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F40E" w14:textId="77777777" w:rsidR="002240A4" w:rsidRDefault="00B44525">
      <w:pPr>
        <w:spacing w:after="18" w:line="259" w:lineRule="auto"/>
        <w:ind w:left="19" w:right="2"/>
        <w:jc w:val="center"/>
      </w:pPr>
      <w:r>
        <w:rPr>
          <w:b/>
        </w:rPr>
        <w:t>BUS 3</w:t>
      </w:r>
      <w:r w:rsidR="004F2F76">
        <w:rPr>
          <w:b/>
        </w:rPr>
        <w:t>2</w:t>
      </w:r>
      <w:r w:rsidR="00DE5814">
        <w:rPr>
          <w:b/>
        </w:rPr>
        <w:t xml:space="preserve">0, Business Operations </w:t>
      </w:r>
    </w:p>
    <w:p w14:paraId="09FE8F70" w14:textId="77777777" w:rsidR="002240A4" w:rsidRDefault="00DE5814">
      <w:pPr>
        <w:spacing w:after="18" w:line="259" w:lineRule="auto"/>
        <w:ind w:left="19" w:right="9"/>
        <w:jc w:val="center"/>
      </w:pPr>
      <w:r>
        <w:rPr>
          <w:b/>
        </w:rPr>
        <w:t xml:space="preserve">Martin V. Smith School of Business and Economics </w:t>
      </w:r>
    </w:p>
    <w:p w14:paraId="05D160B5" w14:textId="77777777" w:rsidR="002240A4" w:rsidRDefault="00DE5814">
      <w:pPr>
        <w:spacing w:after="18" w:line="259" w:lineRule="auto"/>
        <w:ind w:left="19" w:right="4"/>
        <w:jc w:val="center"/>
      </w:pPr>
      <w:r>
        <w:rPr>
          <w:b/>
        </w:rPr>
        <w:t xml:space="preserve">California State University Channel Islands </w:t>
      </w:r>
    </w:p>
    <w:p w14:paraId="4C77A8E4" w14:textId="4263E91E" w:rsidR="002240A4" w:rsidRDefault="00E84BE5">
      <w:pPr>
        <w:spacing w:after="18" w:line="259" w:lineRule="auto"/>
        <w:ind w:left="19"/>
        <w:jc w:val="center"/>
        <w:rPr>
          <w:b/>
        </w:rPr>
      </w:pPr>
      <w:r>
        <w:rPr>
          <w:b/>
        </w:rPr>
        <w:t>Course Syllabus</w:t>
      </w:r>
      <w:r w:rsidR="00DE5814">
        <w:rPr>
          <w:b/>
        </w:rPr>
        <w:t xml:space="preserve"> </w:t>
      </w:r>
      <w:r w:rsidR="00844B1F">
        <w:rPr>
          <w:b/>
        </w:rPr>
        <w:t>Fall</w:t>
      </w:r>
      <w:r w:rsidR="006832A0">
        <w:rPr>
          <w:b/>
        </w:rPr>
        <w:t xml:space="preserve"> 2021</w:t>
      </w:r>
    </w:p>
    <w:p w14:paraId="23758CCC" w14:textId="2FB93CB0" w:rsidR="001C09E5" w:rsidRPr="00782F7F" w:rsidRDefault="00B75056">
      <w:pPr>
        <w:spacing w:after="18" w:line="259" w:lineRule="auto"/>
        <w:ind w:left="19"/>
        <w:jc w:val="center"/>
        <w:rPr>
          <w:b/>
          <w:bCs/>
        </w:rPr>
      </w:pPr>
      <w:r>
        <w:rPr>
          <w:b/>
          <w:bCs/>
        </w:rPr>
        <w:t>Wed</w:t>
      </w:r>
      <w:r w:rsidR="001C09E5" w:rsidRPr="00782F7F">
        <w:rPr>
          <w:b/>
          <w:bCs/>
        </w:rPr>
        <w:t xml:space="preserve"> 6:00PM - 8:50PM</w:t>
      </w:r>
      <w:r w:rsidR="00782F7F">
        <w:rPr>
          <w:b/>
          <w:bCs/>
        </w:rPr>
        <w:t xml:space="preserve"> </w:t>
      </w:r>
      <w:r w:rsidR="00844B1F" w:rsidRPr="00782F7F">
        <w:rPr>
          <w:b/>
          <w:bCs/>
        </w:rPr>
        <w:t>DEL NORTE 1555</w:t>
      </w:r>
    </w:p>
    <w:p w14:paraId="259701F4" w14:textId="77777777" w:rsidR="002240A4" w:rsidRDefault="00DE5814">
      <w:pPr>
        <w:spacing w:after="0" w:line="259" w:lineRule="auto"/>
        <w:ind w:left="68" w:firstLine="0"/>
        <w:jc w:val="center"/>
      </w:pPr>
      <w:r>
        <w:rPr>
          <w:b/>
        </w:rPr>
        <w:t xml:space="preserve"> </w:t>
      </w:r>
    </w:p>
    <w:tbl>
      <w:tblPr>
        <w:tblStyle w:val="TableGrid"/>
        <w:tblW w:w="6541" w:type="dxa"/>
        <w:tblInd w:w="0" w:type="dxa"/>
        <w:tblLook w:val="04A0" w:firstRow="1" w:lastRow="0" w:firstColumn="1" w:lastColumn="0" w:noHBand="0" w:noVBand="1"/>
      </w:tblPr>
      <w:tblGrid>
        <w:gridCol w:w="2160"/>
        <w:gridCol w:w="4381"/>
      </w:tblGrid>
      <w:tr w:rsidR="002240A4" w14:paraId="315645F2" w14:textId="77777777">
        <w:trPr>
          <w:trHeight w:val="318"/>
        </w:trPr>
        <w:tc>
          <w:tcPr>
            <w:tcW w:w="2160" w:type="dxa"/>
            <w:tcBorders>
              <w:top w:val="nil"/>
              <w:left w:val="nil"/>
              <w:bottom w:val="nil"/>
              <w:right w:val="nil"/>
            </w:tcBorders>
          </w:tcPr>
          <w:p w14:paraId="2D32C04A" w14:textId="77777777" w:rsidR="002240A4" w:rsidRDefault="00DE5814">
            <w:pPr>
              <w:tabs>
                <w:tab w:val="center" w:pos="1440"/>
              </w:tabs>
              <w:spacing w:after="0" w:line="259" w:lineRule="auto"/>
              <w:ind w:left="0" w:firstLine="0"/>
            </w:pPr>
            <w:r>
              <w:rPr>
                <w:b/>
              </w:rPr>
              <w:t>Email:</w:t>
            </w:r>
            <w:r>
              <w:t xml:space="preserve">  </w:t>
            </w:r>
            <w:r>
              <w:tab/>
              <w:t xml:space="preserve"> </w:t>
            </w:r>
          </w:p>
        </w:tc>
        <w:tc>
          <w:tcPr>
            <w:tcW w:w="4381" w:type="dxa"/>
            <w:tcBorders>
              <w:top w:val="nil"/>
              <w:left w:val="nil"/>
              <w:bottom w:val="nil"/>
              <w:right w:val="nil"/>
            </w:tcBorders>
          </w:tcPr>
          <w:p w14:paraId="0F0797C6" w14:textId="77777777" w:rsidR="002240A4" w:rsidRPr="00EE1C67" w:rsidRDefault="00EE72B5">
            <w:pPr>
              <w:spacing w:after="0" w:line="259" w:lineRule="auto"/>
              <w:ind w:left="0" w:firstLine="0"/>
            </w:pPr>
            <w:r>
              <w:t>Raymond.bowman</w:t>
            </w:r>
            <w:r w:rsidR="00EE1C67" w:rsidRPr="00EE1C67">
              <w:t>@</w:t>
            </w:r>
            <w:r w:rsidR="006A1B65">
              <w:t>csuci.edu</w:t>
            </w:r>
            <w:r w:rsidR="00DE5814" w:rsidRPr="00EE1C67">
              <w:t xml:space="preserve"> </w:t>
            </w:r>
            <w:r>
              <w:t xml:space="preserve">or </w:t>
            </w:r>
            <w:hyperlink r:id="rId7" w:history="1">
              <w:r w:rsidR="00644606" w:rsidRPr="00204095">
                <w:rPr>
                  <w:rStyle w:val="Hyperlink"/>
                </w:rPr>
                <w:t>Export2go@gmail.com</w:t>
              </w:r>
            </w:hyperlink>
            <w:r w:rsidR="00644606">
              <w:t xml:space="preserve">     805-612-0859</w:t>
            </w:r>
          </w:p>
        </w:tc>
      </w:tr>
      <w:tr w:rsidR="002240A4" w:rsidRPr="001C09E5" w14:paraId="2A1DDEDC" w14:textId="77777777">
        <w:trPr>
          <w:trHeight w:val="291"/>
        </w:trPr>
        <w:tc>
          <w:tcPr>
            <w:tcW w:w="2160" w:type="dxa"/>
            <w:tcBorders>
              <w:top w:val="nil"/>
              <w:left w:val="nil"/>
              <w:bottom w:val="nil"/>
              <w:right w:val="nil"/>
            </w:tcBorders>
          </w:tcPr>
          <w:p w14:paraId="55C62589" w14:textId="77777777" w:rsidR="002240A4" w:rsidRDefault="00DE5814">
            <w:pPr>
              <w:spacing w:after="0" w:line="259" w:lineRule="auto"/>
              <w:ind w:left="0" w:firstLine="0"/>
            </w:pPr>
            <w:r>
              <w:rPr>
                <w:b/>
              </w:rPr>
              <w:t>Office Hours:</w:t>
            </w:r>
            <w:r>
              <w:t xml:space="preserve">  </w:t>
            </w:r>
          </w:p>
        </w:tc>
        <w:tc>
          <w:tcPr>
            <w:tcW w:w="4381" w:type="dxa"/>
            <w:tcBorders>
              <w:top w:val="nil"/>
              <w:left w:val="nil"/>
              <w:bottom w:val="nil"/>
              <w:right w:val="nil"/>
            </w:tcBorders>
          </w:tcPr>
          <w:p w14:paraId="37B30C26" w14:textId="3BAD751E" w:rsidR="002240A4" w:rsidRPr="001C09E5" w:rsidRDefault="0048450D">
            <w:pPr>
              <w:spacing w:after="0" w:line="259" w:lineRule="auto"/>
              <w:ind w:left="0" w:firstLine="0"/>
            </w:pPr>
            <w:r>
              <w:t>Text the above number for an appointment</w:t>
            </w:r>
          </w:p>
          <w:tbl>
            <w:tblPr>
              <w:tblW w:w="5000" w:type="pct"/>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2186"/>
              <w:gridCol w:w="2187"/>
            </w:tblGrid>
            <w:tr w:rsidR="001C09E5" w:rsidRPr="001C09E5" w14:paraId="37168F47" w14:textId="77777777" w:rsidTr="001C09E5">
              <w:trPr>
                <w:tblCellSpacing w:w="0" w:type="dxa"/>
              </w:trPr>
              <w:tc>
                <w:tcPr>
                  <w:tcW w:w="0" w:type="auto"/>
                  <w:tcBorders>
                    <w:bottom w:val="single" w:sz="6" w:space="0" w:color="E6E6E6"/>
                    <w:right w:val="single" w:sz="6" w:space="0" w:color="E6E6E6"/>
                  </w:tcBorders>
                  <w:shd w:val="clear" w:color="auto" w:fill="FFFFFF"/>
                  <w:vAlign w:val="center"/>
                </w:tcPr>
                <w:p w14:paraId="394403F3" w14:textId="5AAA9E0F" w:rsidR="001C09E5" w:rsidRPr="001C09E5" w:rsidRDefault="001C09E5" w:rsidP="001C09E5">
                  <w:pPr>
                    <w:spacing w:after="0" w:line="216" w:lineRule="atLeast"/>
                    <w:ind w:left="0" w:firstLine="0"/>
                    <w:rPr>
                      <w:color w:val="515151"/>
                    </w:rPr>
                  </w:pPr>
                  <w:bookmarkStart w:id="0" w:name="_Hlk17622089"/>
                </w:p>
              </w:tc>
              <w:tc>
                <w:tcPr>
                  <w:tcW w:w="0" w:type="auto"/>
                  <w:tcBorders>
                    <w:bottom w:val="single" w:sz="6" w:space="0" w:color="E6E6E6"/>
                    <w:right w:val="single" w:sz="6" w:space="0" w:color="E6E6E6"/>
                  </w:tcBorders>
                  <w:shd w:val="clear" w:color="auto" w:fill="FFFFFF"/>
                  <w:vAlign w:val="center"/>
                </w:tcPr>
                <w:p w14:paraId="01586490" w14:textId="5FB26A73" w:rsidR="001C09E5" w:rsidRPr="001C09E5" w:rsidRDefault="001C09E5" w:rsidP="001C09E5">
                  <w:pPr>
                    <w:spacing w:after="0" w:line="216" w:lineRule="atLeast"/>
                    <w:ind w:left="0" w:firstLine="0"/>
                    <w:rPr>
                      <w:color w:val="515151"/>
                    </w:rPr>
                  </w:pPr>
                </w:p>
              </w:tc>
            </w:tr>
            <w:bookmarkEnd w:id="0"/>
          </w:tbl>
          <w:p w14:paraId="2D9AE3B2" w14:textId="2F10EF24" w:rsidR="001C09E5" w:rsidRPr="001C09E5" w:rsidRDefault="001C09E5">
            <w:pPr>
              <w:spacing w:after="0" w:line="259" w:lineRule="auto"/>
              <w:ind w:left="0" w:firstLine="0"/>
            </w:pPr>
          </w:p>
        </w:tc>
      </w:tr>
    </w:tbl>
    <w:p w14:paraId="56FB646E" w14:textId="77777777" w:rsidR="002240A4" w:rsidRDefault="00DE5814">
      <w:pPr>
        <w:spacing w:after="0" w:line="259" w:lineRule="auto"/>
        <w:ind w:left="0" w:firstLine="0"/>
      </w:pPr>
      <w:r>
        <w:rPr>
          <w:b/>
        </w:rPr>
        <w:t xml:space="preserve"> </w:t>
      </w:r>
    </w:p>
    <w:p w14:paraId="0548A6E2" w14:textId="77777777" w:rsidR="00EE1C67" w:rsidRDefault="00DE5814" w:rsidP="00EF7ADB">
      <w:pPr>
        <w:ind w:left="2160" w:hanging="2175"/>
        <w:rPr>
          <w:rStyle w:val="a-size-large"/>
          <w:color w:val="111111"/>
          <w:szCs w:val="24"/>
        </w:rPr>
      </w:pPr>
      <w:r>
        <w:rPr>
          <w:b/>
        </w:rPr>
        <w:t>Required Materials:</w:t>
      </w:r>
      <w:r>
        <w:t xml:space="preserve"> </w:t>
      </w:r>
      <w:hyperlink r:id="rId8" w:history="1">
        <w:r w:rsidR="00EE1C67" w:rsidRPr="00EF7ADB">
          <w:rPr>
            <w:rStyle w:val="Hyperlink"/>
            <w:color w:val="000000" w:themeColor="text1"/>
            <w:szCs w:val="24"/>
            <w:u w:val="none"/>
          </w:rPr>
          <w:t>Heizer</w:t>
        </w:r>
      </w:hyperlink>
      <w:r w:rsidR="00EE1C67" w:rsidRPr="00EF7ADB">
        <w:rPr>
          <w:rStyle w:val="apple-converted-space"/>
          <w:color w:val="000000" w:themeColor="text1"/>
          <w:szCs w:val="24"/>
        </w:rPr>
        <w:t> </w:t>
      </w:r>
      <w:r w:rsidR="0003792E">
        <w:rPr>
          <w:rStyle w:val="apple-converted-space"/>
          <w:color w:val="000000" w:themeColor="text1"/>
          <w:szCs w:val="24"/>
        </w:rPr>
        <w:t>J.,</w:t>
      </w:r>
      <w:r w:rsidR="00EE1C67" w:rsidRPr="00EF7ADB">
        <w:rPr>
          <w:rStyle w:val="apple-converted-space"/>
          <w:color w:val="000000" w:themeColor="text1"/>
          <w:szCs w:val="24"/>
        </w:rPr>
        <w:t xml:space="preserve"> Render</w:t>
      </w:r>
      <w:r w:rsidR="00EF7ADB" w:rsidRPr="00EF7ADB">
        <w:rPr>
          <w:rStyle w:val="apple-converted-space"/>
          <w:color w:val="000000" w:themeColor="text1"/>
          <w:szCs w:val="24"/>
        </w:rPr>
        <w:t>, B</w:t>
      </w:r>
      <w:r w:rsidR="0003792E">
        <w:rPr>
          <w:rStyle w:val="apple-converted-space"/>
          <w:color w:val="000000" w:themeColor="text1"/>
          <w:szCs w:val="24"/>
        </w:rPr>
        <w:t>.,</w:t>
      </w:r>
      <w:r w:rsidR="00EF7ADB" w:rsidRPr="00EF7ADB">
        <w:rPr>
          <w:rStyle w:val="apple-converted-space"/>
          <w:color w:val="000000" w:themeColor="text1"/>
          <w:szCs w:val="24"/>
        </w:rPr>
        <w:t xml:space="preserve"> </w:t>
      </w:r>
      <w:r w:rsidR="0003792E">
        <w:rPr>
          <w:rStyle w:val="apple-converted-space"/>
          <w:color w:val="000000" w:themeColor="text1"/>
          <w:szCs w:val="24"/>
        </w:rPr>
        <w:t xml:space="preserve">and </w:t>
      </w:r>
      <w:r w:rsidR="00EF7ADB" w:rsidRPr="00EF7ADB">
        <w:rPr>
          <w:rStyle w:val="apple-converted-space"/>
          <w:color w:val="000000" w:themeColor="text1"/>
          <w:szCs w:val="24"/>
        </w:rPr>
        <w:t xml:space="preserve">Munson, C. </w:t>
      </w:r>
      <w:r w:rsidR="00EE1C67" w:rsidRPr="0003792E">
        <w:rPr>
          <w:rStyle w:val="a-size-extra-large"/>
          <w:i/>
          <w:color w:val="000000" w:themeColor="text1"/>
          <w:szCs w:val="24"/>
        </w:rPr>
        <w:t>Operations Management: Sustainability and Supply Chain Management</w:t>
      </w:r>
      <w:r w:rsidR="00EF7ADB" w:rsidRPr="00EF7ADB">
        <w:rPr>
          <w:rStyle w:val="a-size-extra-large"/>
          <w:color w:val="000000" w:themeColor="text1"/>
          <w:szCs w:val="24"/>
        </w:rPr>
        <w:t>, Pearso</w:t>
      </w:r>
      <w:r w:rsidR="00EF7ADB">
        <w:rPr>
          <w:rStyle w:val="a-size-extra-large"/>
          <w:color w:val="111111"/>
          <w:szCs w:val="24"/>
        </w:rPr>
        <w:t xml:space="preserve">n, </w:t>
      </w:r>
      <w:r w:rsidR="00EE1C67" w:rsidRPr="00EE1C67">
        <w:rPr>
          <w:rStyle w:val="apple-converted-space"/>
          <w:color w:val="111111"/>
          <w:szCs w:val="24"/>
        </w:rPr>
        <w:t> </w:t>
      </w:r>
      <w:r w:rsidR="00EF7ADB">
        <w:rPr>
          <w:rStyle w:val="apple-converted-space"/>
          <w:color w:val="111111"/>
          <w:szCs w:val="24"/>
        </w:rPr>
        <w:t xml:space="preserve">Boston, </w:t>
      </w:r>
      <w:r w:rsidR="00EF7ADB">
        <w:rPr>
          <w:rStyle w:val="a-size-large"/>
          <w:color w:val="111111"/>
          <w:szCs w:val="24"/>
        </w:rPr>
        <w:t>2016.</w:t>
      </w:r>
    </w:p>
    <w:p w14:paraId="4F36D430" w14:textId="77777777" w:rsidR="00D77508" w:rsidRDefault="00D77508" w:rsidP="00EF7ADB">
      <w:pPr>
        <w:ind w:left="2160" w:hanging="2175"/>
        <w:rPr>
          <w:b/>
        </w:rPr>
      </w:pPr>
    </w:p>
    <w:p w14:paraId="05771619" w14:textId="77777777" w:rsidR="00EF7ADB" w:rsidRDefault="00EF7ADB" w:rsidP="0003792E">
      <w:pPr>
        <w:spacing w:after="0" w:line="328" w:lineRule="auto"/>
        <w:ind w:left="2160" w:right="115" w:firstLine="0"/>
      </w:pPr>
    </w:p>
    <w:p w14:paraId="44977CB2" w14:textId="77777777" w:rsidR="002240A4" w:rsidRDefault="00DE5814" w:rsidP="0003792E">
      <w:pPr>
        <w:spacing w:after="0" w:line="328" w:lineRule="auto"/>
        <w:ind w:left="0" w:right="115" w:firstLine="0"/>
        <w:jc w:val="both"/>
      </w:pPr>
      <w:r>
        <w:rPr>
          <w:b/>
        </w:rPr>
        <w:t xml:space="preserve">Course Description: </w:t>
      </w:r>
    </w:p>
    <w:p w14:paraId="02979AAD" w14:textId="2D5BAB7E" w:rsidR="006A1B65" w:rsidRDefault="006A1B65" w:rsidP="00D77508">
      <w:pPr>
        <w:spacing w:after="213" w:line="259" w:lineRule="auto"/>
        <w:ind w:left="360" w:firstLine="0"/>
      </w:pPr>
      <w:r>
        <w:t xml:space="preserve">This is a required course for the Bachelor of Science in Business. An understanding of the role of quantitative analysis techniques is essential for students of business. The course will use lectures, cases, projects, and </w:t>
      </w:r>
      <w:r w:rsidR="00660F60">
        <w:t>online discussions</w:t>
      </w:r>
      <w:r>
        <w:t xml:space="preserve"> to illustrate the importance of productivity to business organizations. This course will provide business students with the knowledge, skills, and abilities to analyze operational strategy, operating systems, facilities and process technology. </w:t>
      </w:r>
    </w:p>
    <w:p w14:paraId="0D158271" w14:textId="77777777" w:rsidR="002240A4" w:rsidRDefault="00DE5814">
      <w:pPr>
        <w:spacing w:after="213" w:line="259" w:lineRule="auto"/>
        <w:ind w:left="-5"/>
      </w:pPr>
      <w:r>
        <w:rPr>
          <w:b/>
        </w:rPr>
        <w:t xml:space="preserve">Program Learning Goals: </w:t>
      </w:r>
    </w:p>
    <w:p w14:paraId="0D39E73F" w14:textId="77777777" w:rsidR="002240A4" w:rsidRDefault="00DE5814" w:rsidP="00D77508">
      <w:pPr>
        <w:numPr>
          <w:ilvl w:val="0"/>
          <w:numId w:val="1"/>
        </w:numPr>
        <w:ind w:left="720" w:hanging="360"/>
      </w:pPr>
      <w:r>
        <w:t xml:space="preserve">Demonstrate high proficiency in critical thinking, oral and written communication, personal ethical conduct and collaboration skills. </w:t>
      </w:r>
    </w:p>
    <w:p w14:paraId="01691D38" w14:textId="77777777" w:rsidR="002240A4" w:rsidRDefault="00DE5814" w:rsidP="00D77508">
      <w:pPr>
        <w:numPr>
          <w:ilvl w:val="0"/>
          <w:numId w:val="1"/>
        </w:numPr>
        <w:ind w:left="720" w:hanging="360"/>
      </w:pPr>
      <w:r>
        <w:t xml:space="preserve">Demonstrate orally and in writing analytical and integrative skills in making business decisions. </w:t>
      </w:r>
    </w:p>
    <w:p w14:paraId="3892A08C" w14:textId="77777777" w:rsidR="002240A4" w:rsidRDefault="00DE5814" w:rsidP="00D77508">
      <w:pPr>
        <w:numPr>
          <w:ilvl w:val="0"/>
          <w:numId w:val="1"/>
        </w:numPr>
        <w:ind w:left="720" w:hanging="360"/>
      </w:pPr>
      <w:r>
        <w:t xml:space="preserve">Demonstrate an understanding of the global operating environment of business. </w:t>
      </w:r>
    </w:p>
    <w:p w14:paraId="6C25FE6E" w14:textId="77777777" w:rsidR="002240A4" w:rsidRDefault="00DE5814" w:rsidP="00D77508">
      <w:pPr>
        <w:numPr>
          <w:ilvl w:val="0"/>
          <w:numId w:val="1"/>
        </w:numPr>
        <w:ind w:left="720" w:hanging="360"/>
      </w:pPr>
      <w:r>
        <w:t xml:space="preserve">Produce written innovative and integrative business plans, including plans that adapt to uncertain and unpredictable environments. </w:t>
      </w:r>
    </w:p>
    <w:p w14:paraId="089EA76B" w14:textId="77777777" w:rsidR="002240A4" w:rsidRDefault="00DE5814" w:rsidP="00D77508">
      <w:pPr>
        <w:numPr>
          <w:ilvl w:val="0"/>
          <w:numId w:val="1"/>
        </w:numPr>
        <w:ind w:left="720" w:hanging="360"/>
      </w:pPr>
      <w:r>
        <w:t xml:space="preserve">Demonstrate an understanding of relevant disciplines. </w:t>
      </w:r>
    </w:p>
    <w:p w14:paraId="49896540" w14:textId="77777777" w:rsidR="002240A4" w:rsidRDefault="00DE5814" w:rsidP="00D77508">
      <w:pPr>
        <w:numPr>
          <w:ilvl w:val="0"/>
          <w:numId w:val="1"/>
        </w:numPr>
        <w:ind w:left="720" w:hanging="360"/>
      </w:pPr>
      <w:r>
        <w:t xml:space="preserve">Demonstrate leadership skills in a variety of situations and settings. </w:t>
      </w:r>
    </w:p>
    <w:p w14:paraId="36FE16A0" w14:textId="77777777" w:rsidR="002240A4" w:rsidRDefault="00DE5814">
      <w:pPr>
        <w:spacing w:after="0" w:line="259" w:lineRule="auto"/>
        <w:ind w:left="451" w:firstLine="0"/>
      </w:pPr>
      <w:r>
        <w:t xml:space="preserve"> </w:t>
      </w:r>
    </w:p>
    <w:p w14:paraId="4CB6D1D0" w14:textId="77777777" w:rsidR="002240A4" w:rsidRDefault="00DE5814">
      <w:pPr>
        <w:spacing w:after="213" w:line="259" w:lineRule="auto"/>
        <w:ind w:left="-5"/>
      </w:pPr>
      <w:r>
        <w:rPr>
          <w:b/>
        </w:rPr>
        <w:t xml:space="preserve">Learning Objectives: </w:t>
      </w:r>
    </w:p>
    <w:p w14:paraId="1C9C02AA" w14:textId="77777777" w:rsidR="002240A4" w:rsidRDefault="00DE5814" w:rsidP="00D77508">
      <w:pPr>
        <w:spacing w:after="225"/>
        <w:ind w:left="-5" w:firstLine="365"/>
      </w:pPr>
      <w:r>
        <w:t xml:space="preserve">Successfully completing the course will allow the student to: </w:t>
      </w:r>
    </w:p>
    <w:p w14:paraId="281EEF07" w14:textId="77777777" w:rsidR="002240A4" w:rsidRDefault="00DE5814">
      <w:pPr>
        <w:numPr>
          <w:ilvl w:val="1"/>
          <w:numId w:val="1"/>
        </w:numPr>
        <w:ind w:hanging="360"/>
      </w:pPr>
      <w:r>
        <w:t xml:space="preserve">Describe the fundamentals of productivity and the linkage to operations and supply chain management (OSCM) (Program Learning Goals </w:t>
      </w:r>
      <w:r w:rsidR="00D74344">
        <w:t>(PLG)</w:t>
      </w:r>
      <w:r>
        <w:t xml:space="preserve">1, 2, 3,5) </w:t>
      </w:r>
    </w:p>
    <w:p w14:paraId="45C4AD05" w14:textId="77777777" w:rsidR="002240A4" w:rsidRDefault="00DE5814">
      <w:pPr>
        <w:numPr>
          <w:ilvl w:val="1"/>
          <w:numId w:val="1"/>
        </w:numPr>
        <w:ind w:hanging="360"/>
      </w:pPr>
      <w:r>
        <w:t>Analyze complex cases in OSCM and formulate effective and efficient strategies and plans to implement those strategies (</w:t>
      </w:r>
      <w:r w:rsidR="004145E9">
        <w:t xml:space="preserve">PLG </w:t>
      </w:r>
      <w:r>
        <w:t xml:space="preserve">1, 2, 4) </w:t>
      </w:r>
    </w:p>
    <w:p w14:paraId="252E6B9D" w14:textId="77777777" w:rsidR="002240A4" w:rsidRDefault="00DE5814">
      <w:pPr>
        <w:numPr>
          <w:ilvl w:val="1"/>
          <w:numId w:val="1"/>
        </w:numPr>
        <w:ind w:hanging="360"/>
      </w:pPr>
      <w:r>
        <w:t>Conduct an analysis of an OSCM situation and be able to convey this succinctly (</w:t>
      </w:r>
      <w:r w:rsidR="004145E9">
        <w:t xml:space="preserve">PLG </w:t>
      </w:r>
      <w:r>
        <w:t xml:space="preserve">2, 4) </w:t>
      </w:r>
    </w:p>
    <w:p w14:paraId="00E334DD" w14:textId="77777777" w:rsidR="002240A4" w:rsidRDefault="00DE5814" w:rsidP="0003792E">
      <w:pPr>
        <w:numPr>
          <w:ilvl w:val="1"/>
          <w:numId w:val="1"/>
        </w:numPr>
        <w:ind w:hanging="360"/>
      </w:pPr>
      <w:r>
        <w:t>Develop solutions for operational problems utilizing methods in management science (</w:t>
      </w:r>
      <w:r w:rsidR="004145E9">
        <w:t xml:space="preserve">PLG </w:t>
      </w:r>
      <w:r>
        <w:t xml:space="preserve">1, 2, 5) </w:t>
      </w:r>
    </w:p>
    <w:p w14:paraId="276FB90F" w14:textId="77777777" w:rsidR="00ED4047" w:rsidRDefault="00ED4047">
      <w:pPr>
        <w:spacing w:after="213" w:line="259" w:lineRule="auto"/>
        <w:ind w:left="-5"/>
        <w:rPr>
          <w:b/>
        </w:rPr>
      </w:pPr>
    </w:p>
    <w:p w14:paraId="041B45D4" w14:textId="77777777" w:rsidR="00D77508" w:rsidRDefault="00D77508">
      <w:pPr>
        <w:spacing w:after="213" w:line="259" w:lineRule="auto"/>
        <w:ind w:left="-5"/>
        <w:rPr>
          <w:b/>
        </w:rPr>
      </w:pPr>
    </w:p>
    <w:p w14:paraId="255278AC" w14:textId="77777777" w:rsidR="002240A4" w:rsidRDefault="00DE5814">
      <w:pPr>
        <w:spacing w:after="213" w:line="259" w:lineRule="auto"/>
        <w:ind w:left="-5"/>
      </w:pPr>
      <w:r>
        <w:rPr>
          <w:b/>
        </w:rPr>
        <w:t xml:space="preserve">Course Topics: </w:t>
      </w:r>
    </w:p>
    <w:p w14:paraId="67EC257A" w14:textId="77777777" w:rsidR="002240A4" w:rsidRDefault="00DE5814">
      <w:pPr>
        <w:ind w:left="730"/>
      </w:pPr>
      <w:r>
        <w:t xml:space="preserve">The role of operations and supply chain management as a strategic element </w:t>
      </w:r>
    </w:p>
    <w:p w14:paraId="6966AA59" w14:textId="77777777" w:rsidR="002240A4" w:rsidRDefault="00DE5814">
      <w:pPr>
        <w:ind w:left="730"/>
      </w:pPr>
      <w:r>
        <w:t xml:space="preserve">Manufacturing and service processes </w:t>
      </w:r>
    </w:p>
    <w:p w14:paraId="22A20594" w14:textId="77777777" w:rsidR="002240A4" w:rsidRDefault="00DE5814">
      <w:pPr>
        <w:ind w:left="730"/>
      </w:pPr>
      <w:r>
        <w:t xml:space="preserve">Supply chain processes </w:t>
      </w:r>
    </w:p>
    <w:p w14:paraId="3CBCD229" w14:textId="77777777" w:rsidR="002240A4" w:rsidRDefault="00DE5814">
      <w:pPr>
        <w:ind w:left="730"/>
      </w:pPr>
      <w:r>
        <w:t xml:space="preserve">Supply and Demand planning </w:t>
      </w:r>
    </w:p>
    <w:p w14:paraId="32D74F1B" w14:textId="77777777" w:rsidR="002240A4" w:rsidRDefault="00DE5814">
      <w:pPr>
        <w:ind w:left="730"/>
      </w:pPr>
      <w:r>
        <w:t xml:space="preserve">Disruptive Technology in operations and supply chain management </w:t>
      </w:r>
    </w:p>
    <w:p w14:paraId="09027AFB" w14:textId="77777777" w:rsidR="0058449A" w:rsidRDefault="0058449A">
      <w:pPr>
        <w:ind w:left="730"/>
      </w:pPr>
    </w:p>
    <w:tbl>
      <w:tblPr>
        <w:tblStyle w:val="TableGrid"/>
        <w:tblW w:w="9828" w:type="dxa"/>
        <w:tblInd w:w="0" w:type="dxa"/>
        <w:tblLook w:val="04A0" w:firstRow="1" w:lastRow="0" w:firstColumn="1" w:lastColumn="0" w:noHBand="0" w:noVBand="1"/>
      </w:tblPr>
      <w:tblGrid>
        <w:gridCol w:w="713"/>
        <w:gridCol w:w="7027"/>
        <w:gridCol w:w="795"/>
        <w:gridCol w:w="581"/>
        <w:gridCol w:w="131"/>
        <w:gridCol w:w="581"/>
      </w:tblGrid>
      <w:tr w:rsidR="002240A4" w14:paraId="3DD09219" w14:textId="77777777" w:rsidTr="0058449A">
        <w:trPr>
          <w:gridAfter w:val="2"/>
          <w:wAfter w:w="712" w:type="dxa"/>
          <w:trHeight w:val="390"/>
        </w:trPr>
        <w:tc>
          <w:tcPr>
            <w:tcW w:w="7740" w:type="dxa"/>
            <w:gridSpan w:val="2"/>
            <w:tcBorders>
              <w:top w:val="nil"/>
              <w:left w:val="nil"/>
              <w:bottom w:val="nil"/>
              <w:right w:val="nil"/>
            </w:tcBorders>
          </w:tcPr>
          <w:p w14:paraId="3F349D31" w14:textId="77777777" w:rsidR="002240A4" w:rsidRDefault="00DE5814">
            <w:pPr>
              <w:spacing w:after="0" w:line="259" w:lineRule="auto"/>
              <w:ind w:left="0" w:firstLine="0"/>
            </w:pPr>
            <w:r>
              <w:rPr>
                <w:b/>
              </w:rPr>
              <w:t xml:space="preserve">Grading </w:t>
            </w:r>
          </w:p>
        </w:tc>
        <w:tc>
          <w:tcPr>
            <w:tcW w:w="795" w:type="dxa"/>
            <w:tcBorders>
              <w:top w:val="nil"/>
              <w:left w:val="nil"/>
              <w:bottom w:val="nil"/>
              <w:right w:val="nil"/>
            </w:tcBorders>
          </w:tcPr>
          <w:p w14:paraId="607F2881" w14:textId="77777777" w:rsidR="002240A4" w:rsidRDefault="00DE5814" w:rsidP="0058449A">
            <w:pPr>
              <w:spacing w:after="0" w:line="259" w:lineRule="auto"/>
              <w:ind w:left="48" w:firstLine="0"/>
            </w:pPr>
            <w:r>
              <w:rPr>
                <w:b/>
              </w:rPr>
              <w:t xml:space="preserve">Weight </w:t>
            </w:r>
          </w:p>
        </w:tc>
        <w:tc>
          <w:tcPr>
            <w:tcW w:w="581" w:type="dxa"/>
            <w:tcBorders>
              <w:top w:val="nil"/>
              <w:left w:val="nil"/>
              <w:bottom w:val="nil"/>
              <w:right w:val="nil"/>
            </w:tcBorders>
          </w:tcPr>
          <w:p w14:paraId="0941D68D" w14:textId="77777777" w:rsidR="002240A4" w:rsidRDefault="002240A4">
            <w:pPr>
              <w:spacing w:after="0" w:line="259" w:lineRule="auto"/>
              <w:ind w:left="0" w:firstLine="0"/>
              <w:jc w:val="both"/>
            </w:pPr>
          </w:p>
        </w:tc>
      </w:tr>
      <w:tr w:rsidR="002240A4" w14:paraId="457B5CE2" w14:textId="77777777" w:rsidTr="0058449A">
        <w:trPr>
          <w:gridBefore w:val="1"/>
          <w:wBefore w:w="713" w:type="dxa"/>
          <w:trHeight w:val="317"/>
        </w:trPr>
        <w:tc>
          <w:tcPr>
            <w:tcW w:w="7027" w:type="dxa"/>
            <w:tcBorders>
              <w:top w:val="nil"/>
              <w:left w:val="nil"/>
              <w:bottom w:val="nil"/>
              <w:right w:val="nil"/>
            </w:tcBorders>
          </w:tcPr>
          <w:p w14:paraId="0581AFBD" w14:textId="77777777" w:rsidR="002240A4" w:rsidRDefault="0087488B">
            <w:pPr>
              <w:spacing w:after="0" w:line="259" w:lineRule="auto"/>
              <w:ind w:left="0" w:firstLine="0"/>
            </w:pPr>
            <w:bookmarkStart w:id="1" w:name="_Hlk522985358"/>
            <w:r>
              <w:t>Weekly Assignments</w:t>
            </w:r>
            <w:bookmarkEnd w:id="1"/>
          </w:p>
        </w:tc>
        <w:tc>
          <w:tcPr>
            <w:tcW w:w="1507" w:type="dxa"/>
            <w:gridSpan w:val="3"/>
            <w:tcBorders>
              <w:top w:val="nil"/>
              <w:left w:val="nil"/>
              <w:bottom w:val="nil"/>
              <w:right w:val="nil"/>
            </w:tcBorders>
          </w:tcPr>
          <w:p w14:paraId="5B3F934A" w14:textId="77777777" w:rsidR="002240A4" w:rsidRDefault="00B83068">
            <w:pPr>
              <w:spacing w:after="0" w:line="259" w:lineRule="auto"/>
              <w:ind w:left="382" w:firstLine="0"/>
            </w:pPr>
            <w:r>
              <w:t>30</w:t>
            </w:r>
            <w:r w:rsidR="00DE5814">
              <w:t xml:space="preserve">% </w:t>
            </w:r>
          </w:p>
        </w:tc>
        <w:tc>
          <w:tcPr>
            <w:tcW w:w="581" w:type="dxa"/>
            <w:tcBorders>
              <w:top w:val="nil"/>
              <w:left w:val="nil"/>
              <w:bottom w:val="nil"/>
              <w:right w:val="nil"/>
            </w:tcBorders>
          </w:tcPr>
          <w:p w14:paraId="31026F7A" w14:textId="77777777" w:rsidR="002240A4" w:rsidRDefault="002240A4">
            <w:pPr>
              <w:spacing w:after="0" w:line="259" w:lineRule="auto"/>
              <w:ind w:left="0" w:firstLine="0"/>
            </w:pPr>
          </w:p>
        </w:tc>
      </w:tr>
      <w:tr w:rsidR="002240A4" w14:paraId="3451E09E" w14:textId="77777777" w:rsidTr="0058449A">
        <w:trPr>
          <w:gridBefore w:val="1"/>
          <w:wBefore w:w="713" w:type="dxa"/>
          <w:trHeight w:val="317"/>
        </w:trPr>
        <w:tc>
          <w:tcPr>
            <w:tcW w:w="7027" w:type="dxa"/>
            <w:tcBorders>
              <w:top w:val="nil"/>
              <w:left w:val="nil"/>
              <w:bottom w:val="nil"/>
              <w:right w:val="nil"/>
            </w:tcBorders>
          </w:tcPr>
          <w:p w14:paraId="28A72178" w14:textId="6BAF3EDD" w:rsidR="002240A4" w:rsidRDefault="00DE5814">
            <w:pPr>
              <w:spacing w:after="0" w:line="259" w:lineRule="auto"/>
              <w:ind w:left="0" w:firstLine="0"/>
            </w:pPr>
            <w:r>
              <w:t>Attendance/</w:t>
            </w:r>
            <w:r w:rsidR="00AC25C8">
              <w:t>Online Discussions</w:t>
            </w:r>
            <w:r>
              <w:t>/instructor evaluation</w:t>
            </w:r>
            <w:r w:rsidR="003D2EF5">
              <w:t xml:space="preserve">/chapter </w:t>
            </w:r>
            <w:r w:rsidR="00AC25C8">
              <w:t>quizzes</w:t>
            </w:r>
          </w:p>
        </w:tc>
        <w:tc>
          <w:tcPr>
            <w:tcW w:w="1507" w:type="dxa"/>
            <w:gridSpan w:val="3"/>
            <w:tcBorders>
              <w:top w:val="nil"/>
              <w:left w:val="nil"/>
              <w:bottom w:val="nil"/>
              <w:right w:val="nil"/>
            </w:tcBorders>
          </w:tcPr>
          <w:p w14:paraId="2EBBCA7E" w14:textId="77777777" w:rsidR="002240A4" w:rsidRDefault="00ED4047">
            <w:pPr>
              <w:spacing w:after="0" w:line="259" w:lineRule="auto"/>
              <w:ind w:left="382" w:firstLine="0"/>
            </w:pPr>
            <w:r>
              <w:t>1</w:t>
            </w:r>
            <w:r w:rsidR="00B83068">
              <w:t>5</w:t>
            </w:r>
            <w:r w:rsidR="00DE5814">
              <w:t xml:space="preserve">% </w:t>
            </w:r>
          </w:p>
        </w:tc>
        <w:tc>
          <w:tcPr>
            <w:tcW w:w="581" w:type="dxa"/>
            <w:tcBorders>
              <w:top w:val="nil"/>
              <w:left w:val="nil"/>
              <w:bottom w:val="nil"/>
              <w:right w:val="nil"/>
            </w:tcBorders>
          </w:tcPr>
          <w:p w14:paraId="75540BB4" w14:textId="77777777" w:rsidR="002240A4" w:rsidRDefault="002240A4">
            <w:pPr>
              <w:spacing w:after="0" w:line="259" w:lineRule="auto"/>
              <w:ind w:left="0" w:firstLine="0"/>
            </w:pPr>
          </w:p>
        </w:tc>
      </w:tr>
      <w:tr w:rsidR="002240A4" w14:paraId="2B8484EB" w14:textId="77777777" w:rsidTr="0058449A">
        <w:trPr>
          <w:gridBefore w:val="1"/>
          <w:wBefore w:w="713" w:type="dxa"/>
          <w:trHeight w:val="318"/>
        </w:trPr>
        <w:tc>
          <w:tcPr>
            <w:tcW w:w="7027" w:type="dxa"/>
            <w:tcBorders>
              <w:top w:val="nil"/>
              <w:left w:val="nil"/>
              <w:bottom w:val="nil"/>
              <w:right w:val="nil"/>
            </w:tcBorders>
          </w:tcPr>
          <w:p w14:paraId="4422DA5A" w14:textId="77777777" w:rsidR="002240A4" w:rsidRDefault="00ED4047">
            <w:pPr>
              <w:spacing w:after="0" w:line="259" w:lineRule="auto"/>
              <w:ind w:left="0" w:firstLine="0"/>
            </w:pPr>
            <w:r>
              <w:t>M</w:t>
            </w:r>
            <w:r w:rsidR="00DE5814">
              <w:t xml:space="preserve">idterm exam </w:t>
            </w:r>
          </w:p>
        </w:tc>
        <w:tc>
          <w:tcPr>
            <w:tcW w:w="1507" w:type="dxa"/>
            <w:gridSpan w:val="3"/>
            <w:tcBorders>
              <w:top w:val="nil"/>
              <w:left w:val="nil"/>
              <w:bottom w:val="nil"/>
              <w:right w:val="nil"/>
            </w:tcBorders>
          </w:tcPr>
          <w:p w14:paraId="081F7714" w14:textId="77777777" w:rsidR="002240A4" w:rsidRDefault="00467F5D">
            <w:pPr>
              <w:spacing w:after="0" w:line="259" w:lineRule="auto"/>
              <w:ind w:left="382" w:firstLine="0"/>
            </w:pPr>
            <w:r>
              <w:t>20</w:t>
            </w:r>
            <w:r w:rsidR="00DE5814">
              <w:t xml:space="preserve">% </w:t>
            </w:r>
          </w:p>
        </w:tc>
        <w:tc>
          <w:tcPr>
            <w:tcW w:w="581" w:type="dxa"/>
            <w:tcBorders>
              <w:top w:val="nil"/>
              <w:left w:val="nil"/>
              <w:bottom w:val="nil"/>
              <w:right w:val="nil"/>
            </w:tcBorders>
          </w:tcPr>
          <w:p w14:paraId="3A27FF93" w14:textId="77777777" w:rsidR="002240A4" w:rsidRDefault="002240A4">
            <w:pPr>
              <w:spacing w:after="0" w:line="259" w:lineRule="auto"/>
              <w:ind w:left="0" w:firstLine="0"/>
              <w:jc w:val="both"/>
            </w:pPr>
          </w:p>
        </w:tc>
      </w:tr>
      <w:tr w:rsidR="002240A4" w14:paraId="2B20C9A3" w14:textId="77777777" w:rsidTr="0058449A">
        <w:trPr>
          <w:gridBefore w:val="1"/>
          <w:wBefore w:w="713" w:type="dxa"/>
          <w:trHeight w:val="318"/>
        </w:trPr>
        <w:tc>
          <w:tcPr>
            <w:tcW w:w="7027" w:type="dxa"/>
            <w:tcBorders>
              <w:top w:val="nil"/>
              <w:left w:val="nil"/>
              <w:bottom w:val="nil"/>
              <w:right w:val="nil"/>
            </w:tcBorders>
          </w:tcPr>
          <w:p w14:paraId="15EBEF09" w14:textId="77777777" w:rsidR="002240A4" w:rsidRDefault="00ED4047">
            <w:pPr>
              <w:spacing w:after="0" w:line="259" w:lineRule="auto"/>
              <w:ind w:left="0" w:firstLine="0"/>
            </w:pPr>
            <w:r>
              <w:t>F</w:t>
            </w:r>
            <w:r w:rsidR="00DE5814">
              <w:t xml:space="preserve">inal exam </w:t>
            </w:r>
          </w:p>
        </w:tc>
        <w:tc>
          <w:tcPr>
            <w:tcW w:w="1507" w:type="dxa"/>
            <w:gridSpan w:val="3"/>
            <w:tcBorders>
              <w:top w:val="nil"/>
              <w:left w:val="nil"/>
              <w:bottom w:val="nil"/>
              <w:right w:val="nil"/>
            </w:tcBorders>
          </w:tcPr>
          <w:p w14:paraId="173DE093" w14:textId="77777777" w:rsidR="002240A4" w:rsidRPr="00B83068" w:rsidRDefault="00DE5814">
            <w:pPr>
              <w:spacing w:after="0" w:line="259" w:lineRule="auto"/>
              <w:ind w:left="382" w:firstLine="0"/>
              <w:rPr>
                <w:u w:val="single"/>
              </w:rPr>
            </w:pPr>
            <w:r w:rsidRPr="00B83068">
              <w:rPr>
                <w:u w:val="single"/>
              </w:rPr>
              <w:t>3</w:t>
            </w:r>
            <w:r w:rsidR="00B83068" w:rsidRPr="00B83068">
              <w:rPr>
                <w:u w:val="single"/>
              </w:rPr>
              <w:t>5</w:t>
            </w:r>
            <w:r w:rsidRPr="00B83068">
              <w:rPr>
                <w:u w:val="single"/>
              </w:rPr>
              <w:t xml:space="preserve">% </w:t>
            </w:r>
          </w:p>
        </w:tc>
        <w:tc>
          <w:tcPr>
            <w:tcW w:w="581" w:type="dxa"/>
            <w:tcBorders>
              <w:top w:val="nil"/>
              <w:left w:val="nil"/>
              <w:bottom w:val="nil"/>
              <w:right w:val="nil"/>
            </w:tcBorders>
          </w:tcPr>
          <w:p w14:paraId="3BDD12A3" w14:textId="77777777" w:rsidR="002240A4" w:rsidRDefault="002240A4">
            <w:pPr>
              <w:spacing w:after="0" w:line="259" w:lineRule="auto"/>
              <w:ind w:left="0" w:firstLine="0"/>
              <w:jc w:val="both"/>
            </w:pPr>
          </w:p>
        </w:tc>
      </w:tr>
      <w:tr w:rsidR="002240A4" w14:paraId="72C85398" w14:textId="77777777" w:rsidTr="0058449A">
        <w:trPr>
          <w:gridBefore w:val="1"/>
          <w:wBefore w:w="713" w:type="dxa"/>
          <w:trHeight w:val="317"/>
        </w:trPr>
        <w:tc>
          <w:tcPr>
            <w:tcW w:w="7027" w:type="dxa"/>
            <w:tcBorders>
              <w:top w:val="nil"/>
              <w:left w:val="nil"/>
              <w:bottom w:val="nil"/>
              <w:right w:val="nil"/>
            </w:tcBorders>
          </w:tcPr>
          <w:p w14:paraId="23E44490" w14:textId="77777777" w:rsidR="002240A4" w:rsidRDefault="00B83068">
            <w:pPr>
              <w:spacing w:after="0" w:line="259" w:lineRule="auto"/>
              <w:ind w:left="0" w:firstLine="0"/>
            </w:pPr>
            <w:r>
              <w:rPr>
                <w:u w:val="single" w:color="000000"/>
              </w:rPr>
              <w:t>Business interview</w:t>
            </w:r>
            <w:r w:rsidR="00DE5814">
              <w:rPr>
                <w:u w:val="single" w:color="000000"/>
              </w:rPr>
              <w:t xml:space="preserve"> ana</w:t>
            </w:r>
            <w:r w:rsidR="0058449A">
              <w:rPr>
                <w:u w:val="single" w:color="000000"/>
              </w:rPr>
              <w:t>lysis paper and presentation (</w:t>
            </w:r>
            <w:r w:rsidR="009D4234">
              <w:rPr>
                <w:u w:val="single" w:color="000000"/>
              </w:rPr>
              <w:t>3</w:t>
            </w:r>
            <w:r w:rsidR="0058449A">
              <w:rPr>
                <w:u w:val="single" w:color="000000"/>
              </w:rPr>
              <w:t>0</w:t>
            </w:r>
            <w:r w:rsidR="00DE5814">
              <w:rPr>
                <w:u w:val="single" w:color="000000"/>
              </w:rPr>
              <w:t xml:space="preserve">% and 5%) </w:t>
            </w:r>
          </w:p>
        </w:tc>
        <w:tc>
          <w:tcPr>
            <w:tcW w:w="1507" w:type="dxa"/>
            <w:gridSpan w:val="3"/>
            <w:tcBorders>
              <w:top w:val="nil"/>
              <w:left w:val="nil"/>
              <w:bottom w:val="nil"/>
              <w:right w:val="nil"/>
            </w:tcBorders>
          </w:tcPr>
          <w:p w14:paraId="072713B2" w14:textId="77777777" w:rsidR="002240A4" w:rsidRDefault="002240A4">
            <w:pPr>
              <w:spacing w:after="0" w:line="259" w:lineRule="auto"/>
              <w:ind w:left="382" w:firstLine="0"/>
            </w:pPr>
          </w:p>
        </w:tc>
        <w:tc>
          <w:tcPr>
            <w:tcW w:w="581" w:type="dxa"/>
            <w:tcBorders>
              <w:top w:val="nil"/>
              <w:left w:val="nil"/>
              <w:bottom w:val="nil"/>
              <w:right w:val="nil"/>
            </w:tcBorders>
          </w:tcPr>
          <w:p w14:paraId="012B3CCE" w14:textId="77777777" w:rsidR="002240A4" w:rsidRDefault="002240A4">
            <w:pPr>
              <w:spacing w:after="0" w:line="259" w:lineRule="auto"/>
              <w:ind w:left="0" w:firstLine="0"/>
              <w:jc w:val="both"/>
            </w:pPr>
          </w:p>
        </w:tc>
      </w:tr>
      <w:tr w:rsidR="002240A4" w14:paraId="76A54D4B" w14:textId="77777777" w:rsidTr="0058449A">
        <w:trPr>
          <w:gridBefore w:val="1"/>
          <w:wBefore w:w="713" w:type="dxa"/>
          <w:trHeight w:val="291"/>
        </w:trPr>
        <w:tc>
          <w:tcPr>
            <w:tcW w:w="7027" w:type="dxa"/>
            <w:tcBorders>
              <w:top w:val="nil"/>
              <w:left w:val="nil"/>
              <w:bottom w:val="nil"/>
              <w:right w:val="nil"/>
            </w:tcBorders>
          </w:tcPr>
          <w:p w14:paraId="0A3BE73C" w14:textId="77777777" w:rsidR="002240A4" w:rsidRDefault="00DE5814">
            <w:pPr>
              <w:spacing w:after="0" w:line="259" w:lineRule="auto"/>
              <w:ind w:left="0" w:firstLine="0"/>
            </w:pPr>
            <w:r>
              <w:t xml:space="preserve">Total </w:t>
            </w:r>
          </w:p>
        </w:tc>
        <w:tc>
          <w:tcPr>
            <w:tcW w:w="1507" w:type="dxa"/>
            <w:gridSpan w:val="3"/>
            <w:tcBorders>
              <w:top w:val="nil"/>
              <w:left w:val="nil"/>
              <w:bottom w:val="nil"/>
              <w:right w:val="nil"/>
            </w:tcBorders>
          </w:tcPr>
          <w:p w14:paraId="37228EF0" w14:textId="77777777" w:rsidR="002240A4" w:rsidRDefault="00DE5814">
            <w:pPr>
              <w:spacing w:after="0" w:line="259" w:lineRule="auto"/>
              <w:ind w:left="0" w:right="139" w:firstLine="0"/>
              <w:jc w:val="center"/>
            </w:pPr>
            <w:r>
              <w:t xml:space="preserve">100% </w:t>
            </w:r>
          </w:p>
        </w:tc>
        <w:tc>
          <w:tcPr>
            <w:tcW w:w="581" w:type="dxa"/>
            <w:tcBorders>
              <w:top w:val="nil"/>
              <w:left w:val="nil"/>
              <w:bottom w:val="nil"/>
              <w:right w:val="nil"/>
            </w:tcBorders>
          </w:tcPr>
          <w:p w14:paraId="43D2521F" w14:textId="77777777" w:rsidR="002240A4" w:rsidRDefault="002240A4">
            <w:pPr>
              <w:spacing w:after="0" w:line="259" w:lineRule="auto"/>
              <w:ind w:left="0" w:firstLine="0"/>
              <w:jc w:val="both"/>
            </w:pPr>
          </w:p>
        </w:tc>
      </w:tr>
    </w:tbl>
    <w:p w14:paraId="3E9334E0" w14:textId="77777777" w:rsidR="0058449A" w:rsidRDefault="0058449A" w:rsidP="00D77508">
      <w:pPr>
        <w:autoSpaceDE w:val="0"/>
        <w:autoSpaceDN w:val="0"/>
        <w:adjustRightInd w:val="0"/>
        <w:rPr>
          <w:b/>
          <w:bCs/>
          <w:color w:val="000000" w:themeColor="text1"/>
          <w:szCs w:val="24"/>
        </w:rPr>
      </w:pPr>
    </w:p>
    <w:p w14:paraId="30604E51" w14:textId="77777777" w:rsidR="00D77508" w:rsidRPr="004B29E1" w:rsidRDefault="00D77508" w:rsidP="00D77508">
      <w:pPr>
        <w:autoSpaceDE w:val="0"/>
        <w:autoSpaceDN w:val="0"/>
        <w:adjustRightInd w:val="0"/>
        <w:rPr>
          <w:b/>
          <w:bCs/>
          <w:color w:val="000000" w:themeColor="text1"/>
          <w:szCs w:val="24"/>
        </w:rPr>
      </w:pPr>
      <w:r w:rsidRPr="004B29E1">
        <w:rPr>
          <w:b/>
          <w:bCs/>
          <w:color w:val="000000" w:themeColor="text1"/>
          <w:szCs w:val="24"/>
        </w:rPr>
        <w:t>Grades – Letter Grade Translation</w:t>
      </w:r>
    </w:p>
    <w:p w14:paraId="79A94433" w14:textId="77777777" w:rsidR="00D77508" w:rsidRPr="004B29E1" w:rsidRDefault="00D77508" w:rsidP="00D77508">
      <w:pPr>
        <w:autoSpaceDE w:val="0"/>
        <w:autoSpaceDN w:val="0"/>
        <w:adjustRightInd w:val="0"/>
        <w:ind w:firstLine="720"/>
        <w:rPr>
          <w:color w:val="000000" w:themeColor="text1"/>
          <w:szCs w:val="24"/>
        </w:rPr>
      </w:pPr>
    </w:p>
    <w:p w14:paraId="6DAA635E" w14:textId="77777777"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Highest </w:t>
      </w:r>
      <w:r w:rsidRPr="004B29E1">
        <w:rPr>
          <w:color w:val="000000" w:themeColor="text1"/>
          <w:szCs w:val="24"/>
        </w:rPr>
        <w:tab/>
        <w:t xml:space="preserve">Lowest </w:t>
      </w:r>
      <w:r w:rsidRPr="004B29E1">
        <w:rPr>
          <w:color w:val="000000" w:themeColor="text1"/>
          <w:szCs w:val="24"/>
        </w:rPr>
        <w:tab/>
        <w:t>Grade</w:t>
      </w:r>
    </w:p>
    <w:p w14:paraId="3CB2FD51" w14:textId="77777777"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100.00% </w:t>
      </w:r>
      <w:r w:rsidRPr="004B29E1">
        <w:rPr>
          <w:color w:val="000000" w:themeColor="text1"/>
          <w:szCs w:val="24"/>
        </w:rPr>
        <w:tab/>
        <w:t xml:space="preserve">92.00% </w:t>
      </w:r>
      <w:r w:rsidRPr="004B29E1">
        <w:rPr>
          <w:color w:val="000000" w:themeColor="text1"/>
          <w:szCs w:val="24"/>
        </w:rPr>
        <w:tab/>
        <w:t>A</w:t>
      </w:r>
    </w:p>
    <w:p w14:paraId="39ACE31E" w14:textId="77777777"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91.99% </w:t>
      </w:r>
      <w:r w:rsidRPr="004B29E1">
        <w:rPr>
          <w:color w:val="000000" w:themeColor="text1"/>
          <w:szCs w:val="24"/>
        </w:rPr>
        <w:tab/>
        <w:t xml:space="preserve">90.00% </w:t>
      </w:r>
      <w:r w:rsidRPr="004B29E1">
        <w:rPr>
          <w:color w:val="000000" w:themeColor="text1"/>
          <w:szCs w:val="24"/>
        </w:rPr>
        <w:tab/>
        <w:t>A-</w:t>
      </w:r>
    </w:p>
    <w:p w14:paraId="3891D5CF"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89.99% </w:t>
      </w:r>
      <w:r w:rsidRPr="004B29E1">
        <w:rPr>
          <w:color w:val="000000" w:themeColor="text1"/>
          <w:szCs w:val="24"/>
        </w:rPr>
        <w:tab/>
        <w:t xml:space="preserve">87.00% </w:t>
      </w:r>
      <w:r w:rsidRPr="004B29E1">
        <w:rPr>
          <w:color w:val="000000" w:themeColor="text1"/>
          <w:szCs w:val="24"/>
        </w:rPr>
        <w:tab/>
        <w:t>B+</w:t>
      </w:r>
    </w:p>
    <w:p w14:paraId="4DC42CDB"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86.99% </w:t>
      </w:r>
      <w:r w:rsidRPr="004B29E1">
        <w:rPr>
          <w:color w:val="000000" w:themeColor="text1"/>
          <w:szCs w:val="24"/>
        </w:rPr>
        <w:tab/>
        <w:t xml:space="preserve">83.00% </w:t>
      </w:r>
      <w:r w:rsidRPr="004B29E1">
        <w:rPr>
          <w:color w:val="000000" w:themeColor="text1"/>
          <w:szCs w:val="24"/>
        </w:rPr>
        <w:tab/>
        <w:t>B</w:t>
      </w:r>
    </w:p>
    <w:p w14:paraId="79F9B269"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82.99% </w:t>
      </w:r>
      <w:r w:rsidRPr="004B29E1">
        <w:rPr>
          <w:color w:val="000000" w:themeColor="text1"/>
          <w:szCs w:val="24"/>
        </w:rPr>
        <w:tab/>
        <w:t xml:space="preserve">80.00% </w:t>
      </w:r>
      <w:r w:rsidRPr="004B29E1">
        <w:rPr>
          <w:color w:val="000000" w:themeColor="text1"/>
          <w:szCs w:val="24"/>
        </w:rPr>
        <w:tab/>
        <w:t>B-</w:t>
      </w:r>
    </w:p>
    <w:p w14:paraId="7B3E52B6"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79.99% </w:t>
      </w:r>
      <w:r w:rsidRPr="004B29E1">
        <w:rPr>
          <w:color w:val="000000" w:themeColor="text1"/>
          <w:szCs w:val="24"/>
        </w:rPr>
        <w:tab/>
        <w:t xml:space="preserve">77.00% </w:t>
      </w:r>
      <w:r w:rsidRPr="004B29E1">
        <w:rPr>
          <w:color w:val="000000" w:themeColor="text1"/>
          <w:szCs w:val="24"/>
        </w:rPr>
        <w:tab/>
        <w:t>C+</w:t>
      </w:r>
    </w:p>
    <w:p w14:paraId="20F817F7"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76.99% </w:t>
      </w:r>
      <w:r w:rsidRPr="004B29E1">
        <w:rPr>
          <w:color w:val="000000" w:themeColor="text1"/>
          <w:szCs w:val="24"/>
        </w:rPr>
        <w:tab/>
        <w:t xml:space="preserve">73.00% </w:t>
      </w:r>
      <w:r w:rsidRPr="004B29E1">
        <w:rPr>
          <w:color w:val="000000" w:themeColor="text1"/>
          <w:szCs w:val="24"/>
        </w:rPr>
        <w:tab/>
        <w:t>C</w:t>
      </w:r>
    </w:p>
    <w:p w14:paraId="68BC1E58"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72.99% </w:t>
      </w:r>
      <w:r w:rsidRPr="004B29E1">
        <w:rPr>
          <w:color w:val="000000" w:themeColor="text1"/>
          <w:szCs w:val="24"/>
        </w:rPr>
        <w:tab/>
        <w:t xml:space="preserve">70.00% </w:t>
      </w:r>
      <w:r w:rsidRPr="004B29E1">
        <w:rPr>
          <w:color w:val="000000" w:themeColor="text1"/>
          <w:szCs w:val="24"/>
        </w:rPr>
        <w:tab/>
        <w:t>C-</w:t>
      </w:r>
    </w:p>
    <w:p w14:paraId="13E4F7FA"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69.99% </w:t>
      </w:r>
      <w:r w:rsidRPr="004B29E1">
        <w:rPr>
          <w:color w:val="000000" w:themeColor="text1"/>
          <w:szCs w:val="24"/>
        </w:rPr>
        <w:tab/>
        <w:t xml:space="preserve">67.00% </w:t>
      </w:r>
      <w:r w:rsidRPr="004B29E1">
        <w:rPr>
          <w:color w:val="000000" w:themeColor="text1"/>
          <w:szCs w:val="24"/>
        </w:rPr>
        <w:tab/>
        <w:t>D+</w:t>
      </w:r>
    </w:p>
    <w:p w14:paraId="5209FBC6" w14:textId="77777777"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66.99% </w:t>
      </w:r>
      <w:r w:rsidRPr="004B29E1">
        <w:rPr>
          <w:color w:val="000000" w:themeColor="text1"/>
          <w:szCs w:val="24"/>
        </w:rPr>
        <w:tab/>
        <w:t xml:space="preserve">59.99% </w:t>
      </w:r>
      <w:r w:rsidRPr="004B29E1">
        <w:rPr>
          <w:color w:val="000000" w:themeColor="text1"/>
          <w:szCs w:val="24"/>
        </w:rPr>
        <w:tab/>
        <w:t>D</w:t>
      </w:r>
    </w:p>
    <w:p w14:paraId="640CBF7B" w14:textId="77777777" w:rsidR="00D77508" w:rsidRPr="004B29E1" w:rsidRDefault="00D77508" w:rsidP="00D77508">
      <w:pPr>
        <w:pStyle w:val="Subtitle"/>
        <w:ind w:left="720"/>
        <w:jc w:val="left"/>
        <w:rPr>
          <w:rFonts w:ascii="Times New Roman" w:hAnsi="Times New Roman"/>
          <w:b w:val="0"/>
          <w:color w:val="000000" w:themeColor="text1"/>
          <w:sz w:val="24"/>
          <w:szCs w:val="24"/>
        </w:rPr>
      </w:pPr>
      <w:r w:rsidRPr="004B29E1">
        <w:rPr>
          <w:rFonts w:ascii="Times New Roman" w:hAnsi="Times New Roman"/>
          <w:b w:val="0"/>
          <w:color w:val="000000" w:themeColor="text1"/>
          <w:sz w:val="24"/>
          <w:szCs w:val="24"/>
        </w:rPr>
        <w:t xml:space="preserve">58.99% </w:t>
      </w:r>
      <w:r w:rsidRPr="004B29E1">
        <w:rPr>
          <w:rFonts w:ascii="Times New Roman" w:hAnsi="Times New Roman"/>
          <w:b w:val="0"/>
          <w:color w:val="000000" w:themeColor="text1"/>
          <w:sz w:val="24"/>
          <w:szCs w:val="24"/>
        </w:rPr>
        <w:tab/>
        <w:t xml:space="preserve">0.00% </w:t>
      </w:r>
      <w:r w:rsidRPr="004B29E1">
        <w:rPr>
          <w:rFonts w:ascii="Times New Roman" w:hAnsi="Times New Roman"/>
          <w:b w:val="0"/>
          <w:color w:val="000000" w:themeColor="text1"/>
          <w:sz w:val="24"/>
          <w:szCs w:val="24"/>
        </w:rPr>
        <w:tab/>
      </w:r>
      <w:r w:rsidRPr="004B29E1">
        <w:rPr>
          <w:rFonts w:ascii="Times New Roman" w:hAnsi="Times New Roman"/>
          <w:b w:val="0"/>
          <w:color w:val="000000" w:themeColor="text1"/>
          <w:sz w:val="24"/>
          <w:szCs w:val="24"/>
        </w:rPr>
        <w:tab/>
        <w:t>F</w:t>
      </w:r>
    </w:p>
    <w:p w14:paraId="581AC8BE" w14:textId="77777777" w:rsidR="002240A4" w:rsidRDefault="00DE5814">
      <w:pPr>
        <w:spacing w:after="209"/>
        <w:ind w:left="2170"/>
      </w:pPr>
      <w:r>
        <w:t xml:space="preserve"> </w:t>
      </w:r>
    </w:p>
    <w:p w14:paraId="169412EB" w14:textId="77777777" w:rsidR="002240A4" w:rsidRDefault="00B83068">
      <w:pPr>
        <w:pStyle w:val="Heading1"/>
        <w:ind w:left="-5"/>
      </w:pPr>
      <w:r w:rsidRPr="00B83068">
        <w:t>Weekly Assignments</w:t>
      </w:r>
      <w:r w:rsidR="005A2FB1">
        <w:t xml:space="preserve"> (</w:t>
      </w:r>
      <w:r>
        <w:t>30</w:t>
      </w:r>
      <w:r w:rsidR="00DE5814">
        <w:t xml:space="preserve">% of course grade) </w:t>
      </w:r>
    </w:p>
    <w:p w14:paraId="49A67871" w14:textId="77777777" w:rsidR="002240A4" w:rsidRDefault="00DE5814">
      <w:pPr>
        <w:spacing w:after="208"/>
        <w:ind w:left="-5"/>
      </w:pPr>
      <w:r>
        <w:t xml:space="preserve">Maximizing efficiency of service and production functions is a key goal of OSCM. Quantitative analysis is one of the main tools used in comparing alternative scenarios for efficiency and underlying trade-offs. In this course a </w:t>
      </w:r>
      <w:r w:rsidR="009D4234">
        <w:t>weekly assignment</w:t>
      </w:r>
      <w:r w:rsidR="00B83068">
        <w:t xml:space="preserve"> </w:t>
      </w:r>
      <w:r w:rsidR="00AE54DF">
        <w:t xml:space="preserve">will be given </w:t>
      </w:r>
      <w:r w:rsidR="005A2FB1">
        <w:t xml:space="preserve">for each chapter </w:t>
      </w:r>
      <w:r>
        <w:t xml:space="preserve">dealing with typical OSCM topics.  After you read the chapter you </w:t>
      </w:r>
      <w:r w:rsidR="009D4234">
        <w:t>will be assigned “discussion points</w:t>
      </w:r>
      <w:r w:rsidR="004145E9">
        <w:t>,</w:t>
      </w:r>
      <w:r w:rsidR="009D4234">
        <w:t>”</w:t>
      </w:r>
      <w:r>
        <w:t xml:space="preserve"> “solved problems</w:t>
      </w:r>
      <w:r w:rsidR="004145E9">
        <w:t>”</w:t>
      </w:r>
      <w:r>
        <w:t xml:space="preserve"> at the end of the chapter </w:t>
      </w:r>
      <w:r w:rsidR="004145E9">
        <w:t>for</w:t>
      </w:r>
      <w:r w:rsidR="009D4234">
        <w:t xml:space="preserve"> your weekly assignments designated by your instructor.</w:t>
      </w:r>
    </w:p>
    <w:p w14:paraId="1267744D" w14:textId="77777777" w:rsidR="002240A4" w:rsidRDefault="00DE5814">
      <w:pPr>
        <w:pStyle w:val="Heading1"/>
        <w:ind w:left="-5"/>
      </w:pPr>
      <w:r>
        <w:rPr>
          <w:b w:val="0"/>
        </w:rPr>
        <w:lastRenderedPageBreak/>
        <w:t>A</w:t>
      </w:r>
      <w:r w:rsidR="00AE54DF">
        <w:t>ttendance/participation (1</w:t>
      </w:r>
      <w:r w:rsidR="009D4234">
        <w:t>5</w:t>
      </w:r>
      <w:r>
        <w:t xml:space="preserve">% of course grade) </w:t>
      </w:r>
    </w:p>
    <w:p w14:paraId="25E55B02" w14:textId="77777777" w:rsidR="00AE54DF" w:rsidRDefault="00DE5814" w:rsidP="00D77508">
      <w:pPr>
        <w:ind w:left="-5"/>
      </w:pPr>
      <w:r>
        <w:t xml:space="preserve">Students are expected to have completed all assignments, including reading, and come to class prepared to participate. </w:t>
      </w:r>
      <w:r w:rsidR="00AE54DF">
        <w:t xml:space="preserve">Your score on this part of the grade will be based on </w:t>
      </w:r>
      <w:proofErr w:type="gramStart"/>
      <w:r w:rsidR="00AE54DF">
        <w:t>whether or not</w:t>
      </w:r>
      <w:proofErr w:type="gramEnd"/>
      <w:r w:rsidR="00AE54DF">
        <w:t xml:space="preserve"> you </w:t>
      </w:r>
      <w:r w:rsidR="005F2523">
        <w:t xml:space="preserve">participated </w:t>
      </w:r>
      <w:r w:rsidR="00AE54DF">
        <w:t>ma</w:t>
      </w:r>
      <w:r w:rsidR="005F2523">
        <w:t>king</w:t>
      </w:r>
      <w:r w:rsidR="00AE54DF">
        <w:t xml:space="preserve"> a contribution to the discussion. Therefore, a</w:t>
      </w:r>
      <w:r>
        <w:t xml:space="preserve">ttendance is essential.  Students are expected to arrive on time for the start of class; excessive tardiness will result in a lowered grade. </w:t>
      </w:r>
      <w:r>
        <w:rPr>
          <w:u w:val="single" w:color="000000"/>
        </w:rPr>
        <w:t xml:space="preserve">Missing more than </w:t>
      </w:r>
      <w:r w:rsidR="009D4234">
        <w:rPr>
          <w:u w:val="single" w:color="000000"/>
        </w:rPr>
        <w:t>two</w:t>
      </w:r>
      <w:r>
        <w:rPr>
          <w:u w:val="single" w:color="000000"/>
        </w:rPr>
        <w:t xml:space="preserve"> class</w:t>
      </w:r>
      <w:r w:rsidR="009D4234">
        <w:rPr>
          <w:u w:val="single" w:color="000000"/>
        </w:rPr>
        <w:t>es</w:t>
      </w:r>
      <w:r>
        <w:rPr>
          <w:u w:val="single" w:color="000000"/>
        </w:rPr>
        <w:t xml:space="preserve"> is prohibited and will result in a “C”, “D”</w:t>
      </w:r>
      <w:r>
        <w:t xml:space="preserve"> </w:t>
      </w:r>
      <w:r>
        <w:rPr>
          <w:u w:val="single" w:color="000000"/>
        </w:rPr>
        <w:t>or “F” grade for the class regardless of performance on assignments and the final exam.</w:t>
      </w:r>
      <w:r>
        <w:t xml:space="preserve"> </w:t>
      </w:r>
      <w:r w:rsidR="009D4234">
        <w:t xml:space="preserve">If you have any attendance issues or emergencies, please speak to the instructor </w:t>
      </w:r>
      <w:r w:rsidR="009D4234" w:rsidRPr="005F2523">
        <w:rPr>
          <w:b/>
        </w:rPr>
        <w:t>beforehand.</w:t>
      </w:r>
    </w:p>
    <w:p w14:paraId="6AE11592" w14:textId="77777777" w:rsidR="00D77508" w:rsidRDefault="00D77508" w:rsidP="00D77508">
      <w:pPr>
        <w:ind w:left="-5"/>
      </w:pPr>
    </w:p>
    <w:p w14:paraId="58056492" w14:textId="77777777" w:rsidR="0058449A" w:rsidRPr="0058449A" w:rsidRDefault="0058449A" w:rsidP="0058449A">
      <w:pPr>
        <w:rPr>
          <w:color w:val="000000" w:themeColor="text1"/>
          <w:szCs w:val="24"/>
        </w:rPr>
      </w:pPr>
      <w:r w:rsidRPr="0058449A">
        <w:rPr>
          <w:color w:val="000000" w:themeColor="text1"/>
          <w:szCs w:val="24"/>
        </w:rPr>
        <w:t>Some of the characteristics of effective class participation are:</w:t>
      </w:r>
    </w:p>
    <w:p w14:paraId="61F0097B" w14:textId="77777777" w:rsidR="0058449A" w:rsidRPr="004B29E1" w:rsidRDefault="0058449A" w:rsidP="0058449A">
      <w:pPr>
        <w:ind w:left="2160"/>
        <w:rPr>
          <w:b/>
          <w:color w:val="000000" w:themeColor="text1"/>
          <w:szCs w:val="24"/>
        </w:rPr>
      </w:pPr>
      <w:r w:rsidRPr="004B29E1">
        <w:rPr>
          <w:b/>
          <w:color w:val="000000" w:themeColor="text1"/>
          <w:szCs w:val="24"/>
        </w:rPr>
        <w:t xml:space="preserve"> </w:t>
      </w:r>
    </w:p>
    <w:p w14:paraId="50A8A8B9" w14:textId="77777777"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Are the points that are made relevant to the discussion in terms of increasing everyone's understanding, or are they merely regurgitation of case facts?</w:t>
      </w:r>
    </w:p>
    <w:p w14:paraId="715D9067" w14:textId="77777777"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 xml:space="preserve">Do your comments </w:t>
      </w:r>
      <w:proofErr w:type="gramStart"/>
      <w:r w:rsidRPr="004B29E1">
        <w:rPr>
          <w:color w:val="000000" w:themeColor="text1"/>
          <w:szCs w:val="24"/>
        </w:rPr>
        <w:t>take into account</w:t>
      </w:r>
      <w:proofErr w:type="gramEnd"/>
      <w:r w:rsidRPr="004B29E1">
        <w:rPr>
          <w:color w:val="000000" w:themeColor="text1"/>
          <w:szCs w:val="24"/>
        </w:rPr>
        <w:t xml:space="preserve"> comments made by others earlier in the class, or are the points isolated and disjointed?  The best contributions following the lead off </w:t>
      </w:r>
      <w:r>
        <w:rPr>
          <w:color w:val="000000" w:themeColor="text1"/>
          <w:szCs w:val="24"/>
        </w:rPr>
        <w:t xml:space="preserve">tend to be those that </w:t>
      </w:r>
      <w:r w:rsidRPr="004B29E1">
        <w:rPr>
          <w:color w:val="000000" w:themeColor="text1"/>
          <w:szCs w:val="24"/>
        </w:rPr>
        <w:t>reflect, not only excellent preparation, but good listening, and interpretative and integrative skills as well.</w:t>
      </w:r>
    </w:p>
    <w:p w14:paraId="2D79BF66" w14:textId="77777777"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Do your comments show evidence of a thorough reading and analysis of the case?</w:t>
      </w:r>
    </w:p>
    <w:p w14:paraId="32B068D3" w14:textId="77777777"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Does the participant distinguish among different kinds of data that is, facts, opinions, assumptions, and inferences?</w:t>
      </w:r>
    </w:p>
    <w:p w14:paraId="34B2260B" w14:textId="77777777" w:rsidR="0058449A"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Is there a willingness to test new ideas or are all comments cautious/"safe"?</w:t>
      </w:r>
    </w:p>
    <w:p w14:paraId="316A4119" w14:textId="77777777" w:rsidR="0058449A" w:rsidRDefault="0058449A" w:rsidP="0058449A">
      <w:pPr>
        <w:spacing w:after="0" w:line="240" w:lineRule="auto"/>
        <w:rPr>
          <w:color w:val="000000" w:themeColor="text1"/>
          <w:szCs w:val="24"/>
        </w:rPr>
      </w:pPr>
    </w:p>
    <w:p w14:paraId="54503266" w14:textId="77777777" w:rsidR="008D0991" w:rsidRDefault="00D77508" w:rsidP="008D0991">
      <w:pPr>
        <w:spacing w:after="0" w:line="240" w:lineRule="auto"/>
        <w:rPr>
          <w:color w:val="000000" w:themeColor="text1"/>
          <w:szCs w:val="24"/>
        </w:rPr>
      </w:pPr>
      <w:r w:rsidRPr="0058449A">
        <w:rPr>
          <w:color w:val="000000" w:themeColor="text1"/>
          <w:szCs w:val="24"/>
        </w:rPr>
        <w:t>Examples of things that cause one not to earn the full amount of participation points:</w:t>
      </w:r>
    </w:p>
    <w:p w14:paraId="23AA567D" w14:textId="77777777" w:rsidR="008D0991" w:rsidRDefault="008D0991" w:rsidP="008D0991">
      <w:pPr>
        <w:pStyle w:val="ListParagraph"/>
        <w:spacing w:after="0" w:line="240" w:lineRule="auto"/>
        <w:ind w:firstLine="0"/>
        <w:rPr>
          <w:color w:val="000000" w:themeColor="text1"/>
          <w:szCs w:val="24"/>
        </w:rPr>
      </w:pPr>
    </w:p>
    <w:p w14:paraId="58C4AE4F" w14:textId="77777777"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Doing homework in class.</w:t>
      </w:r>
    </w:p>
    <w:p w14:paraId="0C5FEFAF" w14:textId="77777777"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Being disruptive.</w:t>
      </w:r>
    </w:p>
    <w:p w14:paraId="577ABE07" w14:textId="77777777"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Arriving late, leaving early.</w:t>
      </w:r>
    </w:p>
    <w:p w14:paraId="1AD8E7E4" w14:textId="77777777"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Cell phone use.</w:t>
      </w:r>
    </w:p>
    <w:p w14:paraId="0E44C509" w14:textId="77777777"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Laptop, tablet, smart phone use other than taking notes.</w:t>
      </w:r>
    </w:p>
    <w:p w14:paraId="7F47AE60" w14:textId="77777777" w:rsidR="00D77508" w:rsidRP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Sleeping in class.</w:t>
      </w:r>
    </w:p>
    <w:p w14:paraId="7BF99D58" w14:textId="77777777" w:rsidR="00D77508" w:rsidRPr="00D77508" w:rsidRDefault="00D77508" w:rsidP="00D77508"/>
    <w:p w14:paraId="32163E91" w14:textId="77777777" w:rsidR="002240A4" w:rsidRDefault="00ED4047">
      <w:pPr>
        <w:pStyle w:val="Heading1"/>
        <w:ind w:left="-5"/>
      </w:pPr>
      <w:r>
        <w:t>M</w:t>
      </w:r>
      <w:r w:rsidR="005A2FB1">
        <w:t>idterm exam (20</w:t>
      </w:r>
      <w:r w:rsidR="00DE5814">
        <w:t xml:space="preserve">% of course grade) </w:t>
      </w:r>
    </w:p>
    <w:p w14:paraId="1A6B156C" w14:textId="77777777" w:rsidR="002240A4" w:rsidRDefault="005A2FB1">
      <w:pPr>
        <w:spacing w:after="209"/>
        <w:ind w:left="-5"/>
      </w:pPr>
      <w:r>
        <w:t>The</w:t>
      </w:r>
      <w:r w:rsidR="00DE5814">
        <w:t xml:space="preserve"> midterm exam will cover all textbook readings, lectures, cases and problems up to the date of the midterm.  It will consist of </w:t>
      </w:r>
      <w:r w:rsidR="006B6D17">
        <w:t xml:space="preserve">true/false and </w:t>
      </w:r>
      <w:r w:rsidR="001D4509">
        <w:t>multiple-choice</w:t>
      </w:r>
      <w:r w:rsidR="00DE5814">
        <w:t xml:space="preserve"> questions </w:t>
      </w:r>
      <w:r w:rsidR="006B6D17">
        <w:t>with</w:t>
      </w:r>
      <w:r w:rsidR="00DE5814">
        <w:t xml:space="preserve"> quantitative analysis.  </w:t>
      </w:r>
      <w:r w:rsidR="006B6D17">
        <w:t xml:space="preserve">You will need a calculator for some of the </w:t>
      </w:r>
      <w:r w:rsidR="001D4509">
        <w:t>more difficult</w:t>
      </w:r>
      <w:r w:rsidR="006B6D17">
        <w:t xml:space="preserve"> formulas</w:t>
      </w:r>
      <w:r w:rsidR="00DE5814">
        <w:t xml:space="preserve">.  </w:t>
      </w:r>
    </w:p>
    <w:p w14:paraId="1921946C" w14:textId="77777777" w:rsidR="009D4234" w:rsidRPr="009D4234" w:rsidRDefault="009D4234" w:rsidP="00EE72B5">
      <w:pPr>
        <w:spacing w:after="224"/>
        <w:ind w:left="-5"/>
        <w:rPr>
          <w:b/>
        </w:rPr>
      </w:pPr>
      <w:r w:rsidRPr="009D4234">
        <w:rPr>
          <w:b/>
          <w:u w:val="single"/>
        </w:rPr>
        <w:t>Business interview analysis paper and presentation (30% and 5%</w:t>
      </w:r>
      <w:r>
        <w:rPr>
          <w:b/>
          <w:u w:val="single"/>
        </w:rPr>
        <w:t xml:space="preserve"> of course grade</w:t>
      </w:r>
      <w:r w:rsidRPr="009D4234">
        <w:rPr>
          <w:b/>
          <w:u w:val="single"/>
        </w:rPr>
        <w:t>)</w:t>
      </w:r>
    </w:p>
    <w:p w14:paraId="3847B1F3" w14:textId="77777777" w:rsidR="002240A4" w:rsidRDefault="00DE5814" w:rsidP="00EE72B5">
      <w:pPr>
        <w:spacing w:after="224"/>
        <w:ind w:left="-5"/>
      </w:pPr>
      <w:r>
        <w:t xml:space="preserve">This course focuses on process and supply chain management used to deliver a product to a customer. </w:t>
      </w:r>
    </w:p>
    <w:p w14:paraId="31829264" w14:textId="77777777" w:rsidR="002240A4" w:rsidRDefault="00DE5814">
      <w:pPr>
        <w:spacing w:after="227"/>
        <w:ind w:left="-5"/>
      </w:pPr>
      <w:r>
        <w:t xml:space="preserve">Your report should address the following items as applicable to your project: </w:t>
      </w:r>
    </w:p>
    <w:p w14:paraId="7936DB5E" w14:textId="77777777" w:rsidR="00EE72B5" w:rsidRDefault="00EE72B5" w:rsidP="00EE72B5">
      <w:pPr>
        <w:pStyle w:val="ListParagraph"/>
        <w:numPr>
          <w:ilvl w:val="0"/>
          <w:numId w:val="28"/>
        </w:numPr>
        <w:spacing w:after="227"/>
      </w:pPr>
      <w:r>
        <w:t xml:space="preserve">Interview at least 3 businesses asking them how they deal with: </w:t>
      </w:r>
    </w:p>
    <w:p w14:paraId="488AAB92" w14:textId="77777777" w:rsidR="00EE72B5" w:rsidRDefault="00EE72B5" w:rsidP="00EE72B5">
      <w:pPr>
        <w:pStyle w:val="ListParagraph"/>
        <w:spacing w:after="227"/>
        <w:ind w:left="345" w:firstLine="0"/>
      </w:pPr>
      <w:r>
        <w:t>The Ten O</w:t>
      </w:r>
      <w:r w:rsidR="001D4509">
        <w:t xml:space="preserve">rganizational </w:t>
      </w:r>
      <w:r>
        <w:t>M</w:t>
      </w:r>
      <w:r w:rsidR="001D4509">
        <w:t>anagement</w:t>
      </w:r>
      <w:r>
        <w:t xml:space="preserve"> strategic decisions </w:t>
      </w:r>
      <w:r w:rsidR="001D4509">
        <w:t xml:space="preserve">which </w:t>
      </w:r>
      <w:r>
        <w:t>are required of operations managers</w:t>
      </w:r>
      <w:r w:rsidR="009D4234">
        <w:t xml:space="preserve"> </w:t>
      </w:r>
      <w:proofErr w:type="gramStart"/>
      <w:r w:rsidR="009D4234">
        <w:t>( Please</w:t>
      </w:r>
      <w:proofErr w:type="gramEnd"/>
      <w:r w:rsidR="009D4234">
        <w:t xml:space="preserve"> see </w:t>
      </w:r>
      <w:r w:rsidR="00BF2805">
        <w:t>page 46, Part 1 for exact questions)</w:t>
      </w:r>
      <w:r>
        <w:t xml:space="preserve">: </w:t>
      </w:r>
    </w:p>
    <w:p w14:paraId="0AE4D4C9" w14:textId="77777777" w:rsidR="00EE72B5" w:rsidRDefault="00EE72B5" w:rsidP="00EE72B5">
      <w:pPr>
        <w:pStyle w:val="ListParagraph"/>
        <w:spacing w:after="227"/>
        <w:ind w:left="345" w:firstLine="0"/>
      </w:pPr>
      <w:r>
        <w:lastRenderedPageBreak/>
        <w:t xml:space="preserve">     1.  Design of goods and services </w:t>
      </w:r>
    </w:p>
    <w:p w14:paraId="07C3E735" w14:textId="77777777" w:rsidR="00EE72B5" w:rsidRDefault="00EE72B5" w:rsidP="00EE72B5">
      <w:pPr>
        <w:pStyle w:val="ListParagraph"/>
        <w:spacing w:after="227"/>
        <w:ind w:left="345" w:firstLine="0"/>
      </w:pPr>
      <w:r>
        <w:t xml:space="preserve">    2.  Managing quality </w:t>
      </w:r>
    </w:p>
    <w:p w14:paraId="01899AF9" w14:textId="77777777" w:rsidR="00EE72B5" w:rsidRDefault="00EE72B5" w:rsidP="00EE72B5">
      <w:pPr>
        <w:pStyle w:val="ListParagraph"/>
        <w:spacing w:after="227"/>
        <w:ind w:left="345" w:firstLine="0"/>
      </w:pPr>
      <w:r>
        <w:t xml:space="preserve">    3.  Process strategy </w:t>
      </w:r>
    </w:p>
    <w:p w14:paraId="170AF736" w14:textId="77777777" w:rsidR="00EE72B5" w:rsidRDefault="00EE72B5" w:rsidP="00EE72B5">
      <w:pPr>
        <w:pStyle w:val="ListParagraph"/>
        <w:spacing w:after="227"/>
        <w:ind w:left="345" w:firstLine="0"/>
      </w:pPr>
      <w:r>
        <w:t xml:space="preserve">    4.  Location strategies </w:t>
      </w:r>
    </w:p>
    <w:p w14:paraId="1ABA814D" w14:textId="77777777" w:rsidR="00EE72B5" w:rsidRDefault="00EE72B5" w:rsidP="00EE72B5">
      <w:pPr>
        <w:pStyle w:val="ListParagraph"/>
        <w:spacing w:after="227"/>
        <w:ind w:left="345" w:firstLine="0"/>
      </w:pPr>
      <w:r>
        <w:t xml:space="preserve">    5.  Layout strategies </w:t>
      </w:r>
    </w:p>
    <w:p w14:paraId="7FFF2C2A" w14:textId="77777777" w:rsidR="00EE72B5" w:rsidRDefault="00EE72B5" w:rsidP="00EE72B5">
      <w:pPr>
        <w:pStyle w:val="ListParagraph"/>
        <w:spacing w:after="227"/>
        <w:ind w:left="345" w:firstLine="0"/>
      </w:pPr>
      <w:r>
        <w:t xml:space="preserve">    6.  Human resources </w:t>
      </w:r>
    </w:p>
    <w:p w14:paraId="7B4E50DC" w14:textId="77777777" w:rsidR="00EE72B5" w:rsidRDefault="00EE72B5" w:rsidP="00EE72B5">
      <w:pPr>
        <w:pStyle w:val="ListParagraph"/>
        <w:spacing w:after="227"/>
        <w:ind w:left="345" w:firstLine="0"/>
      </w:pPr>
      <w:r>
        <w:t xml:space="preserve">    7.  Supply chain management </w:t>
      </w:r>
    </w:p>
    <w:p w14:paraId="06810B6D" w14:textId="77777777" w:rsidR="00EE72B5" w:rsidRDefault="00EE72B5" w:rsidP="00EE72B5">
      <w:pPr>
        <w:pStyle w:val="ListParagraph"/>
        <w:spacing w:after="227"/>
        <w:ind w:left="345" w:firstLine="0"/>
      </w:pPr>
      <w:r>
        <w:t xml:space="preserve">    8.  Inventory manag</w:t>
      </w:r>
      <w:r w:rsidR="001D4509">
        <w:t>e</w:t>
      </w:r>
      <w:r>
        <w:t xml:space="preserve">ment </w:t>
      </w:r>
    </w:p>
    <w:p w14:paraId="1F9FFFAF" w14:textId="77777777" w:rsidR="00EE72B5" w:rsidRDefault="00EE72B5" w:rsidP="00EE72B5">
      <w:pPr>
        <w:pStyle w:val="ListParagraph"/>
        <w:spacing w:after="227"/>
        <w:ind w:left="345" w:firstLine="0"/>
      </w:pPr>
      <w:r>
        <w:t xml:space="preserve">    9.  Scheduling </w:t>
      </w:r>
    </w:p>
    <w:p w14:paraId="5820A10F" w14:textId="77777777" w:rsidR="00EE72B5" w:rsidRDefault="00EE72B5" w:rsidP="00EE72B5">
      <w:pPr>
        <w:pStyle w:val="ListParagraph"/>
        <w:spacing w:after="227"/>
        <w:ind w:left="345" w:firstLine="0"/>
      </w:pPr>
      <w:r>
        <w:t xml:space="preserve">   10.  Maintenance</w:t>
      </w:r>
    </w:p>
    <w:p w14:paraId="76CF9709" w14:textId="77777777" w:rsidR="005E422E" w:rsidRDefault="005E422E" w:rsidP="00EE72B5">
      <w:pPr>
        <w:pStyle w:val="ListParagraph"/>
        <w:spacing w:after="227"/>
        <w:ind w:left="345" w:firstLine="0"/>
      </w:pPr>
    </w:p>
    <w:p w14:paraId="14E22544" w14:textId="77777777" w:rsidR="005E422E" w:rsidRDefault="005E422E" w:rsidP="005E422E">
      <w:pPr>
        <w:pStyle w:val="ListParagraph"/>
        <w:numPr>
          <w:ilvl w:val="0"/>
          <w:numId w:val="28"/>
        </w:numPr>
        <w:spacing w:after="227"/>
      </w:pPr>
      <w:r>
        <w:t>Based on these interviews please give a written report of the following:</w:t>
      </w:r>
    </w:p>
    <w:p w14:paraId="42BC51E2" w14:textId="77777777" w:rsidR="00DC7372" w:rsidRDefault="00DC7372" w:rsidP="005E422E">
      <w:pPr>
        <w:pStyle w:val="ListParagraph"/>
        <w:numPr>
          <w:ilvl w:val="1"/>
          <w:numId w:val="28"/>
        </w:numPr>
        <w:spacing w:after="227"/>
      </w:pPr>
      <w:r>
        <w:t xml:space="preserve">Provide a </w:t>
      </w:r>
      <w:r w:rsidR="001D4509" w:rsidRPr="001D4509">
        <w:rPr>
          <w:b/>
        </w:rPr>
        <w:t>One</w:t>
      </w:r>
      <w:r>
        <w:t xml:space="preserve"> paragraph biography of each business</w:t>
      </w:r>
      <w:r w:rsidR="001D4509">
        <w:t xml:space="preserve"> interviewed</w:t>
      </w:r>
    </w:p>
    <w:p w14:paraId="4D9E1D13" w14:textId="77777777" w:rsidR="00DC7372" w:rsidRDefault="00DC7372" w:rsidP="005E422E">
      <w:pPr>
        <w:pStyle w:val="ListParagraph"/>
        <w:numPr>
          <w:ilvl w:val="1"/>
          <w:numId w:val="28"/>
        </w:numPr>
        <w:spacing w:after="227"/>
      </w:pPr>
      <w:r>
        <w:t>A breakdown of the individual responses to your question</w:t>
      </w:r>
    </w:p>
    <w:p w14:paraId="45CE30CD" w14:textId="77777777" w:rsidR="005E422E" w:rsidRDefault="001D4509" w:rsidP="005E422E">
      <w:pPr>
        <w:pStyle w:val="ListParagraph"/>
        <w:numPr>
          <w:ilvl w:val="1"/>
          <w:numId w:val="28"/>
        </w:numPr>
        <w:spacing w:after="227"/>
      </w:pPr>
      <w:r>
        <w:t>Explain w</w:t>
      </w:r>
      <w:r w:rsidR="005E422E">
        <w:t>hat the businesses have in common in how they dealt with the above issues in O</w:t>
      </w:r>
      <w:r>
        <w:t xml:space="preserve">rganizational </w:t>
      </w:r>
      <w:r w:rsidR="005E422E">
        <w:t>M</w:t>
      </w:r>
      <w:r>
        <w:t>anagement</w:t>
      </w:r>
      <w:r w:rsidR="005E422E">
        <w:t>?</w:t>
      </w:r>
    </w:p>
    <w:p w14:paraId="12330C94" w14:textId="77777777" w:rsidR="005E422E" w:rsidRDefault="00F2386B" w:rsidP="005E422E">
      <w:pPr>
        <w:pStyle w:val="ListParagraph"/>
        <w:numPr>
          <w:ilvl w:val="1"/>
          <w:numId w:val="28"/>
        </w:numPr>
        <w:spacing w:after="227"/>
      </w:pPr>
      <w:r>
        <w:t>P</w:t>
      </w:r>
      <w:r w:rsidR="005E422E">
        <w:t>lease identify 5 best practices as performed by the businesses you interviewed and how they relate to lessons learned in class and in our textbook.</w:t>
      </w:r>
    </w:p>
    <w:p w14:paraId="4B765704" w14:textId="77777777" w:rsidR="00DC7372" w:rsidRDefault="00DC7372" w:rsidP="005E422E">
      <w:pPr>
        <w:pStyle w:val="ListParagraph"/>
        <w:numPr>
          <w:ilvl w:val="1"/>
          <w:numId w:val="28"/>
        </w:numPr>
        <w:spacing w:after="227"/>
      </w:pPr>
      <w:r>
        <w:t>Give at least three examples of the data and calculations that would be used to analyze each best practice.</w:t>
      </w:r>
    </w:p>
    <w:p w14:paraId="15F518B6" w14:textId="77777777" w:rsidR="005E422E" w:rsidRDefault="005E422E" w:rsidP="005E422E">
      <w:pPr>
        <w:pStyle w:val="ListParagraph"/>
        <w:numPr>
          <w:ilvl w:val="1"/>
          <w:numId w:val="28"/>
        </w:numPr>
        <w:spacing w:after="227"/>
      </w:pPr>
      <w:r>
        <w:t xml:space="preserve">Please give at least three best practices that you would recommend to these businesses that are </w:t>
      </w:r>
      <w:r w:rsidRPr="00F2386B">
        <w:rPr>
          <w:b/>
        </w:rPr>
        <w:t>not</w:t>
      </w:r>
      <w:r>
        <w:t xml:space="preserve"> doing</w:t>
      </w:r>
      <w:r w:rsidR="0087488B">
        <w:t xml:space="preserve"> and how you would use data and calculations to analyze those practices.</w:t>
      </w:r>
    </w:p>
    <w:p w14:paraId="76C1B2F0" w14:textId="77777777" w:rsidR="005E422E" w:rsidRDefault="005E422E" w:rsidP="005E422E">
      <w:pPr>
        <w:pStyle w:val="ListParagraph"/>
        <w:numPr>
          <w:ilvl w:val="1"/>
          <w:numId w:val="28"/>
        </w:numPr>
        <w:spacing w:after="227"/>
      </w:pPr>
      <w:r>
        <w:t>Give a three minute “rocket</w:t>
      </w:r>
      <w:r w:rsidR="00F2386B">
        <w:t xml:space="preserve"> pitch</w:t>
      </w:r>
      <w:r w:rsidR="00B47571">
        <w:t xml:space="preserve">” describing your project and addressing the above points. </w:t>
      </w:r>
      <w:r w:rsidR="0087488B">
        <w:t xml:space="preserve">Please include </w:t>
      </w:r>
      <w:r w:rsidR="0087488B" w:rsidRPr="00F2386B">
        <w:rPr>
          <w:b/>
        </w:rPr>
        <w:t>3 slides total</w:t>
      </w:r>
      <w:r w:rsidR="0087488B">
        <w:t xml:space="preserve"> for your presentation.</w:t>
      </w:r>
    </w:p>
    <w:p w14:paraId="7FFAA38F" w14:textId="77777777" w:rsidR="002240A4" w:rsidRDefault="002240A4">
      <w:pPr>
        <w:spacing w:after="0" w:line="259" w:lineRule="auto"/>
        <w:ind w:left="0" w:firstLine="0"/>
      </w:pPr>
    </w:p>
    <w:p w14:paraId="4D61A740" w14:textId="77777777" w:rsidR="002240A4" w:rsidRPr="00F2386B" w:rsidRDefault="00DE5814">
      <w:pPr>
        <w:spacing w:after="227"/>
        <w:ind w:left="-5"/>
        <w:rPr>
          <w:b/>
        </w:rPr>
      </w:pPr>
      <w:r w:rsidRPr="00F2386B">
        <w:rPr>
          <w:b/>
        </w:rPr>
        <w:t xml:space="preserve">Report requirements:  </w:t>
      </w:r>
    </w:p>
    <w:p w14:paraId="365A174B" w14:textId="77777777" w:rsidR="0087488B" w:rsidRDefault="00DE5814" w:rsidP="006B121E">
      <w:pPr>
        <w:numPr>
          <w:ilvl w:val="0"/>
          <w:numId w:val="3"/>
        </w:numPr>
        <w:spacing w:after="201"/>
        <w:ind w:left="-5"/>
      </w:pPr>
      <w:r>
        <w:t xml:space="preserve">Provide a detailed report that should be written as an executive </w:t>
      </w:r>
      <w:r w:rsidR="00ED4047">
        <w:t>report</w:t>
      </w:r>
      <w:r>
        <w:t xml:space="preserve"> of the project.  An ade</w:t>
      </w:r>
      <w:r w:rsidR="00ED4047">
        <w:t xml:space="preserve">quate report should be </w:t>
      </w:r>
      <w:r w:rsidR="008D0991">
        <w:t xml:space="preserve">in APA format and have a length of </w:t>
      </w:r>
      <w:r w:rsidR="0087488B">
        <w:t>6</w:t>
      </w:r>
      <w:r w:rsidR="00EA4243">
        <w:t xml:space="preserve"> to </w:t>
      </w:r>
      <w:r w:rsidR="0087488B">
        <w:t>8</w:t>
      </w:r>
      <w:r>
        <w:t xml:space="preserve"> </w:t>
      </w:r>
      <w:r w:rsidR="008D0991">
        <w:t xml:space="preserve">double spaced </w:t>
      </w:r>
      <w:r>
        <w:t xml:space="preserve">pages </w:t>
      </w:r>
      <w:r w:rsidR="008D0991">
        <w:t xml:space="preserve">excluding title pages, table of contents, and </w:t>
      </w:r>
      <w:r w:rsidR="00F2386B">
        <w:t>citations</w:t>
      </w:r>
      <w:r w:rsidR="008D0991">
        <w:t xml:space="preserve">. </w:t>
      </w:r>
    </w:p>
    <w:p w14:paraId="393C784E" w14:textId="77777777" w:rsidR="002240A4" w:rsidRDefault="00DE5814">
      <w:pPr>
        <w:spacing w:after="201"/>
        <w:ind w:left="-5"/>
      </w:pPr>
      <w:r>
        <w:t xml:space="preserve">Consider carefully what information you want your audience to receive.  Present the big picture and leave the details for the write-up. You will need to email your PowerPoint presentation to the instructor prior to the class. </w:t>
      </w:r>
    </w:p>
    <w:p w14:paraId="5FE01CEE" w14:textId="77777777" w:rsidR="002240A4" w:rsidRDefault="00AE54DF">
      <w:pPr>
        <w:spacing w:after="206"/>
        <w:ind w:left="-5"/>
      </w:pPr>
      <w:r w:rsidRPr="00AE54DF">
        <w:rPr>
          <w:b/>
        </w:rPr>
        <w:t>Please do not spend your presentation time reading the slides to the class. We can see/read much faster than you can speak.</w:t>
      </w:r>
    </w:p>
    <w:p w14:paraId="33C2B313" w14:textId="77777777" w:rsidR="002240A4" w:rsidRDefault="00DE5814">
      <w:pPr>
        <w:pStyle w:val="Heading1"/>
        <w:ind w:left="-5"/>
      </w:pPr>
      <w:r>
        <w:t xml:space="preserve">Course Standards </w:t>
      </w:r>
    </w:p>
    <w:p w14:paraId="4F5CA6DC" w14:textId="77777777" w:rsidR="002240A4" w:rsidRDefault="00DE5814">
      <w:pPr>
        <w:spacing w:after="204"/>
        <w:ind w:left="-5"/>
      </w:pPr>
      <w:r>
        <w:t>It is assumed that all students will perform professionally in preparing work required for this class</w:t>
      </w:r>
      <w:r w:rsidR="000876B5">
        <w:t>.</w:t>
      </w:r>
      <w:r>
        <w:t xml:space="preserve"> </w:t>
      </w:r>
      <w:r w:rsidR="000876B5">
        <w:t>A</w:t>
      </w:r>
      <w:r>
        <w:t xml:space="preserve">ll papers must be submitted before class on their due date.  Late submissions will not be accepted.   </w:t>
      </w:r>
    </w:p>
    <w:p w14:paraId="307A2049" w14:textId="77777777" w:rsidR="002240A4" w:rsidRDefault="00DE5814">
      <w:pPr>
        <w:spacing w:after="204"/>
        <w:ind w:left="-5"/>
      </w:pPr>
      <w:r>
        <w:lastRenderedPageBreak/>
        <w:t xml:space="preserve">All students commit to maintaining and upholding intellectual integrity. Any violations, including but not limited to cheating or plagiarism may result in sanctions. Sanctions may include a failing grade on an assignment, a failing grade for the course, or suspension or dismissal from the university. </w:t>
      </w:r>
    </w:p>
    <w:p w14:paraId="58356C9B" w14:textId="77777777" w:rsidR="002240A4" w:rsidRDefault="00DE5814">
      <w:pPr>
        <w:ind w:left="-5"/>
      </w:pPr>
      <w:r>
        <w:t xml:space="preserve">Students with Disabilities needing accommodation should make requests to the staff at the Disability Resource Programs, at the Educational Access Center, East Bell Tower 1541 (805) 437-3331, </w:t>
      </w:r>
      <w:r>
        <w:rPr>
          <w:u w:val="single" w:color="000000"/>
        </w:rPr>
        <w:t>accommodations@csuci.edu</w:t>
      </w:r>
      <w:r>
        <w:t xml:space="preserve">, Valeri </w:t>
      </w:r>
      <w:proofErr w:type="spellStart"/>
      <w:r>
        <w:t>Cirino-Paez</w:t>
      </w:r>
      <w:proofErr w:type="spellEnd"/>
      <w:r>
        <w:t xml:space="preserve">, </w:t>
      </w:r>
      <w:r>
        <w:rPr>
          <w:u w:val="single" w:color="000000"/>
        </w:rPr>
        <w:t>valeri.cirino-paez@csuci.edu</w:t>
      </w:r>
      <w:r>
        <w:t xml:space="preserve">. Please discuss approved accommodations with the instructor.  </w:t>
      </w:r>
    </w:p>
    <w:p w14:paraId="5103A836" w14:textId="77777777" w:rsidR="00EC3677" w:rsidRDefault="00EC3677">
      <w:pPr>
        <w:spacing w:after="160" w:line="259" w:lineRule="auto"/>
        <w:ind w:left="0" w:firstLine="0"/>
        <w:rPr>
          <w:sz w:val="28"/>
        </w:rPr>
      </w:pPr>
    </w:p>
    <w:p w14:paraId="472262CE" w14:textId="77777777" w:rsidR="00EC3677" w:rsidRDefault="00EC3677">
      <w:pPr>
        <w:spacing w:after="160" w:line="259" w:lineRule="auto"/>
        <w:ind w:left="0" w:firstLine="0"/>
        <w:rPr>
          <w:sz w:val="28"/>
        </w:rPr>
      </w:pPr>
      <w:r>
        <w:rPr>
          <w:sz w:val="28"/>
        </w:rPr>
        <w:t>Written work Grading Rubric:</w:t>
      </w:r>
    </w:p>
    <w:p w14:paraId="541B8CB7" w14:textId="77777777" w:rsidR="00EC3677" w:rsidRDefault="00EC3677">
      <w:pPr>
        <w:spacing w:after="160" w:line="259" w:lineRule="auto"/>
        <w:ind w:left="0" w:firstLine="0"/>
        <w:rPr>
          <w:sz w:val="28"/>
        </w:rPr>
      </w:pPr>
    </w:p>
    <w:p w14:paraId="56AA3659" w14:textId="77777777" w:rsidR="00EC3677" w:rsidRDefault="00EC3677" w:rsidP="00EC3677">
      <w:pPr>
        <w:pStyle w:val="Heading2"/>
        <w:rPr>
          <w:rFonts w:ascii="UICTFontTextStyleBody" w:eastAsia="Times New Roman" w:hAnsi="UICTFontTextStyleBody"/>
          <w:b/>
          <w:bCs/>
          <w:color w:val="2D3B45"/>
        </w:rPr>
      </w:pPr>
      <w:r>
        <w:rPr>
          <w:rFonts w:ascii="UICTFontTextStyleBody" w:eastAsia="Times New Roman" w:hAnsi="UICTFontTextStyleBody"/>
          <w:color w:val="2D3B45"/>
        </w:rPr>
        <w:t>Grading Rubric</w:t>
      </w:r>
    </w:p>
    <w:tbl>
      <w:tblPr>
        <w:tblW w:w="99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882"/>
        <w:gridCol w:w="2070"/>
        <w:gridCol w:w="1980"/>
        <w:gridCol w:w="2250"/>
        <w:gridCol w:w="630"/>
      </w:tblGrid>
      <w:tr w:rsidR="00EC3677" w14:paraId="61163620" w14:textId="77777777" w:rsidTr="008238AD">
        <w:trPr>
          <w:tblHeader/>
          <w:tblCellSpacing w:w="15" w:type="dxa"/>
        </w:trPr>
        <w:tc>
          <w:tcPr>
            <w:tcW w:w="1128" w:type="dxa"/>
            <w:tcMar>
              <w:top w:w="15" w:type="dxa"/>
              <w:left w:w="15" w:type="dxa"/>
              <w:bottom w:w="15" w:type="dxa"/>
              <w:right w:w="15" w:type="dxa"/>
            </w:tcMar>
            <w:vAlign w:val="center"/>
            <w:hideMark/>
          </w:tcPr>
          <w:p w14:paraId="5AF3D3CA" w14:textId="77777777" w:rsidR="00EC3677" w:rsidRDefault="00EC3677" w:rsidP="008238AD">
            <w:pPr>
              <w:pStyle w:val="NormalWeb"/>
              <w:jc w:val="center"/>
              <w:rPr>
                <w:b/>
                <w:bCs/>
              </w:rPr>
            </w:pPr>
            <w:r>
              <w:rPr>
                <w:b/>
                <w:bCs/>
                <w:sz w:val="20"/>
                <w:szCs w:val="20"/>
              </w:rPr>
              <w:t>Criteria</w:t>
            </w:r>
          </w:p>
        </w:tc>
        <w:tc>
          <w:tcPr>
            <w:tcW w:w="1852" w:type="dxa"/>
            <w:tcMar>
              <w:top w:w="15" w:type="dxa"/>
              <w:left w:w="15" w:type="dxa"/>
              <w:bottom w:w="15" w:type="dxa"/>
              <w:right w:w="15" w:type="dxa"/>
            </w:tcMar>
            <w:vAlign w:val="center"/>
            <w:hideMark/>
          </w:tcPr>
          <w:p w14:paraId="5710D5F5" w14:textId="77777777" w:rsidR="00EC3677" w:rsidRDefault="00EC3677" w:rsidP="008238AD">
            <w:pPr>
              <w:pStyle w:val="NormalWeb"/>
              <w:jc w:val="center"/>
              <w:rPr>
                <w:b/>
                <w:bCs/>
              </w:rPr>
            </w:pPr>
            <w:r>
              <w:rPr>
                <w:b/>
                <w:bCs/>
                <w:sz w:val="20"/>
                <w:szCs w:val="20"/>
              </w:rPr>
              <w:t>Not Evident</w:t>
            </w:r>
          </w:p>
        </w:tc>
        <w:tc>
          <w:tcPr>
            <w:tcW w:w="2040" w:type="dxa"/>
            <w:tcMar>
              <w:top w:w="15" w:type="dxa"/>
              <w:left w:w="15" w:type="dxa"/>
              <w:bottom w:w="15" w:type="dxa"/>
              <w:right w:w="15" w:type="dxa"/>
            </w:tcMar>
            <w:vAlign w:val="center"/>
            <w:hideMark/>
          </w:tcPr>
          <w:p w14:paraId="3BECEF39" w14:textId="77777777" w:rsidR="00EC3677" w:rsidRDefault="00EC3677" w:rsidP="008238AD">
            <w:pPr>
              <w:pStyle w:val="NormalWeb"/>
              <w:jc w:val="center"/>
              <w:rPr>
                <w:b/>
                <w:bCs/>
              </w:rPr>
            </w:pPr>
            <w:r>
              <w:rPr>
                <w:b/>
                <w:bCs/>
                <w:sz w:val="20"/>
                <w:szCs w:val="20"/>
              </w:rPr>
              <w:t>Developing</w:t>
            </w:r>
          </w:p>
        </w:tc>
        <w:tc>
          <w:tcPr>
            <w:tcW w:w="1950" w:type="dxa"/>
            <w:tcMar>
              <w:top w:w="15" w:type="dxa"/>
              <w:left w:w="15" w:type="dxa"/>
              <w:bottom w:w="15" w:type="dxa"/>
              <w:right w:w="15" w:type="dxa"/>
            </w:tcMar>
            <w:vAlign w:val="center"/>
            <w:hideMark/>
          </w:tcPr>
          <w:p w14:paraId="0BA221AC" w14:textId="77777777" w:rsidR="00EC3677" w:rsidRDefault="00EC3677" w:rsidP="008238AD">
            <w:pPr>
              <w:pStyle w:val="NormalWeb"/>
              <w:jc w:val="center"/>
              <w:rPr>
                <w:b/>
                <w:bCs/>
              </w:rPr>
            </w:pPr>
            <w:r>
              <w:rPr>
                <w:b/>
                <w:bCs/>
                <w:sz w:val="20"/>
                <w:szCs w:val="20"/>
              </w:rPr>
              <w:t>Proficient</w:t>
            </w:r>
          </w:p>
        </w:tc>
        <w:tc>
          <w:tcPr>
            <w:tcW w:w="2220" w:type="dxa"/>
            <w:tcMar>
              <w:top w:w="15" w:type="dxa"/>
              <w:left w:w="15" w:type="dxa"/>
              <w:bottom w:w="15" w:type="dxa"/>
              <w:right w:w="15" w:type="dxa"/>
            </w:tcMar>
            <w:vAlign w:val="center"/>
            <w:hideMark/>
          </w:tcPr>
          <w:p w14:paraId="65F26D4B" w14:textId="77777777" w:rsidR="00EC3677" w:rsidRDefault="00EC3677" w:rsidP="008238AD">
            <w:pPr>
              <w:pStyle w:val="NormalWeb"/>
              <w:jc w:val="center"/>
              <w:rPr>
                <w:b/>
                <w:bCs/>
              </w:rPr>
            </w:pPr>
            <w:r>
              <w:rPr>
                <w:b/>
                <w:bCs/>
                <w:sz w:val="20"/>
                <w:szCs w:val="20"/>
              </w:rPr>
              <w:t>Exemplary</w:t>
            </w:r>
          </w:p>
        </w:tc>
        <w:tc>
          <w:tcPr>
            <w:tcW w:w="585" w:type="dxa"/>
            <w:tcMar>
              <w:top w:w="15" w:type="dxa"/>
              <w:left w:w="15" w:type="dxa"/>
              <w:bottom w:w="15" w:type="dxa"/>
              <w:right w:w="15" w:type="dxa"/>
            </w:tcMar>
            <w:vAlign w:val="center"/>
            <w:hideMark/>
          </w:tcPr>
          <w:p w14:paraId="2057BDB9" w14:textId="77777777" w:rsidR="00EC3677" w:rsidRDefault="00EC3677" w:rsidP="008238AD">
            <w:pPr>
              <w:pStyle w:val="NormalWeb"/>
              <w:jc w:val="center"/>
              <w:rPr>
                <w:b/>
                <w:bCs/>
              </w:rPr>
            </w:pPr>
            <w:r>
              <w:rPr>
                <w:b/>
                <w:bCs/>
                <w:sz w:val="20"/>
                <w:szCs w:val="20"/>
              </w:rPr>
              <w:t>Points</w:t>
            </w:r>
          </w:p>
        </w:tc>
      </w:tr>
      <w:tr w:rsidR="00EC3677" w14:paraId="6A4C843D" w14:textId="77777777" w:rsidTr="008238AD">
        <w:trPr>
          <w:tblCellSpacing w:w="15" w:type="dxa"/>
        </w:trPr>
        <w:tc>
          <w:tcPr>
            <w:tcW w:w="1128" w:type="dxa"/>
            <w:tcMar>
              <w:top w:w="15" w:type="dxa"/>
              <w:left w:w="15" w:type="dxa"/>
              <w:bottom w:w="15" w:type="dxa"/>
              <w:right w:w="15" w:type="dxa"/>
            </w:tcMar>
            <w:vAlign w:val="center"/>
            <w:hideMark/>
          </w:tcPr>
          <w:p w14:paraId="2C275440" w14:textId="77777777" w:rsidR="00EC3677" w:rsidRDefault="00EC3677" w:rsidP="008238AD">
            <w:pPr>
              <w:pStyle w:val="NormalWeb"/>
            </w:pPr>
            <w:r>
              <w:rPr>
                <w:sz w:val="20"/>
                <w:szCs w:val="20"/>
              </w:rPr>
              <w:t>Organization and format</w:t>
            </w:r>
          </w:p>
        </w:tc>
        <w:tc>
          <w:tcPr>
            <w:tcW w:w="1852" w:type="dxa"/>
            <w:tcMar>
              <w:top w:w="15" w:type="dxa"/>
              <w:left w:w="15" w:type="dxa"/>
              <w:bottom w:w="15" w:type="dxa"/>
              <w:right w:w="15" w:type="dxa"/>
            </w:tcMar>
            <w:vAlign w:val="center"/>
            <w:hideMark/>
          </w:tcPr>
          <w:p w14:paraId="7BD7E0EE" w14:textId="77777777" w:rsidR="00EC3677" w:rsidRDefault="00EC3677" w:rsidP="008238AD">
            <w:pPr>
              <w:pStyle w:val="NormalWeb"/>
            </w:pPr>
            <w:r>
              <w:rPr>
                <w:rStyle w:val="Strong"/>
                <w:sz w:val="20"/>
                <w:szCs w:val="20"/>
              </w:rPr>
              <w:t>2 pts</w:t>
            </w:r>
          </w:p>
          <w:p w14:paraId="23DD07D1" w14:textId="77777777" w:rsidR="00EC3677" w:rsidRDefault="00EC3677" w:rsidP="008238AD">
            <w:pPr>
              <w:pStyle w:val="NormalWeb"/>
            </w:pPr>
            <w:r>
              <w:rPr>
                <w:sz w:val="20"/>
                <w:szCs w:val="20"/>
              </w:rPr>
              <w:t xml:space="preserve">Writing lacks logical organization. It may show some </w:t>
            </w:r>
            <w:proofErr w:type="gramStart"/>
            <w:r>
              <w:rPr>
                <w:sz w:val="20"/>
                <w:szCs w:val="20"/>
              </w:rPr>
              <w:t>coherence</w:t>
            </w:r>
            <w:proofErr w:type="gramEnd"/>
            <w:r>
              <w:rPr>
                <w:sz w:val="20"/>
                <w:szCs w:val="20"/>
              </w:rPr>
              <w:t xml:space="preserve"> but ideas lack unity. Serious errors and generally is an unorganized format and information.</w:t>
            </w:r>
          </w:p>
        </w:tc>
        <w:tc>
          <w:tcPr>
            <w:tcW w:w="2040" w:type="dxa"/>
            <w:tcMar>
              <w:top w:w="15" w:type="dxa"/>
              <w:left w:w="15" w:type="dxa"/>
              <w:bottom w:w="15" w:type="dxa"/>
              <w:right w:w="15" w:type="dxa"/>
            </w:tcMar>
            <w:vAlign w:val="center"/>
            <w:hideMark/>
          </w:tcPr>
          <w:p w14:paraId="7181B26B" w14:textId="77777777" w:rsidR="00EC3677" w:rsidRDefault="00EC3677" w:rsidP="008238AD">
            <w:pPr>
              <w:pStyle w:val="NormalWeb"/>
            </w:pPr>
            <w:r>
              <w:rPr>
                <w:rStyle w:val="Strong"/>
                <w:sz w:val="20"/>
                <w:szCs w:val="20"/>
              </w:rPr>
              <w:t>3 pts</w:t>
            </w:r>
          </w:p>
          <w:p w14:paraId="17A69661" w14:textId="77777777" w:rsidR="00EC3677" w:rsidRDefault="00EC3677" w:rsidP="008238AD">
            <w:pPr>
              <w:pStyle w:val="NormalWeb"/>
            </w:pPr>
            <w:r>
              <w:rPr>
                <w:sz w:val="20"/>
                <w:szCs w:val="20"/>
              </w:rPr>
              <w:t>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W w:w="1950" w:type="dxa"/>
            <w:tcMar>
              <w:top w:w="15" w:type="dxa"/>
              <w:left w:w="15" w:type="dxa"/>
              <w:bottom w:w="15" w:type="dxa"/>
              <w:right w:w="15" w:type="dxa"/>
            </w:tcMar>
            <w:vAlign w:val="center"/>
            <w:hideMark/>
          </w:tcPr>
          <w:p w14:paraId="6CE3C31B" w14:textId="77777777" w:rsidR="00EC3677" w:rsidRDefault="00EC3677" w:rsidP="008238AD">
            <w:pPr>
              <w:pStyle w:val="NormalWeb"/>
            </w:pPr>
            <w:r>
              <w:rPr>
                <w:rStyle w:val="Strong"/>
                <w:sz w:val="20"/>
                <w:szCs w:val="20"/>
              </w:rPr>
              <w:t>4 pts</w:t>
            </w:r>
          </w:p>
          <w:p w14:paraId="78C0C1AA" w14:textId="77777777" w:rsidR="00EC3677" w:rsidRDefault="00EC3677" w:rsidP="008238AD">
            <w:pPr>
              <w:pStyle w:val="NormalWeb"/>
            </w:pPr>
            <w:r>
              <w:rPr>
                <w:sz w:val="20"/>
                <w:szCs w:val="20"/>
              </w:rPr>
              <w:t>Writing is coherent and logically organized, using a format suitable for the material presented. Transitions between ideas and paragraphs create coherence. Overall unity of ideas is supported by the format and organization of the material presented.</w:t>
            </w:r>
          </w:p>
        </w:tc>
        <w:tc>
          <w:tcPr>
            <w:tcW w:w="2220" w:type="dxa"/>
            <w:tcMar>
              <w:top w:w="15" w:type="dxa"/>
              <w:left w:w="15" w:type="dxa"/>
              <w:bottom w:w="15" w:type="dxa"/>
              <w:right w:w="15" w:type="dxa"/>
            </w:tcMar>
            <w:vAlign w:val="center"/>
            <w:hideMark/>
          </w:tcPr>
          <w:p w14:paraId="15D29577" w14:textId="77777777" w:rsidR="00EC3677" w:rsidRDefault="00EC3677" w:rsidP="008238AD">
            <w:pPr>
              <w:pStyle w:val="NormalWeb"/>
            </w:pPr>
            <w:r>
              <w:rPr>
                <w:rStyle w:val="Strong"/>
                <w:sz w:val="20"/>
                <w:szCs w:val="20"/>
              </w:rPr>
              <w:t>5 pts</w:t>
            </w:r>
          </w:p>
          <w:p w14:paraId="4ABCAFB3" w14:textId="77777777" w:rsidR="00EC3677" w:rsidRDefault="00EC3677" w:rsidP="008238AD">
            <w:pPr>
              <w:pStyle w:val="NormalWeb"/>
            </w:pPr>
            <w:r>
              <w:rPr>
                <w:sz w:val="20"/>
                <w:szCs w:val="20"/>
              </w:rPr>
              <w:t>Writing shows high degree of attention to details and presentation of points. Format used enhances understanding of material presented. Unity clearly leads the reader to the writer’s conclusion and the format and information could be used independently.</w:t>
            </w:r>
          </w:p>
        </w:tc>
        <w:tc>
          <w:tcPr>
            <w:tcW w:w="585" w:type="dxa"/>
            <w:tcMar>
              <w:top w:w="15" w:type="dxa"/>
              <w:left w:w="15" w:type="dxa"/>
              <w:bottom w:w="15" w:type="dxa"/>
              <w:right w:w="15" w:type="dxa"/>
            </w:tcMar>
            <w:vAlign w:val="center"/>
            <w:hideMark/>
          </w:tcPr>
          <w:p w14:paraId="43AD4C14" w14:textId="77777777" w:rsidR="00EC3677" w:rsidRDefault="00EC3677" w:rsidP="008238AD">
            <w:pPr>
              <w:pStyle w:val="NormalWeb"/>
            </w:pPr>
            <w:r>
              <w:rPr>
                <w:rStyle w:val="Strong"/>
                <w:sz w:val="20"/>
                <w:szCs w:val="20"/>
              </w:rPr>
              <w:t>5 pts</w:t>
            </w:r>
          </w:p>
        </w:tc>
      </w:tr>
      <w:tr w:rsidR="00EC3677" w14:paraId="01839A2A" w14:textId="77777777" w:rsidTr="008238AD">
        <w:trPr>
          <w:tblCellSpacing w:w="15" w:type="dxa"/>
        </w:trPr>
        <w:tc>
          <w:tcPr>
            <w:tcW w:w="1128" w:type="dxa"/>
            <w:tcMar>
              <w:top w:w="15" w:type="dxa"/>
              <w:left w:w="15" w:type="dxa"/>
              <w:bottom w:w="15" w:type="dxa"/>
              <w:right w:w="15" w:type="dxa"/>
            </w:tcMar>
            <w:vAlign w:val="center"/>
            <w:hideMark/>
          </w:tcPr>
          <w:p w14:paraId="147A045C" w14:textId="77777777" w:rsidR="00EC3677" w:rsidRDefault="00EC3677" w:rsidP="008238AD">
            <w:pPr>
              <w:pStyle w:val="NormalWeb"/>
            </w:pPr>
            <w:r>
              <w:rPr>
                <w:sz w:val="20"/>
                <w:szCs w:val="20"/>
              </w:rPr>
              <w:t>Content</w:t>
            </w:r>
          </w:p>
        </w:tc>
        <w:tc>
          <w:tcPr>
            <w:tcW w:w="1852" w:type="dxa"/>
            <w:tcMar>
              <w:top w:w="15" w:type="dxa"/>
              <w:left w:w="15" w:type="dxa"/>
              <w:bottom w:w="15" w:type="dxa"/>
              <w:right w:w="15" w:type="dxa"/>
            </w:tcMar>
            <w:vAlign w:val="center"/>
            <w:hideMark/>
          </w:tcPr>
          <w:p w14:paraId="2805FBFD" w14:textId="77777777" w:rsidR="00EC3677" w:rsidRDefault="00EC3677" w:rsidP="008238AD">
            <w:pPr>
              <w:pStyle w:val="NormalWeb"/>
            </w:pPr>
            <w:r>
              <w:rPr>
                <w:rStyle w:val="Strong"/>
                <w:sz w:val="20"/>
                <w:szCs w:val="20"/>
              </w:rPr>
              <w:t>2 pts</w:t>
            </w:r>
            <w:r>
              <w:rPr>
                <w:b/>
                <w:bCs/>
                <w:sz w:val="20"/>
                <w:szCs w:val="20"/>
              </w:rPr>
              <w:br/>
            </w:r>
            <w:r>
              <w:rPr>
                <w:sz w:val="20"/>
                <w:szCs w:val="20"/>
              </w:rPr>
              <w:t>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tc>
        <w:tc>
          <w:tcPr>
            <w:tcW w:w="2040" w:type="dxa"/>
            <w:tcMar>
              <w:top w:w="15" w:type="dxa"/>
              <w:left w:w="15" w:type="dxa"/>
              <w:bottom w:w="15" w:type="dxa"/>
              <w:right w:w="15" w:type="dxa"/>
            </w:tcMar>
            <w:vAlign w:val="center"/>
            <w:hideMark/>
          </w:tcPr>
          <w:p w14:paraId="08A0E617" w14:textId="77777777" w:rsidR="00EC3677" w:rsidRDefault="00EC3677" w:rsidP="008238AD">
            <w:pPr>
              <w:pStyle w:val="NormalWeb"/>
            </w:pPr>
            <w:r>
              <w:rPr>
                <w:rStyle w:val="Strong"/>
                <w:sz w:val="20"/>
                <w:szCs w:val="20"/>
              </w:rPr>
              <w:t>3 pts</w:t>
            </w:r>
          </w:p>
          <w:p w14:paraId="1FA7B748" w14:textId="77777777" w:rsidR="00EC3677" w:rsidRDefault="00EC3677" w:rsidP="008238AD">
            <w:pPr>
              <w:pStyle w:val="NormalWeb"/>
            </w:pPr>
            <w:r>
              <w:rPr>
                <w:sz w:val="20"/>
                <w:szCs w:val="20"/>
              </w:rPr>
              <w:t>All required questions are addressed but may not be addressed with thoughtful consideration and/or may not reflect proper use of content terminology or additional original thought. Additional concepts may not be present and/or may not be properly cited sources.</w:t>
            </w:r>
          </w:p>
        </w:tc>
        <w:tc>
          <w:tcPr>
            <w:tcW w:w="1950" w:type="dxa"/>
            <w:tcMar>
              <w:top w:w="15" w:type="dxa"/>
              <w:left w:w="15" w:type="dxa"/>
              <w:bottom w:w="15" w:type="dxa"/>
              <w:right w:w="15" w:type="dxa"/>
            </w:tcMar>
            <w:vAlign w:val="center"/>
            <w:hideMark/>
          </w:tcPr>
          <w:p w14:paraId="002EFE1B" w14:textId="77777777" w:rsidR="00EC3677" w:rsidRDefault="00EC3677" w:rsidP="008238AD">
            <w:pPr>
              <w:pStyle w:val="NormalWeb"/>
            </w:pPr>
            <w:r>
              <w:rPr>
                <w:rStyle w:val="Strong"/>
                <w:sz w:val="20"/>
                <w:szCs w:val="20"/>
              </w:rPr>
              <w:t>4 pts</w:t>
            </w:r>
          </w:p>
          <w:p w14:paraId="25D70716" w14:textId="77777777" w:rsidR="00EC3677" w:rsidRDefault="00EC3677" w:rsidP="008238AD">
            <w:pPr>
              <w:pStyle w:val="NormalWeb"/>
            </w:pPr>
            <w:r>
              <w:rPr>
                <w:sz w:val="20"/>
                <w:szCs w:val="20"/>
              </w:rPr>
              <w:t xml:space="preserve">All required questions are addressed with thoughtful consideration reflecting both proper use of content terminology and additional original thought. Some additional concepts may be presented from other properly cited </w:t>
            </w:r>
            <w:proofErr w:type="gramStart"/>
            <w:r>
              <w:rPr>
                <w:sz w:val="20"/>
                <w:szCs w:val="20"/>
              </w:rPr>
              <w:t>sources, or</w:t>
            </w:r>
            <w:proofErr w:type="gramEnd"/>
            <w:r>
              <w:rPr>
                <w:sz w:val="20"/>
                <w:szCs w:val="20"/>
              </w:rPr>
              <w:t xml:space="preserve"> originated by the author following logic and reasoning they’ve clearly </w:t>
            </w:r>
            <w:r>
              <w:rPr>
                <w:sz w:val="20"/>
                <w:szCs w:val="20"/>
              </w:rPr>
              <w:lastRenderedPageBreak/>
              <w:t>presented throughout the writing.</w:t>
            </w:r>
          </w:p>
        </w:tc>
        <w:tc>
          <w:tcPr>
            <w:tcW w:w="2220" w:type="dxa"/>
            <w:tcMar>
              <w:top w:w="15" w:type="dxa"/>
              <w:left w:w="15" w:type="dxa"/>
              <w:bottom w:w="15" w:type="dxa"/>
              <w:right w:w="15" w:type="dxa"/>
            </w:tcMar>
            <w:vAlign w:val="center"/>
            <w:hideMark/>
          </w:tcPr>
          <w:p w14:paraId="45379017" w14:textId="77777777" w:rsidR="00EC3677" w:rsidRDefault="00EC3677" w:rsidP="008238AD">
            <w:pPr>
              <w:pStyle w:val="NormalWeb"/>
            </w:pPr>
            <w:r>
              <w:rPr>
                <w:rStyle w:val="Strong"/>
                <w:sz w:val="20"/>
                <w:szCs w:val="20"/>
              </w:rPr>
              <w:lastRenderedPageBreak/>
              <w:t>5 pts</w:t>
            </w:r>
          </w:p>
          <w:p w14:paraId="7F9F93F3" w14:textId="77777777" w:rsidR="00EC3677" w:rsidRDefault="00EC3677" w:rsidP="008238AD">
            <w:pPr>
              <w:pStyle w:val="NormalWeb"/>
            </w:pPr>
            <w:r>
              <w:rPr>
                <w:sz w:val="20"/>
                <w:szCs w:val="20"/>
              </w:rPr>
              <w:t xml:space="preserve">All required questions are addressed with thoughtful in-depth consideration reflecting both proper use of content terminology and additional original thought. Additional concepts are clearly presented from properly cited </w:t>
            </w:r>
            <w:proofErr w:type="gramStart"/>
            <w:r>
              <w:rPr>
                <w:sz w:val="20"/>
                <w:szCs w:val="20"/>
              </w:rPr>
              <w:t>sources, or</w:t>
            </w:r>
            <w:proofErr w:type="gramEnd"/>
            <w:r>
              <w:rPr>
                <w:sz w:val="20"/>
                <w:szCs w:val="20"/>
              </w:rPr>
              <w:t xml:space="preserve"> originated by the author following logic and reasoning they’ve clearly presented throughout the writing.</w:t>
            </w:r>
          </w:p>
        </w:tc>
        <w:tc>
          <w:tcPr>
            <w:tcW w:w="585" w:type="dxa"/>
            <w:tcMar>
              <w:top w:w="15" w:type="dxa"/>
              <w:left w:w="15" w:type="dxa"/>
              <w:bottom w:w="15" w:type="dxa"/>
              <w:right w:w="15" w:type="dxa"/>
            </w:tcMar>
            <w:vAlign w:val="center"/>
            <w:hideMark/>
          </w:tcPr>
          <w:p w14:paraId="27FBCA10" w14:textId="77777777" w:rsidR="00EC3677" w:rsidRDefault="00EC3677" w:rsidP="008238AD">
            <w:pPr>
              <w:pStyle w:val="NormalWeb"/>
            </w:pPr>
            <w:r>
              <w:rPr>
                <w:rStyle w:val="Strong"/>
                <w:sz w:val="20"/>
                <w:szCs w:val="20"/>
              </w:rPr>
              <w:t>5 pts</w:t>
            </w:r>
          </w:p>
        </w:tc>
      </w:tr>
      <w:tr w:rsidR="00EC3677" w14:paraId="34207DB3" w14:textId="77777777" w:rsidTr="008238AD">
        <w:trPr>
          <w:tblCellSpacing w:w="15" w:type="dxa"/>
        </w:trPr>
        <w:tc>
          <w:tcPr>
            <w:tcW w:w="1128" w:type="dxa"/>
            <w:tcMar>
              <w:top w:w="15" w:type="dxa"/>
              <w:left w:w="15" w:type="dxa"/>
              <w:bottom w:w="15" w:type="dxa"/>
              <w:right w:w="15" w:type="dxa"/>
            </w:tcMar>
            <w:vAlign w:val="center"/>
            <w:hideMark/>
          </w:tcPr>
          <w:p w14:paraId="30BDE246" w14:textId="77777777" w:rsidR="00EC3677" w:rsidRDefault="00EC3677" w:rsidP="008238AD">
            <w:pPr>
              <w:pStyle w:val="NormalWeb"/>
            </w:pPr>
            <w:r>
              <w:rPr>
                <w:sz w:val="20"/>
                <w:szCs w:val="20"/>
              </w:rPr>
              <w:t>Development – Critical Thinking</w:t>
            </w:r>
          </w:p>
        </w:tc>
        <w:tc>
          <w:tcPr>
            <w:tcW w:w="1852" w:type="dxa"/>
            <w:tcMar>
              <w:top w:w="15" w:type="dxa"/>
              <w:left w:w="15" w:type="dxa"/>
              <w:bottom w:w="15" w:type="dxa"/>
              <w:right w:w="15" w:type="dxa"/>
            </w:tcMar>
            <w:vAlign w:val="center"/>
            <w:hideMark/>
          </w:tcPr>
          <w:p w14:paraId="7F9E66ED" w14:textId="77777777" w:rsidR="00EC3677" w:rsidRDefault="00EC3677" w:rsidP="008238AD">
            <w:pPr>
              <w:pStyle w:val="NormalWeb"/>
            </w:pPr>
            <w:r>
              <w:rPr>
                <w:rStyle w:val="Strong"/>
                <w:sz w:val="20"/>
                <w:szCs w:val="20"/>
              </w:rPr>
              <w:t>4 pts</w:t>
            </w:r>
          </w:p>
          <w:p w14:paraId="7ADF9315" w14:textId="77777777" w:rsidR="00EC3677" w:rsidRDefault="00EC3677" w:rsidP="008238AD">
            <w:pPr>
              <w:pStyle w:val="NormalWeb"/>
            </w:pPr>
            <w:r>
              <w:rPr>
                <w:sz w:val="20"/>
                <w:szCs w:val="20"/>
              </w:rPr>
              <w:t>Shows some thinking and reasoning but most ideas are underdeveloped, unoriginal, and/or do not address the questions asked. Conclusions drawn may be unsupported, illogical or merely the author’s opinion with no supporting evidence presented.</w:t>
            </w:r>
          </w:p>
        </w:tc>
        <w:tc>
          <w:tcPr>
            <w:tcW w:w="2040" w:type="dxa"/>
            <w:tcMar>
              <w:top w:w="15" w:type="dxa"/>
              <w:left w:w="15" w:type="dxa"/>
              <w:bottom w:w="15" w:type="dxa"/>
              <w:right w:w="15" w:type="dxa"/>
            </w:tcMar>
            <w:vAlign w:val="center"/>
            <w:hideMark/>
          </w:tcPr>
          <w:p w14:paraId="6E1A9452" w14:textId="77777777" w:rsidR="00EC3677" w:rsidRDefault="00EC3677" w:rsidP="008238AD">
            <w:pPr>
              <w:pStyle w:val="NormalWeb"/>
            </w:pPr>
            <w:r>
              <w:rPr>
                <w:rStyle w:val="Strong"/>
                <w:sz w:val="20"/>
                <w:szCs w:val="20"/>
              </w:rPr>
              <w:t>6 pts</w:t>
            </w:r>
          </w:p>
          <w:p w14:paraId="0CB90C32" w14:textId="77777777" w:rsidR="00EC3677" w:rsidRDefault="00EC3677" w:rsidP="008238AD">
            <w:pPr>
              <w:pStyle w:val="NormalWeb"/>
            </w:pPr>
            <w:r>
              <w:rPr>
                <w:sz w:val="20"/>
                <w:szCs w:val="20"/>
              </w:rPr>
              <w:t xml:space="preserve">Content indicates thinking and reasoning applied with original thought on a few </w:t>
            </w:r>
            <w:proofErr w:type="gramStart"/>
            <w:r>
              <w:rPr>
                <w:sz w:val="20"/>
                <w:szCs w:val="20"/>
              </w:rPr>
              <w:t>ideas, but</w:t>
            </w:r>
            <w:proofErr w:type="gramEnd"/>
            <w:r>
              <w:rPr>
                <w:sz w:val="20"/>
                <w:szCs w:val="20"/>
              </w:rPr>
              <w:t xml:space="preserve"> may repeat information provided and/ or does not address all of the questions asked. The author presents no original ideas, or ideas do not follow clear logic and reasoning. The evidence presented may not support conclusions drawn.</w:t>
            </w:r>
          </w:p>
        </w:tc>
        <w:tc>
          <w:tcPr>
            <w:tcW w:w="1950" w:type="dxa"/>
            <w:tcMar>
              <w:top w:w="15" w:type="dxa"/>
              <w:left w:w="15" w:type="dxa"/>
              <w:bottom w:w="15" w:type="dxa"/>
              <w:right w:w="15" w:type="dxa"/>
            </w:tcMar>
            <w:vAlign w:val="center"/>
            <w:hideMark/>
          </w:tcPr>
          <w:p w14:paraId="32159E20" w14:textId="77777777" w:rsidR="00EC3677" w:rsidRDefault="00EC3677" w:rsidP="008238AD">
            <w:pPr>
              <w:pStyle w:val="NormalWeb"/>
            </w:pPr>
            <w:r>
              <w:rPr>
                <w:rStyle w:val="Strong"/>
                <w:sz w:val="20"/>
                <w:szCs w:val="20"/>
              </w:rPr>
              <w:t>8 pts</w:t>
            </w:r>
          </w:p>
          <w:p w14:paraId="026001CD" w14:textId="77777777" w:rsidR="00EC3677" w:rsidRDefault="00EC3677" w:rsidP="008238AD">
            <w:pPr>
              <w:pStyle w:val="NormalWeb"/>
            </w:pPr>
            <w:r>
              <w:rPr>
                <w:sz w:val="20"/>
                <w:szCs w:val="20"/>
              </w:rPr>
              <w:t xml:space="preserve">Content indicates original thinking, cohesive conclusions, and developed ideas with sufficient and firm evidence. Clearly addresses </w:t>
            </w:r>
            <w:proofErr w:type="gramStart"/>
            <w:r>
              <w:rPr>
                <w:sz w:val="20"/>
                <w:szCs w:val="20"/>
              </w:rPr>
              <w:t>all of</w:t>
            </w:r>
            <w:proofErr w:type="gramEnd"/>
            <w:r>
              <w:rPr>
                <w:sz w:val="20"/>
                <w:szCs w:val="20"/>
              </w:rPr>
              <w:t xml:space="preserve"> the questions or requirements asked. The evidence presented supports conclusions drawn.</w:t>
            </w:r>
          </w:p>
        </w:tc>
        <w:tc>
          <w:tcPr>
            <w:tcW w:w="2220" w:type="dxa"/>
            <w:tcMar>
              <w:top w:w="15" w:type="dxa"/>
              <w:left w:w="15" w:type="dxa"/>
              <w:bottom w:w="15" w:type="dxa"/>
              <w:right w:w="15" w:type="dxa"/>
            </w:tcMar>
            <w:vAlign w:val="center"/>
            <w:hideMark/>
          </w:tcPr>
          <w:p w14:paraId="3831D696" w14:textId="77777777" w:rsidR="00EC3677" w:rsidRDefault="00EC3677" w:rsidP="008238AD">
            <w:pPr>
              <w:pStyle w:val="NormalWeb"/>
            </w:pPr>
            <w:r>
              <w:rPr>
                <w:rStyle w:val="Strong"/>
                <w:sz w:val="20"/>
                <w:szCs w:val="20"/>
              </w:rPr>
              <w:t>10 pts</w:t>
            </w:r>
          </w:p>
          <w:p w14:paraId="6B020C69" w14:textId="77777777" w:rsidR="00EC3677" w:rsidRDefault="00EC3677" w:rsidP="008238AD">
            <w:pPr>
              <w:pStyle w:val="NormalWeb"/>
            </w:pPr>
            <w:r>
              <w:rPr>
                <w:sz w:val="20"/>
                <w:szCs w:val="20"/>
              </w:rPr>
              <w:t xml:space="preserve">Content indicates synthesis of ideas, in-depth analysis and evidence beyond the questions or requirements asked. Original thought supports the </w:t>
            </w:r>
            <w:proofErr w:type="gramStart"/>
            <w:r>
              <w:rPr>
                <w:sz w:val="20"/>
                <w:szCs w:val="20"/>
              </w:rPr>
              <w:t>topic, and</w:t>
            </w:r>
            <w:proofErr w:type="gramEnd"/>
            <w:r>
              <w:rPr>
                <w:sz w:val="20"/>
                <w:szCs w:val="20"/>
              </w:rPr>
              <w:t xml:space="preserve"> is clearly a well-constructed response to the questions asked. The evidence presented makes a compelling case for any conclusions drawn.</w:t>
            </w:r>
          </w:p>
        </w:tc>
        <w:tc>
          <w:tcPr>
            <w:tcW w:w="585" w:type="dxa"/>
            <w:tcMar>
              <w:top w:w="15" w:type="dxa"/>
              <w:left w:w="15" w:type="dxa"/>
              <w:bottom w:w="15" w:type="dxa"/>
              <w:right w:w="15" w:type="dxa"/>
            </w:tcMar>
            <w:vAlign w:val="center"/>
            <w:hideMark/>
          </w:tcPr>
          <w:p w14:paraId="48A319C5" w14:textId="77777777" w:rsidR="00EC3677" w:rsidRDefault="00EC3677" w:rsidP="008238AD">
            <w:pPr>
              <w:pStyle w:val="NormalWeb"/>
            </w:pPr>
            <w:r>
              <w:rPr>
                <w:rStyle w:val="Strong"/>
                <w:sz w:val="20"/>
                <w:szCs w:val="20"/>
              </w:rPr>
              <w:t>10 pts</w:t>
            </w:r>
          </w:p>
        </w:tc>
      </w:tr>
      <w:tr w:rsidR="00EC3677" w14:paraId="0C528CFF" w14:textId="77777777" w:rsidTr="008238AD">
        <w:trPr>
          <w:tblCellSpacing w:w="15" w:type="dxa"/>
        </w:trPr>
        <w:tc>
          <w:tcPr>
            <w:tcW w:w="1128" w:type="dxa"/>
            <w:tcMar>
              <w:top w:w="15" w:type="dxa"/>
              <w:left w:w="15" w:type="dxa"/>
              <w:bottom w:w="15" w:type="dxa"/>
              <w:right w:w="15" w:type="dxa"/>
            </w:tcMar>
            <w:vAlign w:val="center"/>
            <w:hideMark/>
          </w:tcPr>
          <w:p w14:paraId="5D82FB6A" w14:textId="77777777" w:rsidR="00EC3677" w:rsidRDefault="00EC3677" w:rsidP="008238AD">
            <w:pPr>
              <w:pStyle w:val="NormalWeb"/>
            </w:pPr>
            <w:r>
              <w:rPr>
                <w:sz w:val="20"/>
                <w:szCs w:val="20"/>
              </w:rPr>
              <w:t>Grammar, Mechanics, Style</w:t>
            </w:r>
          </w:p>
        </w:tc>
        <w:tc>
          <w:tcPr>
            <w:tcW w:w="1852" w:type="dxa"/>
            <w:tcMar>
              <w:top w:w="15" w:type="dxa"/>
              <w:left w:w="15" w:type="dxa"/>
              <w:bottom w:w="15" w:type="dxa"/>
              <w:right w:w="15" w:type="dxa"/>
            </w:tcMar>
            <w:vAlign w:val="center"/>
            <w:hideMark/>
          </w:tcPr>
          <w:p w14:paraId="04F404FA" w14:textId="77777777" w:rsidR="00EC3677" w:rsidRDefault="00EC3677" w:rsidP="008238AD">
            <w:pPr>
              <w:pStyle w:val="NormalWeb"/>
            </w:pPr>
            <w:r>
              <w:rPr>
                <w:rStyle w:val="Strong"/>
                <w:sz w:val="20"/>
                <w:szCs w:val="20"/>
              </w:rPr>
              <w:t>2 pts</w:t>
            </w:r>
            <w:r>
              <w:rPr>
                <w:b/>
                <w:bCs/>
                <w:sz w:val="20"/>
                <w:szCs w:val="20"/>
              </w:rPr>
              <w:br/>
            </w:r>
            <w:r>
              <w:rPr>
                <w:sz w:val="20"/>
                <w:szCs w:val="20"/>
              </w:rPr>
              <w:t>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W w:w="2040" w:type="dxa"/>
            <w:tcMar>
              <w:top w:w="15" w:type="dxa"/>
              <w:left w:w="15" w:type="dxa"/>
              <w:bottom w:w="15" w:type="dxa"/>
              <w:right w:w="15" w:type="dxa"/>
            </w:tcMar>
            <w:vAlign w:val="center"/>
            <w:hideMark/>
          </w:tcPr>
          <w:p w14:paraId="206F9AC7" w14:textId="77777777" w:rsidR="00EC3677" w:rsidRDefault="00EC3677" w:rsidP="008238AD">
            <w:pPr>
              <w:pStyle w:val="NormalWeb"/>
            </w:pPr>
            <w:r>
              <w:rPr>
                <w:rStyle w:val="Strong"/>
                <w:sz w:val="20"/>
                <w:szCs w:val="20"/>
              </w:rPr>
              <w:t>3 pts</w:t>
            </w:r>
          </w:p>
          <w:p w14:paraId="7491815B" w14:textId="77777777" w:rsidR="00EC3677" w:rsidRDefault="00EC3677" w:rsidP="008238AD">
            <w:pPr>
              <w:pStyle w:val="NormalWeb"/>
            </w:pPr>
            <w:r>
              <w:rPr>
                <w:sz w:val="20"/>
                <w:szCs w:val="20"/>
              </w:rPr>
              <w:t>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W w:w="1950" w:type="dxa"/>
            <w:tcMar>
              <w:top w:w="15" w:type="dxa"/>
              <w:left w:w="15" w:type="dxa"/>
              <w:bottom w:w="15" w:type="dxa"/>
              <w:right w:w="15" w:type="dxa"/>
            </w:tcMar>
            <w:vAlign w:val="center"/>
            <w:hideMark/>
          </w:tcPr>
          <w:p w14:paraId="0D1C81B0" w14:textId="77777777" w:rsidR="00EC3677" w:rsidRDefault="00EC3677" w:rsidP="008238AD">
            <w:pPr>
              <w:pStyle w:val="NormalWeb"/>
            </w:pPr>
            <w:r>
              <w:rPr>
                <w:rStyle w:val="Strong"/>
                <w:sz w:val="20"/>
                <w:szCs w:val="20"/>
              </w:rPr>
              <w:t>4 pts</w:t>
            </w:r>
          </w:p>
          <w:p w14:paraId="19A7F9B5" w14:textId="77777777" w:rsidR="00EC3677" w:rsidRDefault="00EC3677" w:rsidP="008238AD">
            <w:pPr>
              <w:pStyle w:val="NormalWeb"/>
            </w:pPr>
            <w:r>
              <w:rPr>
                <w:sz w:val="20"/>
                <w:szCs w:val="20"/>
              </w:rPr>
              <w:t>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tc>
        <w:tc>
          <w:tcPr>
            <w:tcW w:w="2220" w:type="dxa"/>
            <w:tcMar>
              <w:top w:w="15" w:type="dxa"/>
              <w:left w:w="15" w:type="dxa"/>
              <w:bottom w:w="15" w:type="dxa"/>
              <w:right w:w="15" w:type="dxa"/>
            </w:tcMar>
            <w:vAlign w:val="center"/>
            <w:hideMark/>
          </w:tcPr>
          <w:p w14:paraId="5C235424" w14:textId="77777777" w:rsidR="00EC3677" w:rsidRDefault="00EC3677" w:rsidP="008238AD">
            <w:pPr>
              <w:pStyle w:val="NormalWeb"/>
            </w:pPr>
            <w:r>
              <w:rPr>
                <w:rStyle w:val="Strong"/>
                <w:sz w:val="20"/>
                <w:szCs w:val="20"/>
              </w:rPr>
              <w:t>5 pts</w:t>
            </w:r>
          </w:p>
          <w:p w14:paraId="525FDC8B" w14:textId="77777777" w:rsidR="00EC3677" w:rsidRDefault="00EC3677" w:rsidP="008238AD">
            <w:pPr>
              <w:pStyle w:val="NormalWeb"/>
            </w:pPr>
            <w:r>
              <w:rPr>
                <w:sz w:val="20"/>
                <w:szCs w:val="20"/>
              </w:rPr>
              <w:t>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W w:w="585" w:type="dxa"/>
            <w:tcMar>
              <w:top w:w="15" w:type="dxa"/>
              <w:left w:w="15" w:type="dxa"/>
              <w:bottom w:w="15" w:type="dxa"/>
              <w:right w:w="15" w:type="dxa"/>
            </w:tcMar>
            <w:vAlign w:val="center"/>
            <w:hideMark/>
          </w:tcPr>
          <w:p w14:paraId="429C96D0" w14:textId="77777777" w:rsidR="00EC3677" w:rsidRDefault="00EC3677" w:rsidP="008238AD">
            <w:pPr>
              <w:pStyle w:val="NormalWeb"/>
            </w:pPr>
            <w:r>
              <w:rPr>
                <w:rStyle w:val="Strong"/>
                <w:sz w:val="20"/>
                <w:szCs w:val="20"/>
              </w:rPr>
              <w:t>5 pts</w:t>
            </w:r>
          </w:p>
        </w:tc>
      </w:tr>
      <w:tr w:rsidR="00EC3677" w14:paraId="0D9DF3C2" w14:textId="77777777" w:rsidTr="008238AD">
        <w:trPr>
          <w:tblCellSpacing w:w="15" w:type="dxa"/>
        </w:trPr>
        <w:tc>
          <w:tcPr>
            <w:tcW w:w="1128" w:type="dxa"/>
            <w:tcMar>
              <w:top w:w="15" w:type="dxa"/>
              <w:left w:w="15" w:type="dxa"/>
              <w:bottom w:w="15" w:type="dxa"/>
              <w:right w:w="15" w:type="dxa"/>
            </w:tcMar>
            <w:vAlign w:val="center"/>
            <w:hideMark/>
          </w:tcPr>
          <w:p w14:paraId="55F7C789" w14:textId="77777777" w:rsidR="00EC3677" w:rsidRDefault="00EC3677" w:rsidP="008238AD"/>
        </w:tc>
        <w:tc>
          <w:tcPr>
            <w:tcW w:w="1852" w:type="dxa"/>
            <w:tcMar>
              <w:top w:w="15" w:type="dxa"/>
              <w:left w:w="15" w:type="dxa"/>
              <w:bottom w:w="15" w:type="dxa"/>
              <w:right w:w="15" w:type="dxa"/>
            </w:tcMar>
            <w:vAlign w:val="center"/>
            <w:hideMark/>
          </w:tcPr>
          <w:p w14:paraId="1DAEB5C1" w14:textId="77777777" w:rsidR="00EC3677" w:rsidRDefault="00EC3677" w:rsidP="008238AD">
            <w:pPr>
              <w:rPr>
                <w:sz w:val="20"/>
                <w:szCs w:val="20"/>
              </w:rPr>
            </w:pPr>
          </w:p>
        </w:tc>
        <w:tc>
          <w:tcPr>
            <w:tcW w:w="2040" w:type="dxa"/>
            <w:tcMar>
              <w:top w:w="15" w:type="dxa"/>
              <w:left w:w="15" w:type="dxa"/>
              <w:bottom w:w="15" w:type="dxa"/>
              <w:right w:w="15" w:type="dxa"/>
            </w:tcMar>
            <w:vAlign w:val="center"/>
            <w:hideMark/>
          </w:tcPr>
          <w:p w14:paraId="527F5E91" w14:textId="77777777" w:rsidR="00EC3677" w:rsidRDefault="00EC3677" w:rsidP="008238AD">
            <w:pPr>
              <w:rPr>
                <w:sz w:val="20"/>
                <w:szCs w:val="20"/>
              </w:rPr>
            </w:pPr>
          </w:p>
        </w:tc>
        <w:tc>
          <w:tcPr>
            <w:tcW w:w="1950" w:type="dxa"/>
            <w:tcMar>
              <w:top w:w="15" w:type="dxa"/>
              <w:left w:w="15" w:type="dxa"/>
              <w:bottom w:w="15" w:type="dxa"/>
              <w:right w:w="15" w:type="dxa"/>
            </w:tcMar>
            <w:vAlign w:val="center"/>
            <w:hideMark/>
          </w:tcPr>
          <w:p w14:paraId="7B5BB604" w14:textId="77777777" w:rsidR="00EC3677" w:rsidRDefault="00EC3677" w:rsidP="008238AD">
            <w:pPr>
              <w:rPr>
                <w:sz w:val="20"/>
                <w:szCs w:val="20"/>
              </w:rPr>
            </w:pPr>
          </w:p>
        </w:tc>
        <w:tc>
          <w:tcPr>
            <w:tcW w:w="2220" w:type="dxa"/>
            <w:tcMar>
              <w:top w:w="15" w:type="dxa"/>
              <w:left w:w="15" w:type="dxa"/>
              <w:bottom w:w="15" w:type="dxa"/>
              <w:right w:w="15" w:type="dxa"/>
            </w:tcMar>
            <w:vAlign w:val="center"/>
            <w:hideMark/>
          </w:tcPr>
          <w:p w14:paraId="0862B363" w14:textId="77777777" w:rsidR="00EC3677" w:rsidRDefault="00EC3677" w:rsidP="008238AD">
            <w:pPr>
              <w:pStyle w:val="NormalWeb"/>
              <w:jc w:val="right"/>
            </w:pPr>
            <w:r>
              <w:rPr>
                <w:rStyle w:val="Strong"/>
                <w:sz w:val="20"/>
                <w:szCs w:val="20"/>
              </w:rPr>
              <w:t>Total:</w:t>
            </w:r>
          </w:p>
        </w:tc>
        <w:tc>
          <w:tcPr>
            <w:tcW w:w="585" w:type="dxa"/>
            <w:tcMar>
              <w:top w:w="15" w:type="dxa"/>
              <w:left w:w="15" w:type="dxa"/>
              <w:bottom w:w="15" w:type="dxa"/>
              <w:right w:w="15" w:type="dxa"/>
            </w:tcMar>
            <w:vAlign w:val="center"/>
            <w:hideMark/>
          </w:tcPr>
          <w:p w14:paraId="4D88A139" w14:textId="77777777" w:rsidR="00EC3677" w:rsidRDefault="00EC3677" w:rsidP="008238AD">
            <w:pPr>
              <w:pStyle w:val="NormalWeb"/>
            </w:pPr>
            <w:r>
              <w:rPr>
                <w:rStyle w:val="Strong"/>
                <w:sz w:val="20"/>
                <w:szCs w:val="20"/>
              </w:rPr>
              <w:t>25 pts</w:t>
            </w:r>
          </w:p>
        </w:tc>
      </w:tr>
    </w:tbl>
    <w:p w14:paraId="7F9D0A1A" w14:textId="77777777" w:rsidR="00EC3677" w:rsidRDefault="00EC3677" w:rsidP="00EC3677"/>
    <w:p w14:paraId="14945938" w14:textId="0D3562CA" w:rsidR="0003792E" w:rsidRDefault="0003792E">
      <w:pPr>
        <w:spacing w:after="160" w:line="259" w:lineRule="auto"/>
        <w:ind w:left="0" w:firstLine="0"/>
        <w:rPr>
          <w:sz w:val="28"/>
        </w:rPr>
      </w:pPr>
      <w:r>
        <w:rPr>
          <w:sz w:val="28"/>
        </w:rPr>
        <w:br w:type="page"/>
      </w:r>
    </w:p>
    <w:p w14:paraId="12D35329" w14:textId="77777777" w:rsidR="00EC3677" w:rsidRDefault="00EC3677">
      <w:pPr>
        <w:spacing w:after="160" w:line="259" w:lineRule="auto"/>
        <w:ind w:left="0" w:firstLine="0"/>
        <w:rPr>
          <w:b/>
          <w:sz w:val="28"/>
        </w:rPr>
      </w:pPr>
    </w:p>
    <w:p w14:paraId="1A2F63D5" w14:textId="77777777" w:rsidR="002240A4" w:rsidRDefault="00DE5814" w:rsidP="00305A88">
      <w:pPr>
        <w:pStyle w:val="Heading1"/>
        <w:spacing w:after="0"/>
        <w:ind w:left="0" w:firstLine="0"/>
        <w:jc w:val="center"/>
      </w:pPr>
      <w:r>
        <w:rPr>
          <w:sz w:val="28"/>
        </w:rPr>
        <w:t>Class Schedule</w:t>
      </w:r>
    </w:p>
    <w:p w14:paraId="2715957B" w14:textId="77777777" w:rsidR="00846636" w:rsidRDefault="00846636">
      <w:pPr>
        <w:ind w:left="-5"/>
      </w:pPr>
    </w:p>
    <w:p w14:paraId="021464E2" w14:textId="77777777" w:rsidR="00846636" w:rsidRDefault="00DE5814" w:rsidP="00305A88">
      <w:pPr>
        <w:ind w:left="-5"/>
        <w:jc w:val="center"/>
        <w:rPr>
          <w:b/>
        </w:rPr>
      </w:pPr>
      <w:r>
        <w:t>This schedule is subject to change during the session</w:t>
      </w:r>
      <w:r w:rsidR="00305A88">
        <w:rPr>
          <w:b/>
        </w:rPr>
        <w:t>.</w:t>
      </w:r>
    </w:p>
    <w:p w14:paraId="636ED35E" w14:textId="77777777" w:rsidR="00305A88" w:rsidRPr="00305A88" w:rsidRDefault="00305A88" w:rsidP="00305A88">
      <w:pPr>
        <w:ind w:left="-5"/>
        <w:rPr>
          <w:b/>
        </w:rPr>
      </w:pPr>
    </w:p>
    <w:tbl>
      <w:tblPr>
        <w:tblStyle w:val="TableGrid"/>
        <w:tblW w:w="11548" w:type="dxa"/>
        <w:jc w:val="center"/>
        <w:tblInd w:w="0" w:type="dxa"/>
        <w:tblCellMar>
          <w:top w:w="7" w:type="dxa"/>
          <w:left w:w="106" w:type="dxa"/>
          <w:right w:w="92" w:type="dxa"/>
        </w:tblCellMar>
        <w:tblLook w:val="04A0" w:firstRow="1" w:lastRow="0" w:firstColumn="1" w:lastColumn="0" w:noHBand="0" w:noVBand="1"/>
      </w:tblPr>
      <w:tblGrid>
        <w:gridCol w:w="774"/>
        <w:gridCol w:w="1627"/>
        <w:gridCol w:w="4435"/>
        <w:gridCol w:w="1305"/>
        <w:gridCol w:w="3407"/>
      </w:tblGrid>
      <w:tr w:rsidR="00B93B01" w14:paraId="50467451" w14:textId="77777777" w:rsidTr="00846636">
        <w:trPr>
          <w:trHeight w:val="221"/>
          <w:jc w:val="center"/>
        </w:trPr>
        <w:tc>
          <w:tcPr>
            <w:tcW w:w="0" w:type="auto"/>
            <w:tcBorders>
              <w:top w:val="single" w:sz="4" w:space="0" w:color="000000"/>
              <w:left w:val="single" w:sz="4" w:space="0" w:color="000000"/>
              <w:bottom w:val="single" w:sz="4" w:space="0" w:color="000000"/>
              <w:right w:val="single" w:sz="4" w:space="0" w:color="000000"/>
            </w:tcBorders>
          </w:tcPr>
          <w:p w14:paraId="2DAFAFDE" w14:textId="77777777" w:rsidR="00444478" w:rsidRDefault="00444478" w:rsidP="00846636">
            <w:pPr>
              <w:spacing w:after="0" w:line="259" w:lineRule="auto"/>
              <w:ind w:left="38" w:firstLine="0"/>
            </w:pPr>
            <w:r>
              <w:rPr>
                <w:b/>
                <w:sz w:val="22"/>
              </w:rPr>
              <w:t xml:space="preserve">Week </w:t>
            </w:r>
          </w:p>
        </w:tc>
        <w:tc>
          <w:tcPr>
            <w:tcW w:w="1627" w:type="dxa"/>
            <w:tcBorders>
              <w:top w:val="single" w:sz="4" w:space="0" w:color="000000"/>
              <w:left w:val="single" w:sz="4" w:space="0" w:color="000000"/>
              <w:bottom w:val="single" w:sz="4" w:space="0" w:color="000000"/>
              <w:right w:val="single" w:sz="4" w:space="0" w:color="000000"/>
            </w:tcBorders>
          </w:tcPr>
          <w:p w14:paraId="47FAA5A6" w14:textId="77777777" w:rsidR="00444478" w:rsidRDefault="00444478" w:rsidP="00142FFB">
            <w:pPr>
              <w:spacing w:after="0" w:line="259" w:lineRule="auto"/>
              <w:ind w:left="58" w:firstLine="0"/>
              <w:jc w:val="center"/>
            </w:pPr>
            <w:r>
              <w:rPr>
                <w:b/>
                <w:sz w:val="22"/>
              </w:rPr>
              <w:t>Date</w:t>
            </w:r>
          </w:p>
        </w:tc>
        <w:tc>
          <w:tcPr>
            <w:tcW w:w="0" w:type="auto"/>
            <w:tcBorders>
              <w:top w:val="single" w:sz="4" w:space="0" w:color="000000"/>
              <w:left w:val="single" w:sz="4" w:space="0" w:color="000000"/>
              <w:bottom w:val="single" w:sz="4" w:space="0" w:color="000000"/>
              <w:right w:val="single" w:sz="4" w:space="0" w:color="000000"/>
            </w:tcBorders>
          </w:tcPr>
          <w:p w14:paraId="75B1AE83" w14:textId="77777777" w:rsidR="00444478" w:rsidRDefault="00444478" w:rsidP="00142FFB">
            <w:pPr>
              <w:spacing w:after="0" w:line="259" w:lineRule="auto"/>
              <w:ind w:right="15"/>
              <w:jc w:val="center"/>
            </w:pPr>
            <w:r w:rsidRPr="00556E50">
              <w:rPr>
                <w:b/>
                <w:sz w:val="22"/>
              </w:rPr>
              <w:t>Class Lecture/Discussion</w:t>
            </w:r>
          </w:p>
        </w:tc>
        <w:tc>
          <w:tcPr>
            <w:tcW w:w="0" w:type="auto"/>
            <w:tcBorders>
              <w:top w:val="single" w:sz="4" w:space="0" w:color="000000"/>
              <w:left w:val="single" w:sz="4" w:space="0" w:color="000000"/>
              <w:bottom w:val="single" w:sz="4" w:space="0" w:color="000000"/>
              <w:right w:val="single" w:sz="4" w:space="0" w:color="000000"/>
            </w:tcBorders>
          </w:tcPr>
          <w:p w14:paraId="3C80D64B" w14:textId="77777777" w:rsidR="00444478" w:rsidRDefault="00444478" w:rsidP="00846636">
            <w:pPr>
              <w:spacing w:after="0" w:line="259" w:lineRule="auto"/>
              <w:ind w:left="21" w:firstLine="0"/>
              <w:jc w:val="center"/>
            </w:pPr>
            <w:r>
              <w:rPr>
                <w:b/>
                <w:sz w:val="22"/>
              </w:rPr>
              <w:t>Text Readings</w:t>
            </w:r>
          </w:p>
        </w:tc>
        <w:tc>
          <w:tcPr>
            <w:tcW w:w="0" w:type="auto"/>
            <w:tcBorders>
              <w:top w:val="single" w:sz="4" w:space="0" w:color="000000"/>
              <w:left w:val="single" w:sz="4" w:space="0" w:color="000000"/>
              <w:bottom w:val="single" w:sz="4" w:space="0" w:color="000000"/>
              <w:right w:val="single" w:sz="4" w:space="0" w:color="000000"/>
            </w:tcBorders>
          </w:tcPr>
          <w:p w14:paraId="35A9DB15" w14:textId="77777777" w:rsidR="00444478" w:rsidRDefault="00B93B01">
            <w:pPr>
              <w:spacing w:after="0" w:line="259" w:lineRule="auto"/>
              <w:ind w:left="0" w:right="14" w:firstLine="0"/>
              <w:jc w:val="center"/>
            </w:pPr>
            <w:r>
              <w:rPr>
                <w:b/>
                <w:sz w:val="22"/>
              </w:rPr>
              <w:t xml:space="preserve">Assignment and </w:t>
            </w:r>
            <w:r w:rsidR="00444478">
              <w:rPr>
                <w:b/>
                <w:sz w:val="22"/>
              </w:rPr>
              <w:t xml:space="preserve">Case Study </w:t>
            </w:r>
          </w:p>
        </w:tc>
      </w:tr>
      <w:tr w:rsidR="00B93B01" w:rsidRPr="00DB18FB" w14:paraId="55522716" w14:textId="77777777" w:rsidTr="00846636">
        <w:trPr>
          <w:trHeight w:val="518"/>
          <w:jc w:val="center"/>
        </w:trPr>
        <w:tc>
          <w:tcPr>
            <w:tcW w:w="0" w:type="auto"/>
            <w:tcBorders>
              <w:top w:val="single" w:sz="4" w:space="0" w:color="000000"/>
              <w:left w:val="single" w:sz="4" w:space="0" w:color="000000"/>
              <w:bottom w:val="single" w:sz="4" w:space="0" w:color="000000"/>
              <w:right w:val="single" w:sz="4" w:space="0" w:color="000000"/>
            </w:tcBorders>
          </w:tcPr>
          <w:p w14:paraId="39E93067" w14:textId="77777777" w:rsidR="00BF2805" w:rsidRPr="00DB18FB" w:rsidRDefault="00BF2805" w:rsidP="00BF49B8">
            <w:pPr>
              <w:spacing w:after="0" w:line="240" w:lineRule="auto"/>
              <w:ind w:left="0" w:right="18" w:firstLine="0"/>
              <w:jc w:val="center"/>
              <w:rPr>
                <w:szCs w:val="24"/>
              </w:rPr>
            </w:pPr>
            <w:r>
              <w:rPr>
                <w:szCs w:val="24"/>
              </w:rPr>
              <w:t>1</w:t>
            </w:r>
          </w:p>
        </w:tc>
        <w:tc>
          <w:tcPr>
            <w:tcW w:w="1627" w:type="dxa"/>
            <w:tcBorders>
              <w:top w:val="single" w:sz="4" w:space="0" w:color="000000"/>
              <w:left w:val="single" w:sz="4" w:space="0" w:color="000000"/>
              <w:bottom w:val="single" w:sz="4" w:space="0" w:color="000000"/>
              <w:right w:val="single" w:sz="4" w:space="0" w:color="000000"/>
            </w:tcBorders>
          </w:tcPr>
          <w:p w14:paraId="41F2A540" w14:textId="46970C3E" w:rsidR="00BF2805" w:rsidRDefault="00782F7F" w:rsidP="006832A0">
            <w:pPr>
              <w:spacing w:after="0" w:line="240" w:lineRule="auto"/>
              <w:ind w:left="0" w:right="15" w:firstLine="0"/>
              <w:jc w:val="center"/>
              <w:rPr>
                <w:szCs w:val="24"/>
              </w:rPr>
            </w:pPr>
            <w:r>
              <w:rPr>
                <w:szCs w:val="24"/>
              </w:rPr>
              <w:t>8/2</w:t>
            </w:r>
            <w:r w:rsidR="00B75056">
              <w:rPr>
                <w:szCs w:val="24"/>
              </w:rPr>
              <w:t>5</w:t>
            </w:r>
          </w:p>
        </w:tc>
        <w:tc>
          <w:tcPr>
            <w:tcW w:w="0" w:type="auto"/>
            <w:tcBorders>
              <w:top w:val="single" w:sz="4" w:space="0" w:color="000000"/>
              <w:left w:val="single" w:sz="4" w:space="0" w:color="000000"/>
              <w:bottom w:val="single" w:sz="4" w:space="0" w:color="000000"/>
              <w:right w:val="single" w:sz="4" w:space="0" w:color="000000"/>
            </w:tcBorders>
          </w:tcPr>
          <w:p w14:paraId="14BA6D2E" w14:textId="77777777" w:rsidR="00BF2805" w:rsidRPr="00BF2805" w:rsidRDefault="00BF2805" w:rsidP="00BF2805">
            <w:pPr>
              <w:spacing w:after="0" w:line="240" w:lineRule="auto"/>
              <w:jc w:val="center"/>
              <w:rPr>
                <w:szCs w:val="24"/>
              </w:rPr>
            </w:pPr>
            <w:r w:rsidRPr="00BF2805">
              <w:rPr>
                <w:szCs w:val="24"/>
              </w:rPr>
              <w:t>Course Overview</w:t>
            </w:r>
          </w:p>
          <w:p w14:paraId="4EFB4AE3" w14:textId="77777777" w:rsidR="00BF2805" w:rsidRPr="00DB18FB" w:rsidRDefault="00BF2805" w:rsidP="00142FFB">
            <w:pPr>
              <w:spacing w:after="0"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1974C3C1" w14:textId="77777777" w:rsidR="00BF2805" w:rsidRPr="00DB18FB" w:rsidRDefault="00B93B01" w:rsidP="00846636">
            <w:pPr>
              <w:spacing w:after="0" w:line="240" w:lineRule="auto"/>
              <w:ind w:left="0" w:firstLine="0"/>
              <w:jc w:val="center"/>
              <w:rPr>
                <w:szCs w:val="24"/>
              </w:rPr>
            </w:pPr>
            <w:r w:rsidRPr="00B93B01">
              <w:rPr>
                <w:szCs w:val="24"/>
              </w:rPr>
              <w:t>Ch. 1</w:t>
            </w:r>
            <w:r>
              <w:rPr>
                <w:szCs w:val="24"/>
              </w:rPr>
              <w:t>,</w:t>
            </w:r>
            <w:r w:rsidRPr="00B93B01">
              <w:rPr>
                <w:szCs w:val="24"/>
              </w:rPr>
              <w:t xml:space="preserve"> Ch. 2</w:t>
            </w:r>
          </w:p>
        </w:tc>
        <w:tc>
          <w:tcPr>
            <w:tcW w:w="0" w:type="auto"/>
            <w:tcBorders>
              <w:top w:val="single" w:sz="4" w:space="0" w:color="000000"/>
              <w:left w:val="single" w:sz="4" w:space="0" w:color="000000"/>
              <w:bottom w:val="single" w:sz="4" w:space="0" w:color="000000"/>
              <w:right w:val="single" w:sz="4" w:space="0" w:color="000000"/>
            </w:tcBorders>
          </w:tcPr>
          <w:p w14:paraId="2F867C0F" w14:textId="77777777" w:rsidR="00BF2805" w:rsidRPr="00DB18FB" w:rsidRDefault="00B93B01" w:rsidP="00BF49B8">
            <w:pPr>
              <w:spacing w:after="0" w:line="240" w:lineRule="auto"/>
              <w:ind w:left="2" w:firstLine="0"/>
              <w:rPr>
                <w:i/>
                <w:szCs w:val="24"/>
              </w:rPr>
            </w:pPr>
            <w:r w:rsidRPr="00B93B01">
              <w:rPr>
                <w:i/>
                <w:szCs w:val="24"/>
              </w:rPr>
              <w:t>Frito-Lay</w:t>
            </w:r>
            <w:r>
              <w:rPr>
                <w:i/>
                <w:szCs w:val="24"/>
              </w:rPr>
              <w:t>/</w:t>
            </w:r>
            <w:r w:rsidRPr="00B93B01">
              <w:rPr>
                <w:i/>
                <w:szCs w:val="24"/>
              </w:rPr>
              <w:t xml:space="preserve"> Hard Rock Café  </w:t>
            </w:r>
          </w:p>
        </w:tc>
      </w:tr>
      <w:tr w:rsidR="0043409B" w:rsidRPr="00DB18FB" w14:paraId="2088D02E" w14:textId="77777777" w:rsidTr="00846636">
        <w:trPr>
          <w:trHeight w:val="518"/>
          <w:jc w:val="center"/>
        </w:trPr>
        <w:tc>
          <w:tcPr>
            <w:tcW w:w="0" w:type="auto"/>
            <w:tcBorders>
              <w:top w:val="single" w:sz="4" w:space="0" w:color="000000"/>
              <w:left w:val="single" w:sz="4" w:space="0" w:color="000000"/>
              <w:bottom w:val="single" w:sz="4" w:space="0" w:color="000000"/>
              <w:right w:val="single" w:sz="4" w:space="0" w:color="000000"/>
            </w:tcBorders>
          </w:tcPr>
          <w:p w14:paraId="4BB25673" w14:textId="77777777" w:rsidR="0043409B" w:rsidRPr="00DB18FB" w:rsidRDefault="0043409B" w:rsidP="0043409B">
            <w:pPr>
              <w:spacing w:after="0" w:line="240" w:lineRule="auto"/>
              <w:ind w:left="0" w:right="18" w:firstLine="0"/>
              <w:jc w:val="center"/>
              <w:rPr>
                <w:szCs w:val="24"/>
              </w:rPr>
            </w:pPr>
            <w:r>
              <w:rPr>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13AB635B" w14:textId="0FE5077C" w:rsidR="0043409B" w:rsidRPr="00DB18FB" w:rsidRDefault="00B75056" w:rsidP="006832A0">
            <w:pPr>
              <w:spacing w:after="0" w:line="240" w:lineRule="auto"/>
              <w:ind w:left="0" w:right="15" w:firstLine="0"/>
              <w:jc w:val="center"/>
              <w:rPr>
                <w:szCs w:val="24"/>
              </w:rPr>
            </w:pPr>
            <w:r>
              <w:rPr>
                <w:szCs w:val="24"/>
              </w:rPr>
              <w:t>9/1</w:t>
            </w:r>
          </w:p>
        </w:tc>
        <w:tc>
          <w:tcPr>
            <w:tcW w:w="0" w:type="auto"/>
            <w:tcBorders>
              <w:top w:val="single" w:sz="4" w:space="0" w:color="000000"/>
              <w:left w:val="single" w:sz="4" w:space="0" w:color="000000"/>
              <w:bottom w:val="single" w:sz="4" w:space="0" w:color="000000"/>
              <w:right w:val="single" w:sz="4" w:space="0" w:color="000000"/>
            </w:tcBorders>
          </w:tcPr>
          <w:p w14:paraId="57936EF5" w14:textId="77777777" w:rsidR="0043409B" w:rsidRDefault="0043409B" w:rsidP="0043409B">
            <w:pPr>
              <w:spacing w:after="0" w:line="240" w:lineRule="auto"/>
              <w:jc w:val="center"/>
              <w:rPr>
                <w:szCs w:val="24"/>
              </w:rPr>
            </w:pPr>
            <w:r w:rsidRPr="00BF2805">
              <w:rPr>
                <w:szCs w:val="24"/>
              </w:rPr>
              <w:t xml:space="preserve">Operations and Productivity </w:t>
            </w:r>
            <w:r>
              <w:rPr>
                <w:szCs w:val="24"/>
              </w:rPr>
              <w:t>/</w:t>
            </w:r>
            <w:r w:rsidRPr="00DB18FB">
              <w:rPr>
                <w:szCs w:val="24"/>
              </w:rPr>
              <w:t>Operations Strategy in a Global Environment</w:t>
            </w:r>
          </w:p>
          <w:p w14:paraId="310F4AEA" w14:textId="008DB633" w:rsidR="0043409B" w:rsidRPr="00DB18FB" w:rsidRDefault="0043409B" w:rsidP="0043409B">
            <w:pPr>
              <w:spacing w:after="0"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32B9B6F8" w14:textId="4E14A231" w:rsidR="0043409B" w:rsidRPr="00DB18FB" w:rsidRDefault="0043409B" w:rsidP="0043409B">
            <w:pPr>
              <w:spacing w:after="0" w:line="240" w:lineRule="auto"/>
              <w:ind w:left="0" w:firstLine="0"/>
              <w:jc w:val="center"/>
              <w:rPr>
                <w:szCs w:val="24"/>
              </w:rPr>
            </w:pPr>
            <w:r w:rsidRPr="00DB18FB">
              <w:rPr>
                <w:szCs w:val="24"/>
              </w:rPr>
              <w:t>Ch.</w:t>
            </w:r>
            <w:r>
              <w:rPr>
                <w:szCs w:val="24"/>
              </w:rPr>
              <w:t>3</w:t>
            </w:r>
          </w:p>
        </w:tc>
        <w:tc>
          <w:tcPr>
            <w:tcW w:w="0" w:type="auto"/>
            <w:tcBorders>
              <w:top w:val="single" w:sz="4" w:space="0" w:color="000000"/>
              <w:left w:val="single" w:sz="4" w:space="0" w:color="000000"/>
              <w:bottom w:val="single" w:sz="4" w:space="0" w:color="000000"/>
              <w:right w:val="single" w:sz="4" w:space="0" w:color="000000"/>
            </w:tcBorders>
          </w:tcPr>
          <w:p w14:paraId="19AD1845" w14:textId="089F1A68" w:rsidR="0043409B" w:rsidRPr="00DB18FB" w:rsidRDefault="0043409B" w:rsidP="0043409B">
            <w:pPr>
              <w:spacing w:after="0" w:line="240" w:lineRule="auto"/>
              <w:ind w:left="2" w:firstLine="0"/>
              <w:rPr>
                <w:i/>
                <w:szCs w:val="24"/>
              </w:rPr>
            </w:pPr>
            <w:r w:rsidRPr="00B93B01">
              <w:rPr>
                <w:i/>
                <w:szCs w:val="24"/>
              </w:rPr>
              <w:t>Chapter 1,2 assignments due</w:t>
            </w:r>
          </w:p>
        </w:tc>
      </w:tr>
      <w:tr w:rsidR="0048450D" w:rsidRPr="00DB18FB" w14:paraId="1ED5F7D1" w14:textId="77777777" w:rsidTr="00316C0B">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3BA748A2" w14:textId="77777777" w:rsidR="0048450D" w:rsidRPr="00DB18FB" w:rsidRDefault="0048450D" w:rsidP="0048450D">
            <w:pPr>
              <w:spacing w:after="0" w:line="240" w:lineRule="auto"/>
              <w:ind w:left="0" w:right="18" w:firstLine="0"/>
              <w:jc w:val="center"/>
              <w:rPr>
                <w:szCs w:val="24"/>
              </w:rPr>
            </w:pPr>
            <w:bookmarkStart w:id="2" w:name="_Hlk79949921"/>
            <w:r>
              <w:rPr>
                <w:szCs w:val="24"/>
              </w:rPr>
              <w:t>3</w:t>
            </w:r>
          </w:p>
        </w:tc>
        <w:tc>
          <w:tcPr>
            <w:tcW w:w="1627" w:type="dxa"/>
            <w:tcBorders>
              <w:top w:val="single" w:sz="4" w:space="0" w:color="000000"/>
              <w:left w:val="single" w:sz="4" w:space="0" w:color="000000"/>
              <w:bottom w:val="single" w:sz="4" w:space="0" w:color="000000"/>
              <w:right w:val="single" w:sz="4" w:space="0" w:color="000000"/>
            </w:tcBorders>
          </w:tcPr>
          <w:p w14:paraId="1B9A331D" w14:textId="6561FF62" w:rsidR="0048450D" w:rsidRPr="00DB18FB" w:rsidRDefault="00782F7F" w:rsidP="0048450D">
            <w:pPr>
              <w:spacing w:after="0" w:line="240" w:lineRule="auto"/>
              <w:ind w:left="0" w:right="15" w:firstLine="0"/>
              <w:jc w:val="center"/>
              <w:rPr>
                <w:szCs w:val="24"/>
              </w:rPr>
            </w:pPr>
            <w:r>
              <w:rPr>
                <w:szCs w:val="24"/>
              </w:rPr>
              <w:t>9/</w:t>
            </w:r>
            <w:r w:rsidR="00B75056">
              <w:rPr>
                <w:szCs w:val="24"/>
              </w:rPr>
              <w:t>8</w:t>
            </w:r>
          </w:p>
        </w:tc>
        <w:tc>
          <w:tcPr>
            <w:tcW w:w="0" w:type="auto"/>
            <w:tcBorders>
              <w:top w:val="single" w:sz="4" w:space="0" w:color="000000"/>
              <w:left w:val="single" w:sz="4" w:space="0" w:color="000000"/>
              <w:bottom w:val="single" w:sz="4" w:space="0" w:color="000000"/>
              <w:right w:val="single" w:sz="4" w:space="0" w:color="000000"/>
            </w:tcBorders>
          </w:tcPr>
          <w:p w14:paraId="0B7A2C57" w14:textId="5CF46557" w:rsidR="0048450D" w:rsidRPr="00DB18FB" w:rsidRDefault="00782F7F" w:rsidP="0048450D">
            <w:pPr>
              <w:spacing w:after="0" w:line="240" w:lineRule="auto"/>
              <w:jc w:val="center"/>
              <w:rPr>
                <w:szCs w:val="24"/>
              </w:rPr>
            </w:pPr>
            <w:r>
              <w:rPr>
                <w:szCs w:val="24"/>
              </w:rPr>
              <w:t xml:space="preserve">Labor </w:t>
            </w:r>
            <w:proofErr w:type="gramStart"/>
            <w:r>
              <w:rPr>
                <w:szCs w:val="24"/>
              </w:rPr>
              <w:t>Day(</w:t>
            </w:r>
            <w:proofErr w:type="gramEnd"/>
            <w:r>
              <w:rPr>
                <w:szCs w:val="24"/>
              </w:rPr>
              <w:t xml:space="preserve">No Class) </w:t>
            </w:r>
          </w:p>
        </w:tc>
        <w:tc>
          <w:tcPr>
            <w:tcW w:w="0" w:type="auto"/>
            <w:tcBorders>
              <w:top w:val="single" w:sz="4" w:space="0" w:color="000000"/>
              <w:left w:val="single" w:sz="4" w:space="0" w:color="000000"/>
              <w:bottom w:val="single" w:sz="4" w:space="0" w:color="000000"/>
              <w:right w:val="single" w:sz="4" w:space="0" w:color="000000"/>
            </w:tcBorders>
          </w:tcPr>
          <w:p w14:paraId="6903B4A9" w14:textId="7DF7CFD5" w:rsidR="0048450D" w:rsidRPr="00DB18FB" w:rsidRDefault="0048450D" w:rsidP="0048450D">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4E3693EE" w14:textId="34B424E2" w:rsidR="0048450D" w:rsidRPr="00DB18FB" w:rsidRDefault="0048450D" w:rsidP="0048450D">
            <w:pPr>
              <w:spacing w:after="0" w:line="240" w:lineRule="auto"/>
              <w:ind w:left="2" w:firstLine="0"/>
              <w:jc w:val="both"/>
              <w:rPr>
                <w:i/>
                <w:szCs w:val="24"/>
              </w:rPr>
            </w:pPr>
          </w:p>
        </w:tc>
      </w:tr>
      <w:bookmarkEnd w:id="2"/>
      <w:tr w:rsidR="00782F7F" w:rsidRPr="00DB18FB" w14:paraId="51B65699" w14:textId="77777777" w:rsidTr="00846636">
        <w:trPr>
          <w:trHeight w:val="365"/>
          <w:jc w:val="center"/>
        </w:trPr>
        <w:tc>
          <w:tcPr>
            <w:tcW w:w="0" w:type="auto"/>
            <w:tcBorders>
              <w:top w:val="single" w:sz="4" w:space="0" w:color="000000"/>
              <w:left w:val="single" w:sz="4" w:space="0" w:color="000000"/>
              <w:bottom w:val="single" w:sz="4" w:space="0" w:color="000000"/>
              <w:right w:val="single" w:sz="4" w:space="0" w:color="000000"/>
            </w:tcBorders>
          </w:tcPr>
          <w:p w14:paraId="1190C50D" w14:textId="77777777" w:rsidR="00782F7F" w:rsidRPr="00DB18FB" w:rsidRDefault="00782F7F" w:rsidP="00782F7F">
            <w:pPr>
              <w:spacing w:after="0" w:line="240" w:lineRule="auto"/>
              <w:ind w:left="0" w:right="18" w:firstLine="0"/>
              <w:jc w:val="center"/>
              <w:rPr>
                <w:szCs w:val="24"/>
              </w:rPr>
            </w:pPr>
            <w:r>
              <w:rPr>
                <w:szCs w:val="24"/>
              </w:rPr>
              <w:t>4</w:t>
            </w:r>
          </w:p>
        </w:tc>
        <w:tc>
          <w:tcPr>
            <w:tcW w:w="1627" w:type="dxa"/>
            <w:tcBorders>
              <w:top w:val="single" w:sz="4" w:space="0" w:color="000000"/>
              <w:left w:val="single" w:sz="4" w:space="0" w:color="000000"/>
              <w:bottom w:val="single" w:sz="4" w:space="0" w:color="000000"/>
              <w:right w:val="single" w:sz="4" w:space="0" w:color="000000"/>
            </w:tcBorders>
          </w:tcPr>
          <w:p w14:paraId="79E43912" w14:textId="40E1E31E" w:rsidR="00782F7F" w:rsidRPr="00DB18FB" w:rsidRDefault="00782F7F" w:rsidP="00782F7F">
            <w:pPr>
              <w:spacing w:after="0" w:line="240" w:lineRule="auto"/>
              <w:ind w:left="0" w:right="15" w:firstLine="0"/>
              <w:jc w:val="center"/>
              <w:rPr>
                <w:szCs w:val="24"/>
              </w:rPr>
            </w:pPr>
            <w:r>
              <w:rPr>
                <w:szCs w:val="24"/>
              </w:rPr>
              <w:t>9/1</w:t>
            </w:r>
            <w:r w:rsidR="00B75056">
              <w:rPr>
                <w:szCs w:val="24"/>
              </w:rPr>
              <w:t>5</w:t>
            </w:r>
          </w:p>
        </w:tc>
        <w:tc>
          <w:tcPr>
            <w:tcW w:w="0" w:type="auto"/>
            <w:tcBorders>
              <w:top w:val="single" w:sz="4" w:space="0" w:color="000000"/>
              <w:left w:val="single" w:sz="4" w:space="0" w:color="000000"/>
              <w:bottom w:val="single" w:sz="4" w:space="0" w:color="000000"/>
              <w:right w:val="single" w:sz="4" w:space="0" w:color="000000"/>
            </w:tcBorders>
          </w:tcPr>
          <w:p w14:paraId="436E4DF7" w14:textId="4CD503DC" w:rsidR="00782F7F" w:rsidRPr="00DB18FB" w:rsidRDefault="00782F7F" w:rsidP="00782F7F">
            <w:pPr>
              <w:spacing w:after="0" w:line="240" w:lineRule="auto"/>
              <w:jc w:val="center"/>
              <w:rPr>
                <w:szCs w:val="24"/>
              </w:rPr>
            </w:pPr>
            <w:r w:rsidRPr="00DB18FB">
              <w:rPr>
                <w:szCs w:val="24"/>
              </w:rPr>
              <w:t>Project Management</w:t>
            </w:r>
          </w:p>
        </w:tc>
        <w:tc>
          <w:tcPr>
            <w:tcW w:w="0" w:type="auto"/>
            <w:tcBorders>
              <w:top w:val="single" w:sz="4" w:space="0" w:color="000000"/>
              <w:left w:val="single" w:sz="4" w:space="0" w:color="000000"/>
              <w:bottom w:val="single" w:sz="4" w:space="0" w:color="000000"/>
              <w:right w:val="single" w:sz="4" w:space="0" w:color="000000"/>
            </w:tcBorders>
          </w:tcPr>
          <w:p w14:paraId="79B1E241" w14:textId="7FBAB679" w:rsidR="00782F7F" w:rsidRPr="00DB18FB" w:rsidRDefault="00782F7F" w:rsidP="00782F7F">
            <w:pPr>
              <w:spacing w:after="0" w:line="240" w:lineRule="auto"/>
              <w:ind w:left="0" w:firstLine="0"/>
              <w:jc w:val="center"/>
              <w:rPr>
                <w:szCs w:val="24"/>
              </w:rPr>
            </w:pPr>
            <w:r w:rsidRPr="00DB18FB">
              <w:rPr>
                <w:szCs w:val="24"/>
              </w:rPr>
              <w:t xml:space="preserve">Ch. </w:t>
            </w:r>
            <w:r>
              <w:rPr>
                <w:szCs w:val="24"/>
              </w:rPr>
              <w:t>4</w:t>
            </w:r>
          </w:p>
        </w:tc>
        <w:tc>
          <w:tcPr>
            <w:tcW w:w="0" w:type="auto"/>
            <w:tcBorders>
              <w:top w:val="single" w:sz="4" w:space="0" w:color="000000"/>
              <w:left w:val="single" w:sz="4" w:space="0" w:color="000000"/>
              <w:bottom w:val="single" w:sz="4" w:space="0" w:color="000000"/>
              <w:right w:val="single" w:sz="4" w:space="0" w:color="000000"/>
            </w:tcBorders>
          </w:tcPr>
          <w:p w14:paraId="3841DC89" w14:textId="38F72D47" w:rsidR="00782F7F" w:rsidRPr="00DB18FB" w:rsidRDefault="00782F7F" w:rsidP="00782F7F">
            <w:pPr>
              <w:spacing w:after="0" w:line="240" w:lineRule="auto"/>
              <w:ind w:left="2" w:firstLine="0"/>
              <w:rPr>
                <w:i/>
                <w:szCs w:val="24"/>
              </w:rPr>
            </w:pPr>
            <w:r>
              <w:rPr>
                <w:i/>
                <w:szCs w:val="24"/>
              </w:rPr>
              <w:t>Chapter 3 assignment/</w:t>
            </w:r>
            <w:r w:rsidRPr="00DB18FB">
              <w:rPr>
                <w:i/>
                <w:szCs w:val="24"/>
              </w:rPr>
              <w:t>Arnold Palmer Hospital</w:t>
            </w:r>
            <w:r>
              <w:rPr>
                <w:i/>
                <w:szCs w:val="24"/>
              </w:rPr>
              <w:t xml:space="preserve"> due</w:t>
            </w:r>
          </w:p>
        </w:tc>
      </w:tr>
      <w:tr w:rsidR="00782F7F" w:rsidRPr="00DB18FB" w14:paraId="19756F2B" w14:textId="77777777" w:rsidTr="00846636">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14:paraId="5B251BD3" w14:textId="77777777" w:rsidR="00782F7F" w:rsidRPr="00DB18FB" w:rsidRDefault="00782F7F" w:rsidP="00782F7F">
            <w:pPr>
              <w:spacing w:after="0" w:line="240" w:lineRule="auto"/>
              <w:ind w:left="0" w:right="18" w:firstLine="0"/>
              <w:jc w:val="center"/>
              <w:rPr>
                <w:color w:val="FF0000"/>
                <w:szCs w:val="24"/>
                <w:highlight w:val="yellow"/>
              </w:rPr>
            </w:pPr>
            <w:r>
              <w:rPr>
                <w:color w:val="000000" w:themeColor="text1"/>
                <w:szCs w:val="24"/>
              </w:rPr>
              <w:t>5</w:t>
            </w:r>
          </w:p>
        </w:tc>
        <w:tc>
          <w:tcPr>
            <w:tcW w:w="1627" w:type="dxa"/>
            <w:tcBorders>
              <w:top w:val="single" w:sz="4" w:space="0" w:color="000000"/>
              <w:left w:val="single" w:sz="4" w:space="0" w:color="000000"/>
              <w:bottom w:val="single" w:sz="4" w:space="0" w:color="000000"/>
              <w:right w:val="single" w:sz="4" w:space="0" w:color="000000"/>
            </w:tcBorders>
          </w:tcPr>
          <w:p w14:paraId="39A94B3D" w14:textId="14DA69F5" w:rsidR="00782F7F" w:rsidRPr="00DB18FB" w:rsidRDefault="00782F7F" w:rsidP="00782F7F">
            <w:pPr>
              <w:spacing w:after="0" w:line="240" w:lineRule="auto"/>
              <w:ind w:left="0" w:right="15" w:firstLine="0"/>
              <w:jc w:val="center"/>
              <w:rPr>
                <w:szCs w:val="24"/>
              </w:rPr>
            </w:pPr>
            <w:r>
              <w:rPr>
                <w:szCs w:val="24"/>
              </w:rPr>
              <w:t>9/2</w:t>
            </w:r>
            <w:r w:rsidR="00B75056">
              <w:rPr>
                <w:szCs w:val="24"/>
              </w:rPr>
              <w:t>2</w:t>
            </w:r>
          </w:p>
        </w:tc>
        <w:tc>
          <w:tcPr>
            <w:tcW w:w="0" w:type="auto"/>
            <w:tcBorders>
              <w:top w:val="single" w:sz="4" w:space="0" w:color="000000"/>
              <w:left w:val="single" w:sz="4" w:space="0" w:color="000000"/>
              <w:bottom w:val="single" w:sz="4" w:space="0" w:color="000000"/>
              <w:right w:val="single" w:sz="4" w:space="0" w:color="000000"/>
            </w:tcBorders>
          </w:tcPr>
          <w:p w14:paraId="2EB837FB" w14:textId="559C1389" w:rsidR="00782F7F" w:rsidRPr="00DB18FB" w:rsidRDefault="00782F7F" w:rsidP="00782F7F">
            <w:pPr>
              <w:tabs>
                <w:tab w:val="left" w:pos="724"/>
              </w:tabs>
              <w:spacing w:after="0" w:line="240" w:lineRule="auto"/>
              <w:jc w:val="center"/>
              <w:rPr>
                <w:szCs w:val="24"/>
              </w:rPr>
            </w:pPr>
            <w:r w:rsidRPr="00DB18FB">
              <w:rPr>
                <w:szCs w:val="24"/>
              </w:rPr>
              <w:t>Forecasting</w:t>
            </w:r>
          </w:p>
        </w:tc>
        <w:tc>
          <w:tcPr>
            <w:tcW w:w="0" w:type="auto"/>
            <w:tcBorders>
              <w:top w:val="single" w:sz="4" w:space="0" w:color="000000"/>
              <w:left w:val="single" w:sz="4" w:space="0" w:color="000000"/>
              <w:bottom w:val="single" w:sz="4" w:space="0" w:color="000000"/>
              <w:right w:val="single" w:sz="4" w:space="0" w:color="000000"/>
            </w:tcBorders>
          </w:tcPr>
          <w:p w14:paraId="6C486356" w14:textId="426A33D1" w:rsidR="00782F7F" w:rsidRPr="00DB18FB" w:rsidRDefault="00782F7F" w:rsidP="00782F7F">
            <w:pPr>
              <w:spacing w:after="0" w:line="240" w:lineRule="auto"/>
              <w:ind w:left="0" w:firstLine="0"/>
              <w:jc w:val="center"/>
              <w:rPr>
                <w:szCs w:val="24"/>
              </w:rPr>
            </w:pPr>
            <w:r w:rsidRPr="00DB18FB">
              <w:rPr>
                <w:szCs w:val="24"/>
              </w:rPr>
              <w:t xml:space="preserve">Ch. </w:t>
            </w:r>
            <w:r>
              <w:rPr>
                <w:szCs w:val="24"/>
              </w:rPr>
              <w:t>5</w:t>
            </w:r>
          </w:p>
        </w:tc>
        <w:tc>
          <w:tcPr>
            <w:tcW w:w="0" w:type="auto"/>
            <w:tcBorders>
              <w:top w:val="single" w:sz="4" w:space="0" w:color="000000"/>
              <w:left w:val="single" w:sz="4" w:space="0" w:color="000000"/>
              <w:bottom w:val="single" w:sz="4" w:space="0" w:color="000000"/>
              <w:right w:val="single" w:sz="4" w:space="0" w:color="000000"/>
            </w:tcBorders>
          </w:tcPr>
          <w:p w14:paraId="3017BB33" w14:textId="60B846D9" w:rsidR="00782F7F" w:rsidRPr="00DB18FB" w:rsidRDefault="00782F7F" w:rsidP="00782F7F">
            <w:pPr>
              <w:spacing w:after="0" w:line="240" w:lineRule="auto"/>
              <w:ind w:left="2" w:firstLine="0"/>
              <w:rPr>
                <w:i/>
                <w:szCs w:val="24"/>
              </w:rPr>
            </w:pPr>
            <w:r w:rsidRPr="00B93B01">
              <w:rPr>
                <w:i/>
                <w:szCs w:val="24"/>
              </w:rPr>
              <w:t xml:space="preserve">Chapter </w:t>
            </w:r>
            <w:r>
              <w:rPr>
                <w:i/>
                <w:szCs w:val="24"/>
              </w:rPr>
              <w:t>4</w:t>
            </w:r>
            <w:r w:rsidRPr="00B93B01">
              <w:rPr>
                <w:i/>
                <w:szCs w:val="24"/>
              </w:rPr>
              <w:t xml:space="preserve"> assignment</w:t>
            </w:r>
            <w:r>
              <w:rPr>
                <w:i/>
                <w:szCs w:val="24"/>
              </w:rPr>
              <w:t>/</w:t>
            </w:r>
            <w:r w:rsidRPr="00B93B01">
              <w:rPr>
                <w:i/>
                <w:szCs w:val="24"/>
              </w:rPr>
              <w:t xml:space="preserve"> </w:t>
            </w:r>
            <w:r>
              <w:rPr>
                <w:i/>
                <w:szCs w:val="24"/>
              </w:rPr>
              <w:t>Orlando Magic</w:t>
            </w:r>
          </w:p>
        </w:tc>
      </w:tr>
      <w:tr w:rsidR="00782F7F" w:rsidRPr="00DB18FB" w14:paraId="54F1FA14" w14:textId="77777777" w:rsidTr="00846636">
        <w:trPr>
          <w:trHeight w:val="266"/>
          <w:jc w:val="center"/>
        </w:trPr>
        <w:tc>
          <w:tcPr>
            <w:tcW w:w="0" w:type="auto"/>
            <w:tcBorders>
              <w:top w:val="single" w:sz="4" w:space="0" w:color="000000"/>
              <w:left w:val="single" w:sz="4" w:space="0" w:color="000000"/>
              <w:bottom w:val="single" w:sz="4" w:space="0" w:color="000000"/>
              <w:right w:val="single" w:sz="4" w:space="0" w:color="000000"/>
            </w:tcBorders>
          </w:tcPr>
          <w:p w14:paraId="49367DB7" w14:textId="77777777" w:rsidR="00782F7F" w:rsidRPr="00DB18FB" w:rsidRDefault="00782F7F" w:rsidP="00782F7F">
            <w:pPr>
              <w:spacing w:after="0" w:line="240" w:lineRule="auto"/>
              <w:ind w:left="0" w:right="18" w:firstLine="0"/>
              <w:jc w:val="center"/>
              <w:rPr>
                <w:color w:val="000000" w:themeColor="text1"/>
                <w:szCs w:val="24"/>
              </w:rPr>
            </w:pPr>
            <w:r>
              <w:rPr>
                <w:color w:val="000000" w:themeColor="text1"/>
                <w:szCs w:val="24"/>
              </w:rPr>
              <w:t>6</w:t>
            </w:r>
          </w:p>
        </w:tc>
        <w:tc>
          <w:tcPr>
            <w:tcW w:w="1627" w:type="dxa"/>
            <w:tcBorders>
              <w:top w:val="single" w:sz="4" w:space="0" w:color="000000"/>
              <w:left w:val="single" w:sz="4" w:space="0" w:color="000000"/>
              <w:bottom w:val="single" w:sz="4" w:space="0" w:color="000000"/>
              <w:right w:val="single" w:sz="4" w:space="0" w:color="000000"/>
            </w:tcBorders>
          </w:tcPr>
          <w:p w14:paraId="4A81BF0E" w14:textId="4A70D518" w:rsidR="00782F7F" w:rsidRPr="00DB18FB" w:rsidRDefault="00782F7F" w:rsidP="00782F7F">
            <w:pPr>
              <w:spacing w:after="0" w:line="240" w:lineRule="auto"/>
              <w:ind w:left="0" w:right="15" w:firstLine="0"/>
              <w:jc w:val="center"/>
              <w:rPr>
                <w:szCs w:val="24"/>
              </w:rPr>
            </w:pPr>
            <w:r>
              <w:rPr>
                <w:szCs w:val="24"/>
              </w:rPr>
              <w:t>9/2</w:t>
            </w:r>
            <w:r w:rsidR="00B75056">
              <w:rPr>
                <w:szCs w:val="24"/>
              </w:rPr>
              <w:t>9</w:t>
            </w:r>
          </w:p>
        </w:tc>
        <w:tc>
          <w:tcPr>
            <w:tcW w:w="0" w:type="auto"/>
            <w:tcBorders>
              <w:top w:val="single" w:sz="4" w:space="0" w:color="000000"/>
              <w:left w:val="single" w:sz="4" w:space="0" w:color="000000"/>
              <w:bottom w:val="single" w:sz="4" w:space="0" w:color="000000"/>
              <w:right w:val="single" w:sz="4" w:space="0" w:color="000000"/>
            </w:tcBorders>
          </w:tcPr>
          <w:p w14:paraId="6E8B534D" w14:textId="3386A80A" w:rsidR="00782F7F" w:rsidRPr="00DB18FB" w:rsidRDefault="00782F7F" w:rsidP="00782F7F">
            <w:pPr>
              <w:spacing w:after="0" w:line="240" w:lineRule="auto"/>
              <w:jc w:val="center"/>
              <w:rPr>
                <w:szCs w:val="24"/>
              </w:rPr>
            </w:pPr>
            <w:r w:rsidRPr="00DB18FB">
              <w:rPr>
                <w:szCs w:val="24"/>
              </w:rPr>
              <w:t>Design of Goods &amp; Services</w:t>
            </w:r>
          </w:p>
        </w:tc>
        <w:tc>
          <w:tcPr>
            <w:tcW w:w="0" w:type="auto"/>
            <w:tcBorders>
              <w:top w:val="single" w:sz="4" w:space="0" w:color="000000"/>
              <w:left w:val="single" w:sz="4" w:space="0" w:color="000000"/>
              <w:bottom w:val="single" w:sz="4" w:space="0" w:color="000000"/>
              <w:right w:val="single" w:sz="4" w:space="0" w:color="000000"/>
            </w:tcBorders>
          </w:tcPr>
          <w:p w14:paraId="72079B4B" w14:textId="791E0145" w:rsidR="00782F7F" w:rsidRPr="00DB18FB" w:rsidRDefault="00782F7F" w:rsidP="00782F7F">
            <w:pPr>
              <w:spacing w:after="0" w:line="240" w:lineRule="auto"/>
              <w:ind w:left="0" w:firstLine="0"/>
              <w:jc w:val="center"/>
              <w:rPr>
                <w:szCs w:val="24"/>
              </w:rPr>
            </w:pPr>
            <w:r w:rsidRPr="00DB18FB">
              <w:rPr>
                <w:szCs w:val="24"/>
              </w:rPr>
              <w:t xml:space="preserve">Ch. </w:t>
            </w:r>
            <w:r>
              <w:rPr>
                <w:szCs w:val="24"/>
              </w:rPr>
              <w:t>6</w:t>
            </w:r>
          </w:p>
        </w:tc>
        <w:tc>
          <w:tcPr>
            <w:tcW w:w="0" w:type="auto"/>
            <w:tcBorders>
              <w:top w:val="single" w:sz="4" w:space="0" w:color="000000"/>
              <w:left w:val="single" w:sz="4" w:space="0" w:color="000000"/>
              <w:bottom w:val="single" w:sz="4" w:space="0" w:color="000000"/>
              <w:right w:val="single" w:sz="4" w:space="0" w:color="000000"/>
            </w:tcBorders>
          </w:tcPr>
          <w:p w14:paraId="28DD82DC" w14:textId="44228F35" w:rsidR="00782F7F" w:rsidRPr="00DB18FB" w:rsidRDefault="00782F7F" w:rsidP="00782F7F">
            <w:pPr>
              <w:spacing w:after="0" w:line="240" w:lineRule="auto"/>
              <w:ind w:left="2" w:firstLine="0"/>
              <w:rPr>
                <w:i/>
                <w:szCs w:val="24"/>
              </w:rPr>
            </w:pPr>
            <w:r w:rsidRPr="00B93B01">
              <w:rPr>
                <w:i/>
                <w:szCs w:val="24"/>
              </w:rPr>
              <w:t xml:space="preserve">Chapter </w:t>
            </w:r>
            <w:r>
              <w:rPr>
                <w:i/>
                <w:szCs w:val="24"/>
              </w:rPr>
              <w:t>5</w:t>
            </w:r>
            <w:r w:rsidRPr="00B93B01">
              <w:rPr>
                <w:i/>
                <w:szCs w:val="24"/>
              </w:rPr>
              <w:t xml:space="preserve"> assignment</w:t>
            </w:r>
            <w:r>
              <w:rPr>
                <w:i/>
                <w:szCs w:val="24"/>
              </w:rPr>
              <w:t>/</w:t>
            </w:r>
            <w:r w:rsidRPr="00B93B01">
              <w:rPr>
                <w:i/>
                <w:szCs w:val="24"/>
              </w:rPr>
              <w:t xml:space="preserve"> </w:t>
            </w:r>
            <w:r>
              <w:rPr>
                <w:i/>
                <w:szCs w:val="24"/>
              </w:rPr>
              <w:t>Regal Marine</w:t>
            </w:r>
          </w:p>
        </w:tc>
      </w:tr>
      <w:tr w:rsidR="00782F7F" w:rsidRPr="00DB18FB" w14:paraId="2A3279D7" w14:textId="77777777" w:rsidTr="00846636">
        <w:trPr>
          <w:trHeight w:val="329"/>
          <w:jc w:val="center"/>
        </w:trPr>
        <w:tc>
          <w:tcPr>
            <w:tcW w:w="0" w:type="auto"/>
            <w:tcBorders>
              <w:top w:val="single" w:sz="4" w:space="0" w:color="000000"/>
              <w:left w:val="single" w:sz="4" w:space="0" w:color="000000"/>
              <w:bottom w:val="single" w:sz="4" w:space="0" w:color="000000"/>
              <w:right w:val="single" w:sz="4" w:space="0" w:color="000000"/>
            </w:tcBorders>
          </w:tcPr>
          <w:p w14:paraId="6213A808" w14:textId="77777777" w:rsidR="00782F7F" w:rsidRPr="00DB18FB" w:rsidRDefault="00782F7F" w:rsidP="00782F7F">
            <w:pPr>
              <w:spacing w:after="0" w:line="240" w:lineRule="auto"/>
              <w:ind w:left="0" w:right="18" w:firstLine="0"/>
              <w:jc w:val="center"/>
              <w:rPr>
                <w:color w:val="FF0000"/>
                <w:szCs w:val="24"/>
                <w:highlight w:val="yellow"/>
              </w:rPr>
            </w:pPr>
            <w:bookmarkStart w:id="3" w:name="_Hlk79950025"/>
            <w:r>
              <w:rPr>
                <w:color w:val="000000" w:themeColor="text1"/>
                <w:szCs w:val="24"/>
              </w:rPr>
              <w:t>7</w:t>
            </w:r>
          </w:p>
        </w:tc>
        <w:tc>
          <w:tcPr>
            <w:tcW w:w="1627" w:type="dxa"/>
            <w:tcBorders>
              <w:top w:val="single" w:sz="4" w:space="0" w:color="000000"/>
              <w:left w:val="single" w:sz="4" w:space="0" w:color="000000"/>
              <w:bottom w:val="single" w:sz="4" w:space="0" w:color="000000"/>
              <w:right w:val="single" w:sz="4" w:space="0" w:color="000000"/>
            </w:tcBorders>
          </w:tcPr>
          <w:p w14:paraId="272221C9" w14:textId="0B057074" w:rsidR="00782F7F" w:rsidRPr="00DB18FB" w:rsidRDefault="00782F7F" w:rsidP="00782F7F">
            <w:pPr>
              <w:spacing w:after="0" w:line="240" w:lineRule="auto"/>
              <w:ind w:left="0" w:right="15" w:firstLine="0"/>
              <w:jc w:val="center"/>
              <w:rPr>
                <w:szCs w:val="24"/>
              </w:rPr>
            </w:pPr>
            <w:r>
              <w:rPr>
                <w:szCs w:val="24"/>
              </w:rPr>
              <w:t>10/</w:t>
            </w:r>
            <w:r w:rsidR="00B75056">
              <w:rPr>
                <w:szCs w:val="24"/>
              </w:rPr>
              <w:t>6</w:t>
            </w:r>
          </w:p>
        </w:tc>
        <w:tc>
          <w:tcPr>
            <w:tcW w:w="0" w:type="auto"/>
            <w:tcBorders>
              <w:top w:val="single" w:sz="4" w:space="0" w:color="000000"/>
              <w:left w:val="single" w:sz="4" w:space="0" w:color="000000"/>
              <w:bottom w:val="single" w:sz="4" w:space="0" w:color="000000"/>
              <w:right w:val="single" w:sz="4" w:space="0" w:color="000000"/>
            </w:tcBorders>
          </w:tcPr>
          <w:p w14:paraId="6376DE8E" w14:textId="4929F78C" w:rsidR="00782F7F" w:rsidRPr="00DB18FB" w:rsidRDefault="00782F7F" w:rsidP="00782F7F">
            <w:pPr>
              <w:spacing w:after="0" w:line="240" w:lineRule="auto"/>
              <w:jc w:val="center"/>
              <w:rPr>
                <w:szCs w:val="24"/>
              </w:rPr>
            </w:pPr>
            <w:r w:rsidRPr="00DB18FB">
              <w:rPr>
                <w:szCs w:val="24"/>
              </w:rPr>
              <w:t>Managing Quality</w:t>
            </w:r>
          </w:p>
        </w:tc>
        <w:tc>
          <w:tcPr>
            <w:tcW w:w="0" w:type="auto"/>
            <w:tcBorders>
              <w:top w:val="single" w:sz="4" w:space="0" w:color="000000"/>
              <w:left w:val="single" w:sz="4" w:space="0" w:color="000000"/>
              <w:bottom w:val="single" w:sz="4" w:space="0" w:color="000000"/>
              <w:right w:val="single" w:sz="4" w:space="0" w:color="000000"/>
            </w:tcBorders>
          </w:tcPr>
          <w:p w14:paraId="6244D2D0" w14:textId="4E34AF9A" w:rsidR="00782F7F" w:rsidRPr="00DB18FB" w:rsidRDefault="00782F7F" w:rsidP="00782F7F">
            <w:pPr>
              <w:spacing w:after="0" w:line="240" w:lineRule="auto"/>
              <w:ind w:left="0" w:firstLine="0"/>
              <w:jc w:val="center"/>
              <w:rPr>
                <w:szCs w:val="24"/>
              </w:rPr>
            </w:pPr>
            <w:r w:rsidRPr="00DB18FB">
              <w:rPr>
                <w:szCs w:val="24"/>
              </w:rPr>
              <w:t>Ch.</w:t>
            </w:r>
            <w:r>
              <w:rPr>
                <w:szCs w:val="24"/>
              </w:rPr>
              <w:t>7</w:t>
            </w:r>
          </w:p>
        </w:tc>
        <w:tc>
          <w:tcPr>
            <w:tcW w:w="0" w:type="auto"/>
            <w:tcBorders>
              <w:top w:val="single" w:sz="4" w:space="0" w:color="000000"/>
              <w:left w:val="single" w:sz="4" w:space="0" w:color="000000"/>
              <w:bottom w:val="single" w:sz="4" w:space="0" w:color="000000"/>
              <w:right w:val="single" w:sz="4" w:space="0" w:color="000000"/>
            </w:tcBorders>
          </w:tcPr>
          <w:p w14:paraId="05585E9E" w14:textId="0E45BF87" w:rsidR="00782F7F" w:rsidRPr="00DB18FB" w:rsidRDefault="00782F7F" w:rsidP="00782F7F">
            <w:pPr>
              <w:spacing w:after="0" w:line="240" w:lineRule="auto"/>
              <w:ind w:left="2" w:firstLine="0"/>
              <w:rPr>
                <w:i/>
                <w:szCs w:val="24"/>
              </w:rPr>
            </w:pPr>
            <w:r w:rsidRPr="00AF3D16">
              <w:rPr>
                <w:i/>
                <w:szCs w:val="24"/>
              </w:rPr>
              <w:t xml:space="preserve">Chapter </w:t>
            </w:r>
            <w:r>
              <w:rPr>
                <w:i/>
                <w:szCs w:val="24"/>
              </w:rPr>
              <w:t>6</w:t>
            </w:r>
            <w:r w:rsidRPr="00AF3D16">
              <w:rPr>
                <w:i/>
                <w:szCs w:val="24"/>
              </w:rPr>
              <w:t xml:space="preserve"> assignment</w:t>
            </w:r>
            <w:r>
              <w:rPr>
                <w:i/>
                <w:szCs w:val="24"/>
              </w:rPr>
              <w:t>/</w:t>
            </w:r>
            <w:r w:rsidRPr="00AF3D16">
              <w:rPr>
                <w:i/>
                <w:szCs w:val="24"/>
              </w:rPr>
              <w:t xml:space="preserve"> </w:t>
            </w:r>
            <w:r>
              <w:rPr>
                <w:i/>
                <w:szCs w:val="24"/>
              </w:rPr>
              <w:t>Alaska Airlines</w:t>
            </w:r>
          </w:p>
        </w:tc>
      </w:tr>
      <w:bookmarkEnd w:id="3"/>
      <w:tr w:rsidR="00782F7F" w:rsidRPr="00DB18FB" w14:paraId="406B217A" w14:textId="77777777" w:rsidTr="0048450D">
        <w:trPr>
          <w:trHeight w:val="464"/>
          <w:jc w:val="center"/>
        </w:trPr>
        <w:tc>
          <w:tcPr>
            <w:tcW w:w="0" w:type="auto"/>
            <w:tcBorders>
              <w:top w:val="single" w:sz="4" w:space="0" w:color="000000"/>
              <w:left w:val="single" w:sz="4" w:space="0" w:color="000000"/>
              <w:bottom w:val="single" w:sz="4" w:space="0" w:color="000000"/>
              <w:right w:val="single" w:sz="4" w:space="0" w:color="000000"/>
            </w:tcBorders>
          </w:tcPr>
          <w:p w14:paraId="1A44DF00" w14:textId="47DFA392" w:rsidR="00782F7F" w:rsidRDefault="00782F7F" w:rsidP="00782F7F">
            <w:pPr>
              <w:spacing w:after="0" w:line="240" w:lineRule="auto"/>
              <w:ind w:left="0" w:right="18" w:firstLine="0"/>
              <w:jc w:val="center"/>
              <w:rPr>
                <w:color w:val="000000" w:themeColor="text1"/>
                <w:szCs w:val="24"/>
              </w:rPr>
            </w:pPr>
            <w:r>
              <w:rPr>
                <w:color w:val="000000" w:themeColor="text1"/>
                <w:szCs w:val="24"/>
              </w:rPr>
              <w:t>8</w:t>
            </w:r>
          </w:p>
        </w:tc>
        <w:tc>
          <w:tcPr>
            <w:tcW w:w="1627" w:type="dxa"/>
            <w:tcBorders>
              <w:top w:val="single" w:sz="4" w:space="0" w:color="000000"/>
              <w:left w:val="single" w:sz="4" w:space="0" w:color="000000"/>
              <w:bottom w:val="single" w:sz="4" w:space="0" w:color="000000"/>
              <w:right w:val="single" w:sz="4" w:space="0" w:color="000000"/>
            </w:tcBorders>
          </w:tcPr>
          <w:p w14:paraId="5F2BB8F2" w14:textId="280545FC" w:rsidR="00782F7F" w:rsidRDefault="00782F7F" w:rsidP="00782F7F">
            <w:pPr>
              <w:spacing w:after="0" w:line="240" w:lineRule="auto"/>
              <w:ind w:left="0" w:right="15" w:firstLine="0"/>
              <w:jc w:val="center"/>
              <w:rPr>
                <w:szCs w:val="24"/>
              </w:rPr>
            </w:pPr>
            <w:r>
              <w:rPr>
                <w:szCs w:val="24"/>
              </w:rPr>
              <w:t>10/1</w:t>
            </w:r>
            <w:r w:rsidR="00B75056">
              <w:rPr>
                <w:szCs w:val="24"/>
              </w:rPr>
              <w:t>3</w:t>
            </w:r>
          </w:p>
        </w:tc>
        <w:tc>
          <w:tcPr>
            <w:tcW w:w="0" w:type="auto"/>
            <w:tcBorders>
              <w:top w:val="single" w:sz="4" w:space="0" w:color="000000"/>
              <w:left w:val="single" w:sz="4" w:space="0" w:color="000000"/>
              <w:bottom w:val="single" w:sz="4" w:space="0" w:color="000000"/>
              <w:right w:val="single" w:sz="4" w:space="0" w:color="000000"/>
            </w:tcBorders>
          </w:tcPr>
          <w:p w14:paraId="2B6313BA" w14:textId="220918E1" w:rsidR="00782F7F" w:rsidRPr="00DB18FB" w:rsidRDefault="00782F7F" w:rsidP="00782F7F">
            <w:pPr>
              <w:spacing w:after="0" w:line="240" w:lineRule="auto"/>
              <w:jc w:val="center"/>
              <w:rPr>
                <w:szCs w:val="24"/>
              </w:rPr>
            </w:pPr>
            <w:r w:rsidRPr="00DB18FB">
              <w:rPr>
                <w:szCs w:val="24"/>
              </w:rPr>
              <w:t>Process Strategy</w:t>
            </w:r>
            <w:r w:rsidRPr="00E12FF5">
              <w:rPr>
                <w:color w:val="FF000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F88B0F" w14:textId="7E543FAA" w:rsidR="00782F7F" w:rsidRPr="00DB18FB" w:rsidRDefault="00782F7F" w:rsidP="00782F7F">
            <w:pPr>
              <w:spacing w:after="0" w:line="240" w:lineRule="auto"/>
              <w:ind w:left="0" w:firstLine="0"/>
              <w:jc w:val="center"/>
              <w:rPr>
                <w:szCs w:val="24"/>
              </w:rPr>
            </w:pPr>
            <w:r w:rsidRPr="00DB18FB">
              <w:rPr>
                <w:szCs w:val="24"/>
              </w:rPr>
              <w:t xml:space="preserve">Ch. </w:t>
            </w:r>
            <w:r>
              <w:rPr>
                <w:szCs w:val="24"/>
              </w:rPr>
              <w:t>8</w:t>
            </w:r>
          </w:p>
        </w:tc>
        <w:tc>
          <w:tcPr>
            <w:tcW w:w="0" w:type="auto"/>
            <w:tcBorders>
              <w:top w:val="single" w:sz="4" w:space="0" w:color="000000"/>
              <w:left w:val="single" w:sz="4" w:space="0" w:color="000000"/>
              <w:bottom w:val="single" w:sz="4" w:space="0" w:color="000000"/>
              <w:right w:val="single" w:sz="4" w:space="0" w:color="000000"/>
            </w:tcBorders>
          </w:tcPr>
          <w:p w14:paraId="63FB72AC" w14:textId="7B7C88B5" w:rsidR="00782F7F" w:rsidRPr="00DC5FF9" w:rsidRDefault="00782F7F" w:rsidP="00782F7F">
            <w:pPr>
              <w:spacing w:after="0" w:line="240" w:lineRule="auto"/>
              <w:ind w:left="2" w:firstLine="0"/>
              <w:rPr>
                <w:i/>
                <w:szCs w:val="24"/>
              </w:rPr>
            </w:pPr>
            <w:r w:rsidRPr="00DC5FF9">
              <w:rPr>
                <w:i/>
                <w:szCs w:val="24"/>
              </w:rPr>
              <w:t xml:space="preserve">Chapter </w:t>
            </w:r>
            <w:r>
              <w:rPr>
                <w:i/>
                <w:szCs w:val="24"/>
              </w:rPr>
              <w:t>7</w:t>
            </w:r>
            <w:r w:rsidRPr="00DC5FF9">
              <w:rPr>
                <w:i/>
                <w:szCs w:val="24"/>
              </w:rPr>
              <w:t xml:space="preserve"> assignment </w:t>
            </w:r>
            <w:r>
              <w:rPr>
                <w:i/>
                <w:szCs w:val="24"/>
              </w:rPr>
              <w:t>/Alaska Airlines</w:t>
            </w:r>
          </w:p>
        </w:tc>
      </w:tr>
      <w:tr w:rsidR="00782F7F" w:rsidRPr="00DB18FB" w14:paraId="45E9E973" w14:textId="77777777" w:rsidTr="00846636">
        <w:trPr>
          <w:trHeight w:val="275"/>
          <w:jc w:val="center"/>
        </w:trPr>
        <w:tc>
          <w:tcPr>
            <w:tcW w:w="0" w:type="auto"/>
            <w:tcBorders>
              <w:top w:val="single" w:sz="4" w:space="0" w:color="000000"/>
              <w:left w:val="single" w:sz="4" w:space="0" w:color="000000"/>
              <w:bottom w:val="single" w:sz="4" w:space="0" w:color="000000"/>
              <w:right w:val="single" w:sz="4" w:space="0" w:color="000000"/>
            </w:tcBorders>
          </w:tcPr>
          <w:p w14:paraId="6D78E78C" w14:textId="7D2AC11F" w:rsidR="00782F7F" w:rsidRPr="00DB18FB" w:rsidRDefault="00782F7F" w:rsidP="00782F7F">
            <w:pPr>
              <w:spacing w:after="0" w:line="240" w:lineRule="auto"/>
              <w:ind w:left="0" w:right="18" w:firstLine="0"/>
              <w:jc w:val="center"/>
              <w:rPr>
                <w:color w:val="FF0000"/>
                <w:szCs w:val="24"/>
                <w:highlight w:val="yellow"/>
              </w:rPr>
            </w:pPr>
            <w:r w:rsidRPr="00E12FF5">
              <w:rPr>
                <w:color w:val="auto"/>
                <w:szCs w:val="24"/>
              </w:rPr>
              <w:t>9</w:t>
            </w:r>
          </w:p>
        </w:tc>
        <w:tc>
          <w:tcPr>
            <w:tcW w:w="1627" w:type="dxa"/>
            <w:tcBorders>
              <w:top w:val="single" w:sz="4" w:space="0" w:color="000000"/>
              <w:left w:val="single" w:sz="4" w:space="0" w:color="000000"/>
              <w:bottom w:val="single" w:sz="4" w:space="0" w:color="000000"/>
              <w:right w:val="single" w:sz="4" w:space="0" w:color="000000"/>
            </w:tcBorders>
          </w:tcPr>
          <w:p w14:paraId="5257D9C6" w14:textId="1D3012B9" w:rsidR="00782F7F" w:rsidRPr="00DB18FB" w:rsidRDefault="00782F7F" w:rsidP="00782F7F">
            <w:pPr>
              <w:spacing w:after="0" w:line="240" w:lineRule="auto"/>
              <w:ind w:left="0" w:right="15" w:firstLine="0"/>
              <w:jc w:val="center"/>
              <w:rPr>
                <w:szCs w:val="24"/>
              </w:rPr>
            </w:pPr>
            <w:r>
              <w:rPr>
                <w:szCs w:val="24"/>
              </w:rPr>
              <w:t>10/</w:t>
            </w:r>
            <w:r w:rsidR="00B75056">
              <w:rPr>
                <w:szCs w:val="24"/>
              </w:rPr>
              <w:t>20</w:t>
            </w:r>
          </w:p>
        </w:tc>
        <w:tc>
          <w:tcPr>
            <w:tcW w:w="0" w:type="auto"/>
            <w:tcBorders>
              <w:top w:val="single" w:sz="4" w:space="0" w:color="000000"/>
              <w:left w:val="single" w:sz="4" w:space="0" w:color="000000"/>
              <w:bottom w:val="single" w:sz="4" w:space="0" w:color="000000"/>
              <w:right w:val="single" w:sz="4" w:space="0" w:color="000000"/>
            </w:tcBorders>
          </w:tcPr>
          <w:p w14:paraId="36834A57" w14:textId="77777777" w:rsidR="00782F7F" w:rsidRPr="00DB18FB" w:rsidRDefault="00782F7F" w:rsidP="00782F7F">
            <w:pPr>
              <w:spacing w:after="0" w:line="240" w:lineRule="auto"/>
              <w:ind w:right="18"/>
              <w:jc w:val="center"/>
              <w:rPr>
                <w:szCs w:val="24"/>
              </w:rPr>
            </w:pPr>
            <w:r w:rsidRPr="00DB18FB">
              <w:rPr>
                <w:szCs w:val="24"/>
              </w:rPr>
              <w:t>Location Strategies</w:t>
            </w:r>
          </w:p>
          <w:p w14:paraId="0F4A5AC6" w14:textId="65C7AC57" w:rsidR="00782F7F" w:rsidRPr="00DB18FB" w:rsidRDefault="00782F7F" w:rsidP="00782F7F">
            <w:pPr>
              <w:spacing w:after="0" w:line="240" w:lineRule="auto"/>
              <w:jc w:val="center"/>
              <w:rPr>
                <w:szCs w:val="24"/>
              </w:rPr>
            </w:pPr>
            <w:r w:rsidRPr="00DB18FB">
              <w:rPr>
                <w:b/>
                <w:szCs w:val="24"/>
              </w:rPr>
              <w:t>MIDTERM</w:t>
            </w:r>
          </w:p>
        </w:tc>
        <w:tc>
          <w:tcPr>
            <w:tcW w:w="0" w:type="auto"/>
            <w:tcBorders>
              <w:top w:val="single" w:sz="4" w:space="0" w:color="000000"/>
              <w:left w:val="single" w:sz="4" w:space="0" w:color="000000"/>
              <w:bottom w:val="single" w:sz="4" w:space="0" w:color="000000"/>
              <w:right w:val="single" w:sz="4" w:space="0" w:color="000000"/>
            </w:tcBorders>
          </w:tcPr>
          <w:p w14:paraId="3289093D" w14:textId="382B8369" w:rsidR="00782F7F" w:rsidRPr="00DB18FB" w:rsidRDefault="00782F7F" w:rsidP="00782F7F">
            <w:pPr>
              <w:spacing w:after="0" w:line="240" w:lineRule="auto"/>
              <w:ind w:left="0" w:firstLine="0"/>
              <w:jc w:val="center"/>
              <w:rPr>
                <w:szCs w:val="24"/>
              </w:rPr>
            </w:pPr>
            <w:r w:rsidRPr="00DB18FB">
              <w:rPr>
                <w:szCs w:val="24"/>
              </w:rPr>
              <w:t xml:space="preserve">Ch. </w:t>
            </w:r>
            <w:r>
              <w:rPr>
                <w:szCs w:val="24"/>
              </w:rPr>
              <w:t>9</w:t>
            </w:r>
          </w:p>
        </w:tc>
        <w:tc>
          <w:tcPr>
            <w:tcW w:w="0" w:type="auto"/>
            <w:tcBorders>
              <w:top w:val="single" w:sz="4" w:space="0" w:color="000000"/>
              <w:left w:val="single" w:sz="4" w:space="0" w:color="000000"/>
              <w:bottom w:val="single" w:sz="4" w:space="0" w:color="000000"/>
              <w:right w:val="single" w:sz="4" w:space="0" w:color="000000"/>
            </w:tcBorders>
          </w:tcPr>
          <w:p w14:paraId="4E34428D" w14:textId="785D2C02" w:rsidR="00782F7F" w:rsidRPr="00DB18FB" w:rsidRDefault="00782F7F" w:rsidP="00782F7F">
            <w:pPr>
              <w:spacing w:after="0" w:line="240" w:lineRule="auto"/>
              <w:ind w:left="2" w:firstLine="0"/>
              <w:rPr>
                <w:i/>
                <w:szCs w:val="24"/>
              </w:rPr>
            </w:pPr>
            <w:r w:rsidRPr="00DC5FF9">
              <w:rPr>
                <w:i/>
                <w:szCs w:val="24"/>
              </w:rPr>
              <w:t xml:space="preserve">Chapter </w:t>
            </w:r>
            <w:r>
              <w:rPr>
                <w:i/>
                <w:szCs w:val="24"/>
              </w:rPr>
              <w:t>8</w:t>
            </w:r>
            <w:r w:rsidRPr="00DC5FF9">
              <w:rPr>
                <w:i/>
                <w:szCs w:val="24"/>
              </w:rPr>
              <w:t xml:space="preserve"> assignment</w:t>
            </w:r>
            <w:r>
              <w:rPr>
                <w:i/>
                <w:szCs w:val="24"/>
              </w:rPr>
              <w:t>/</w:t>
            </w:r>
            <w:r w:rsidRPr="00DB18FB">
              <w:rPr>
                <w:i/>
                <w:szCs w:val="24"/>
              </w:rPr>
              <w:t xml:space="preserve"> </w:t>
            </w:r>
            <w:r>
              <w:rPr>
                <w:i/>
                <w:szCs w:val="24"/>
              </w:rPr>
              <w:t>Red Lobster</w:t>
            </w:r>
          </w:p>
        </w:tc>
      </w:tr>
      <w:tr w:rsidR="00782F7F" w:rsidRPr="00DB18FB" w14:paraId="6E466481" w14:textId="77777777" w:rsidTr="00846636">
        <w:trPr>
          <w:trHeight w:val="455"/>
          <w:jc w:val="center"/>
        </w:trPr>
        <w:tc>
          <w:tcPr>
            <w:tcW w:w="0" w:type="auto"/>
            <w:tcBorders>
              <w:top w:val="single" w:sz="4" w:space="0" w:color="000000"/>
              <w:left w:val="single" w:sz="4" w:space="0" w:color="000000"/>
              <w:bottom w:val="single" w:sz="4" w:space="0" w:color="000000"/>
              <w:right w:val="single" w:sz="4" w:space="0" w:color="000000"/>
            </w:tcBorders>
          </w:tcPr>
          <w:p w14:paraId="39ADAC88" w14:textId="0E1CDDB5" w:rsidR="00782F7F" w:rsidRPr="00DB18FB" w:rsidRDefault="00782F7F" w:rsidP="00782F7F">
            <w:pPr>
              <w:spacing w:after="0" w:line="240" w:lineRule="auto"/>
              <w:ind w:left="0" w:right="18" w:firstLine="0"/>
              <w:jc w:val="center"/>
              <w:rPr>
                <w:color w:val="000000" w:themeColor="text1"/>
                <w:szCs w:val="24"/>
              </w:rPr>
            </w:pPr>
            <w:r>
              <w:rPr>
                <w:color w:val="000000" w:themeColor="text1"/>
                <w:szCs w:val="24"/>
              </w:rPr>
              <w:t>10</w:t>
            </w:r>
          </w:p>
        </w:tc>
        <w:tc>
          <w:tcPr>
            <w:tcW w:w="1627" w:type="dxa"/>
            <w:tcBorders>
              <w:top w:val="single" w:sz="4" w:space="0" w:color="000000"/>
              <w:left w:val="single" w:sz="4" w:space="0" w:color="000000"/>
              <w:bottom w:val="single" w:sz="4" w:space="0" w:color="000000"/>
              <w:right w:val="single" w:sz="4" w:space="0" w:color="000000"/>
            </w:tcBorders>
          </w:tcPr>
          <w:p w14:paraId="56C0A962" w14:textId="50D8DDC7" w:rsidR="00782F7F" w:rsidRPr="00DB18FB" w:rsidRDefault="00782F7F" w:rsidP="00782F7F">
            <w:pPr>
              <w:spacing w:after="0" w:line="240" w:lineRule="auto"/>
              <w:ind w:left="0" w:right="15" w:firstLine="0"/>
              <w:jc w:val="center"/>
              <w:rPr>
                <w:szCs w:val="24"/>
              </w:rPr>
            </w:pPr>
            <w:r>
              <w:rPr>
                <w:szCs w:val="24"/>
              </w:rPr>
              <w:t>10/2</w:t>
            </w:r>
            <w:r w:rsidR="00B75056">
              <w:rPr>
                <w:szCs w:val="24"/>
              </w:rPr>
              <w:t>7</w:t>
            </w:r>
          </w:p>
        </w:tc>
        <w:tc>
          <w:tcPr>
            <w:tcW w:w="0" w:type="auto"/>
            <w:tcBorders>
              <w:top w:val="single" w:sz="4" w:space="0" w:color="000000"/>
              <w:left w:val="single" w:sz="4" w:space="0" w:color="000000"/>
              <w:bottom w:val="single" w:sz="4" w:space="0" w:color="000000"/>
              <w:right w:val="single" w:sz="4" w:space="0" w:color="000000"/>
            </w:tcBorders>
          </w:tcPr>
          <w:p w14:paraId="7C8C6A90" w14:textId="40452CBA" w:rsidR="00782F7F" w:rsidRPr="00DB18FB" w:rsidRDefault="00782F7F" w:rsidP="00782F7F">
            <w:pPr>
              <w:spacing w:after="0" w:line="240" w:lineRule="auto"/>
              <w:ind w:right="18"/>
              <w:jc w:val="center"/>
              <w:rPr>
                <w:szCs w:val="24"/>
              </w:rPr>
            </w:pPr>
            <w:r w:rsidRPr="00DB18FB">
              <w:rPr>
                <w:szCs w:val="24"/>
              </w:rPr>
              <w:t>Layout Strategies</w:t>
            </w:r>
          </w:p>
        </w:tc>
        <w:tc>
          <w:tcPr>
            <w:tcW w:w="0" w:type="auto"/>
            <w:tcBorders>
              <w:top w:val="single" w:sz="4" w:space="0" w:color="000000"/>
              <w:left w:val="single" w:sz="4" w:space="0" w:color="000000"/>
              <w:bottom w:val="single" w:sz="4" w:space="0" w:color="000000"/>
              <w:right w:val="single" w:sz="4" w:space="0" w:color="000000"/>
            </w:tcBorders>
          </w:tcPr>
          <w:p w14:paraId="31E11252" w14:textId="38D1B017" w:rsidR="00782F7F" w:rsidRPr="00DB18FB" w:rsidRDefault="00782F7F" w:rsidP="00782F7F">
            <w:pPr>
              <w:spacing w:after="0" w:line="240" w:lineRule="auto"/>
              <w:ind w:left="0" w:firstLine="0"/>
              <w:jc w:val="center"/>
              <w:rPr>
                <w:szCs w:val="24"/>
              </w:rPr>
            </w:pPr>
            <w:r w:rsidRPr="00DB18FB">
              <w:rPr>
                <w:szCs w:val="24"/>
              </w:rPr>
              <w:t xml:space="preserve">Ch. </w:t>
            </w:r>
            <w:r>
              <w:rPr>
                <w:szCs w:val="24"/>
              </w:rPr>
              <w:t>10</w:t>
            </w:r>
          </w:p>
        </w:tc>
        <w:tc>
          <w:tcPr>
            <w:tcW w:w="0" w:type="auto"/>
            <w:tcBorders>
              <w:top w:val="single" w:sz="4" w:space="0" w:color="000000"/>
              <w:left w:val="single" w:sz="4" w:space="0" w:color="000000"/>
              <w:bottom w:val="single" w:sz="4" w:space="0" w:color="000000"/>
              <w:right w:val="single" w:sz="4" w:space="0" w:color="000000"/>
            </w:tcBorders>
          </w:tcPr>
          <w:p w14:paraId="22889EF2" w14:textId="5F5D37FF" w:rsidR="00782F7F" w:rsidRPr="00DB18FB" w:rsidRDefault="00782F7F" w:rsidP="00782F7F">
            <w:pPr>
              <w:spacing w:after="0" w:line="240" w:lineRule="auto"/>
              <w:ind w:left="2" w:firstLine="0"/>
              <w:rPr>
                <w:i/>
                <w:szCs w:val="24"/>
              </w:rPr>
            </w:pPr>
            <w:r w:rsidRPr="00DC5FF9">
              <w:rPr>
                <w:i/>
                <w:szCs w:val="24"/>
              </w:rPr>
              <w:t xml:space="preserve">Chapter 5 assignment </w:t>
            </w:r>
            <w:r>
              <w:rPr>
                <w:i/>
                <w:szCs w:val="24"/>
              </w:rPr>
              <w:t>/Wheeled Coach</w:t>
            </w:r>
          </w:p>
        </w:tc>
      </w:tr>
      <w:tr w:rsidR="00782F7F" w:rsidRPr="00DB18FB" w14:paraId="04DB8D0F" w14:textId="77777777" w:rsidTr="0048450D">
        <w:trPr>
          <w:trHeight w:val="464"/>
          <w:jc w:val="center"/>
        </w:trPr>
        <w:tc>
          <w:tcPr>
            <w:tcW w:w="0" w:type="auto"/>
            <w:tcBorders>
              <w:top w:val="single" w:sz="4" w:space="0" w:color="000000"/>
              <w:left w:val="single" w:sz="4" w:space="0" w:color="000000"/>
              <w:bottom w:val="single" w:sz="4" w:space="0" w:color="000000"/>
              <w:right w:val="single" w:sz="4" w:space="0" w:color="000000"/>
            </w:tcBorders>
          </w:tcPr>
          <w:p w14:paraId="1D8AAAB7" w14:textId="2A5B41F8" w:rsidR="00782F7F" w:rsidRPr="00DB18FB" w:rsidRDefault="00782F7F" w:rsidP="00782F7F">
            <w:pPr>
              <w:spacing w:after="0" w:line="240" w:lineRule="auto"/>
              <w:ind w:left="0" w:right="18" w:firstLine="0"/>
              <w:jc w:val="center"/>
              <w:rPr>
                <w:color w:val="FF0000"/>
                <w:szCs w:val="24"/>
                <w:highlight w:val="yellow"/>
              </w:rPr>
            </w:pPr>
            <w:r>
              <w:rPr>
                <w:color w:val="000000" w:themeColor="text1"/>
                <w:szCs w:val="24"/>
              </w:rPr>
              <w:t>11</w:t>
            </w:r>
          </w:p>
        </w:tc>
        <w:tc>
          <w:tcPr>
            <w:tcW w:w="1627" w:type="dxa"/>
            <w:tcBorders>
              <w:top w:val="single" w:sz="4" w:space="0" w:color="000000"/>
              <w:left w:val="single" w:sz="4" w:space="0" w:color="000000"/>
              <w:bottom w:val="single" w:sz="4" w:space="0" w:color="000000"/>
              <w:right w:val="single" w:sz="4" w:space="0" w:color="000000"/>
            </w:tcBorders>
          </w:tcPr>
          <w:p w14:paraId="6BC40013" w14:textId="4B154228" w:rsidR="00782F7F" w:rsidRPr="00DB18FB" w:rsidRDefault="00782F7F" w:rsidP="00782F7F">
            <w:pPr>
              <w:spacing w:after="0" w:line="240" w:lineRule="auto"/>
              <w:ind w:left="0" w:right="15" w:firstLine="0"/>
              <w:jc w:val="center"/>
              <w:rPr>
                <w:szCs w:val="24"/>
              </w:rPr>
            </w:pPr>
            <w:r>
              <w:rPr>
                <w:szCs w:val="24"/>
              </w:rPr>
              <w:t>11/</w:t>
            </w:r>
            <w:r w:rsidR="00B75056">
              <w:rPr>
                <w:szCs w:val="24"/>
              </w:rPr>
              <w:t>3</w:t>
            </w:r>
          </w:p>
        </w:tc>
        <w:tc>
          <w:tcPr>
            <w:tcW w:w="0" w:type="auto"/>
            <w:tcBorders>
              <w:top w:val="single" w:sz="4" w:space="0" w:color="000000"/>
              <w:left w:val="single" w:sz="4" w:space="0" w:color="000000"/>
              <w:bottom w:val="single" w:sz="4" w:space="0" w:color="000000"/>
              <w:right w:val="single" w:sz="4" w:space="0" w:color="000000"/>
            </w:tcBorders>
          </w:tcPr>
          <w:p w14:paraId="5943D1AF" w14:textId="074A0497" w:rsidR="00782F7F" w:rsidRPr="00DB18FB" w:rsidRDefault="00782F7F" w:rsidP="00782F7F">
            <w:pPr>
              <w:tabs>
                <w:tab w:val="center" w:pos="1191"/>
              </w:tabs>
              <w:spacing w:after="0" w:line="240" w:lineRule="auto"/>
              <w:jc w:val="center"/>
              <w:rPr>
                <w:rFonts w:eastAsia="Arial"/>
                <w:szCs w:val="24"/>
              </w:rPr>
            </w:pPr>
            <w:r w:rsidRPr="00DB18FB">
              <w:rPr>
                <w:szCs w:val="24"/>
              </w:rPr>
              <w:t>Supply Chain Management</w:t>
            </w:r>
          </w:p>
        </w:tc>
        <w:tc>
          <w:tcPr>
            <w:tcW w:w="0" w:type="auto"/>
            <w:tcBorders>
              <w:top w:val="single" w:sz="4" w:space="0" w:color="000000"/>
              <w:left w:val="single" w:sz="4" w:space="0" w:color="000000"/>
              <w:bottom w:val="single" w:sz="4" w:space="0" w:color="000000"/>
              <w:right w:val="single" w:sz="4" w:space="0" w:color="000000"/>
            </w:tcBorders>
          </w:tcPr>
          <w:p w14:paraId="19D01F49" w14:textId="3D9ECD0D" w:rsidR="00782F7F" w:rsidRPr="00DB18FB" w:rsidRDefault="00782F7F" w:rsidP="00782F7F">
            <w:pPr>
              <w:spacing w:after="0" w:line="240" w:lineRule="auto"/>
              <w:ind w:left="0" w:firstLine="0"/>
              <w:jc w:val="center"/>
              <w:rPr>
                <w:szCs w:val="24"/>
              </w:rPr>
            </w:pPr>
            <w:r w:rsidRPr="00DB18FB">
              <w:rPr>
                <w:szCs w:val="24"/>
              </w:rPr>
              <w:t>Ch. 1</w:t>
            </w:r>
            <w:r>
              <w:rPr>
                <w:szCs w:val="24"/>
              </w:rPr>
              <w:t>2</w:t>
            </w:r>
          </w:p>
        </w:tc>
        <w:tc>
          <w:tcPr>
            <w:tcW w:w="0" w:type="auto"/>
            <w:tcBorders>
              <w:top w:val="single" w:sz="4" w:space="0" w:color="000000"/>
              <w:left w:val="single" w:sz="4" w:space="0" w:color="000000"/>
              <w:bottom w:val="single" w:sz="4" w:space="0" w:color="000000"/>
              <w:right w:val="single" w:sz="4" w:space="0" w:color="000000"/>
            </w:tcBorders>
          </w:tcPr>
          <w:p w14:paraId="604CFEE5" w14:textId="102D4E68" w:rsidR="00782F7F" w:rsidRPr="00DB18FB" w:rsidRDefault="00782F7F" w:rsidP="00782F7F">
            <w:pPr>
              <w:spacing w:after="0" w:line="240" w:lineRule="auto"/>
              <w:ind w:left="2" w:firstLine="0"/>
              <w:rPr>
                <w:i/>
                <w:szCs w:val="24"/>
              </w:rPr>
            </w:pPr>
            <w:r>
              <w:rPr>
                <w:i/>
                <w:szCs w:val="24"/>
              </w:rPr>
              <w:t>Darden</w:t>
            </w:r>
            <w:r w:rsidRPr="00DB18FB">
              <w:rPr>
                <w:i/>
                <w:szCs w:val="24"/>
              </w:rPr>
              <w:t xml:space="preserve"> </w:t>
            </w:r>
          </w:p>
        </w:tc>
      </w:tr>
      <w:tr w:rsidR="00782F7F" w:rsidRPr="00DB18FB" w14:paraId="735C438A" w14:textId="77777777" w:rsidTr="0029593B">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14:paraId="75BF2135" w14:textId="03353EC4" w:rsidR="00782F7F" w:rsidRPr="00DB18FB" w:rsidRDefault="00782F7F" w:rsidP="00782F7F">
            <w:pPr>
              <w:spacing w:after="0" w:line="240" w:lineRule="auto"/>
              <w:ind w:left="0" w:right="13" w:firstLine="0"/>
              <w:jc w:val="center"/>
              <w:rPr>
                <w:color w:val="000000" w:themeColor="text1"/>
                <w:szCs w:val="24"/>
              </w:rPr>
            </w:pPr>
            <w:r>
              <w:rPr>
                <w:color w:val="000000" w:themeColor="text1"/>
                <w:szCs w:val="24"/>
              </w:rPr>
              <w:t>12</w:t>
            </w:r>
          </w:p>
        </w:tc>
        <w:tc>
          <w:tcPr>
            <w:tcW w:w="1627" w:type="dxa"/>
            <w:tcBorders>
              <w:top w:val="single" w:sz="4" w:space="0" w:color="000000"/>
              <w:left w:val="single" w:sz="4" w:space="0" w:color="000000"/>
              <w:bottom w:val="single" w:sz="4" w:space="0" w:color="000000"/>
              <w:right w:val="single" w:sz="4" w:space="0" w:color="000000"/>
            </w:tcBorders>
          </w:tcPr>
          <w:p w14:paraId="39D9DCAB" w14:textId="3E46F60F" w:rsidR="00782F7F" w:rsidRPr="00DB18FB" w:rsidRDefault="00782F7F" w:rsidP="00782F7F">
            <w:pPr>
              <w:spacing w:after="0" w:line="240" w:lineRule="auto"/>
              <w:ind w:left="0" w:right="15" w:firstLine="0"/>
              <w:jc w:val="center"/>
              <w:rPr>
                <w:szCs w:val="24"/>
              </w:rPr>
            </w:pPr>
            <w:r>
              <w:rPr>
                <w:szCs w:val="24"/>
              </w:rPr>
              <w:t>11/</w:t>
            </w:r>
            <w:r w:rsidR="00B75056">
              <w:rPr>
                <w:szCs w:val="24"/>
              </w:rPr>
              <w:t>10</w:t>
            </w:r>
          </w:p>
        </w:tc>
        <w:tc>
          <w:tcPr>
            <w:tcW w:w="0" w:type="auto"/>
            <w:tcBorders>
              <w:top w:val="single" w:sz="4" w:space="0" w:color="000000"/>
              <w:left w:val="single" w:sz="4" w:space="0" w:color="000000"/>
              <w:bottom w:val="single" w:sz="4" w:space="0" w:color="000000"/>
              <w:right w:val="single" w:sz="4" w:space="0" w:color="000000"/>
            </w:tcBorders>
          </w:tcPr>
          <w:p w14:paraId="75F3521A" w14:textId="3630DE14" w:rsidR="00782F7F" w:rsidRPr="0029593B" w:rsidRDefault="00782F7F" w:rsidP="00782F7F">
            <w:pPr>
              <w:spacing w:after="0" w:line="240" w:lineRule="auto"/>
              <w:ind w:right="70"/>
              <w:jc w:val="center"/>
              <w:rPr>
                <w:b/>
                <w:szCs w:val="24"/>
              </w:rPr>
            </w:pPr>
            <w:r w:rsidRPr="00DB18FB">
              <w:rPr>
                <w:szCs w:val="24"/>
              </w:rPr>
              <w:t>Inventory</w:t>
            </w:r>
          </w:p>
        </w:tc>
        <w:tc>
          <w:tcPr>
            <w:tcW w:w="0" w:type="auto"/>
            <w:tcBorders>
              <w:top w:val="single" w:sz="4" w:space="0" w:color="000000"/>
              <w:left w:val="single" w:sz="4" w:space="0" w:color="000000"/>
              <w:bottom w:val="single" w:sz="4" w:space="0" w:color="000000"/>
              <w:right w:val="single" w:sz="4" w:space="0" w:color="000000"/>
            </w:tcBorders>
          </w:tcPr>
          <w:p w14:paraId="12A1A250" w14:textId="0BC46D20" w:rsidR="00782F7F" w:rsidRPr="00DB18FB" w:rsidRDefault="00782F7F" w:rsidP="00782F7F">
            <w:pPr>
              <w:spacing w:after="0" w:line="240" w:lineRule="auto"/>
              <w:ind w:left="0" w:firstLine="0"/>
              <w:jc w:val="center"/>
              <w:rPr>
                <w:szCs w:val="24"/>
              </w:rPr>
            </w:pPr>
            <w:r w:rsidRPr="00DB18FB">
              <w:rPr>
                <w:szCs w:val="24"/>
              </w:rPr>
              <w:t>Ch. 1</w:t>
            </w:r>
            <w:r>
              <w:rPr>
                <w:szCs w:val="24"/>
              </w:rPr>
              <w:t>3</w:t>
            </w:r>
          </w:p>
        </w:tc>
        <w:tc>
          <w:tcPr>
            <w:tcW w:w="0" w:type="auto"/>
            <w:tcBorders>
              <w:top w:val="single" w:sz="4" w:space="0" w:color="000000"/>
              <w:left w:val="single" w:sz="4" w:space="0" w:color="000000"/>
              <w:bottom w:val="single" w:sz="4" w:space="0" w:color="000000"/>
              <w:right w:val="single" w:sz="4" w:space="0" w:color="000000"/>
            </w:tcBorders>
          </w:tcPr>
          <w:p w14:paraId="5DDC9C12" w14:textId="099B1F86" w:rsidR="00782F7F" w:rsidRPr="00DB18FB" w:rsidRDefault="00782F7F" w:rsidP="00782F7F">
            <w:pPr>
              <w:spacing w:after="0" w:line="240" w:lineRule="auto"/>
              <w:rPr>
                <w:i/>
                <w:szCs w:val="24"/>
              </w:rPr>
            </w:pPr>
            <w:r w:rsidRPr="00DB18FB">
              <w:rPr>
                <w:i/>
                <w:szCs w:val="24"/>
              </w:rPr>
              <w:t>Frito-Lay</w:t>
            </w:r>
          </w:p>
        </w:tc>
      </w:tr>
      <w:tr w:rsidR="00782F7F" w:rsidRPr="00DB18FB" w14:paraId="1DBD081B" w14:textId="77777777" w:rsidTr="00846636">
        <w:trPr>
          <w:trHeight w:val="410"/>
          <w:jc w:val="center"/>
        </w:trPr>
        <w:tc>
          <w:tcPr>
            <w:tcW w:w="0" w:type="auto"/>
            <w:tcBorders>
              <w:top w:val="single" w:sz="4" w:space="0" w:color="000000"/>
              <w:left w:val="single" w:sz="4" w:space="0" w:color="000000"/>
              <w:bottom w:val="single" w:sz="4" w:space="0" w:color="000000"/>
              <w:right w:val="single" w:sz="4" w:space="0" w:color="000000"/>
            </w:tcBorders>
          </w:tcPr>
          <w:p w14:paraId="3597FFA4" w14:textId="4DF419C8" w:rsidR="00782F7F" w:rsidRPr="00DB18FB" w:rsidRDefault="00782F7F" w:rsidP="00782F7F">
            <w:pPr>
              <w:spacing w:after="0" w:line="240" w:lineRule="auto"/>
              <w:ind w:left="0" w:right="13" w:firstLine="0"/>
              <w:jc w:val="center"/>
              <w:rPr>
                <w:color w:val="000000" w:themeColor="text1"/>
                <w:szCs w:val="24"/>
              </w:rPr>
            </w:pPr>
            <w:r>
              <w:rPr>
                <w:color w:val="000000" w:themeColor="text1"/>
                <w:szCs w:val="24"/>
              </w:rPr>
              <w:t>13</w:t>
            </w:r>
          </w:p>
        </w:tc>
        <w:tc>
          <w:tcPr>
            <w:tcW w:w="1627" w:type="dxa"/>
            <w:tcBorders>
              <w:top w:val="single" w:sz="4" w:space="0" w:color="000000"/>
              <w:left w:val="single" w:sz="4" w:space="0" w:color="000000"/>
              <w:bottom w:val="single" w:sz="4" w:space="0" w:color="000000"/>
              <w:right w:val="single" w:sz="4" w:space="0" w:color="000000"/>
            </w:tcBorders>
          </w:tcPr>
          <w:p w14:paraId="23370FD2" w14:textId="001DC961" w:rsidR="00782F7F" w:rsidRPr="00DB18FB" w:rsidRDefault="00782F7F" w:rsidP="00782F7F">
            <w:pPr>
              <w:spacing w:after="0" w:line="240" w:lineRule="auto"/>
              <w:ind w:left="0" w:right="15" w:firstLine="0"/>
              <w:jc w:val="center"/>
              <w:rPr>
                <w:szCs w:val="24"/>
              </w:rPr>
            </w:pPr>
            <w:r>
              <w:rPr>
                <w:szCs w:val="24"/>
              </w:rPr>
              <w:t>11/1</w:t>
            </w:r>
            <w:r w:rsidR="00B75056">
              <w:rPr>
                <w:szCs w:val="24"/>
              </w:rPr>
              <w:t>7</w:t>
            </w:r>
          </w:p>
        </w:tc>
        <w:tc>
          <w:tcPr>
            <w:tcW w:w="0" w:type="auto"/>
            <w:tcBorders>
              <w:top w:val="single" w:sz="4" w:space="0" w:color="000000"/>
              <w:left w:val="single" w:sz="4" w:space="0" w:color="000000"/>
              <w:bottom w:val="single" w:sz="4" w:space="0" w:color="000000"/>
              <w:right w:val="single" w:sz="4" w:space="0" w:color="000000"/>
            </w:tcBorders>
          </w:tcPr>
          <w:p w14:paraId="1266AB95" w14:textId="416D616F" w:rsidR="00782F7F" w:rsidRPr="00DB18FB" w:rsidRDefault="00782F7F" w:rsidP="00782F7F">
            <w:pPr>
              <w:spacing w:after="0" w:line="240" w:lineRule="auto"/>
              <w:ind w:right="70"/>
              <w:jc w:val="center"/>
              <w:rPr>
                <w:szCs w:val="24"/>
              </w:rPr>
            </w:pPr>
            <w:r w:rsidRPr="00DB18FB">
              <w:rPr>
                <w:szCs w:val="24"/>
              </w:rPr>
              <w:t>Aggregate, Sales, &amp; Operations Planning</w:t>
            </w:r>
          </w:p>
        </w:tc>
        <w:tc>
          <w:tcPr>
            <w:tcW w:w="0" w:type="auto"/>
            <w:tcBorders>
              <w:top w:val="single" w:sz="4" w:space="0" w:color="000000"/>
              <w:left w:val="single" w:sz="4" w:space="0" w:color="000000"/>
              <w:bottom w:val="single" w:sz="4" w:space="0" w:color="000000"/>
              <w:right w:val="single" w:sz="4" w:space="0" w:color="000000"/>
            </w:tcBorders>
          </w:tcPr>
          <w:p w14:paraId="07D120C4" w14:textId="1C3FAE14" w:rsidR="00782F7F" w:rsidRPr="00DB18FB" w:rsidRDefault="00782F7F" w:rsidP="00782F7F">
            <w:pPr>
              <w:spacing w:after="0" w:line="240" w:lineRule="auto"/>
              <w:ind w:left="0" w:firstLine="0"/>
              <w:jc w:val="center"/>
              <w:rPr>
                <w:szCs w:val="24"/>
              </w:rPr>
            </w:pPr>
            <w:r w:rsidRPr="00DB18FB">
              <w:rPr>
                <w:szCs w:val="24"/>
              </w:rPr>
              <w:t>Ch. 1</w:t>
            </w:r>
            <w:r>
              <w:rPr>
                <w:szCs w:val="24"/>
              </w:rPr>
              <w:t>4</w:t>
            </w:r>
          </w:p>
        </w:tc>
        <w:tc>
          <w:tcPr>
            <w:tcW w:w="0" w:type="auto"/>
            <w:tcBorders>
              <w:top w:val="single" w:sz="4" w:space="0" w:color="000000"/>
              <w:left w:val="single" w:sz="4" w:space="0" w:color="000000"/>
              <w:bottom w:val="single" w:sz="4" w:space="0" w:color="000000"/>
              <w:right w:val="single" w:sz="4" w:space="0" w:color="000000"/>
            </w:tcBorders>
          </w:tcPr>
          <w:p w14:paraId="7CE2A411" w14:textId="5205E512" w:rsidR="00782F7F" w:rsidRPr="00DB18FB" w:rsidRDefault="00782F7F" w:rsidP="00782F7F">
            <w:pPr>
              <w:spacing w:after="0" w:line="240" w:lineRule="auto"/>
              <w:ind w:left="2" w:firstLine="0"/>
              <w:rPr>
                <w:i/>
                <w:szCs w:val="24"/>
              </w:rPr>
            </w:pPr>
            <w:r>
              <w:rPr>
                <w:i/>
                <w:szCs w:val="24"/>
              </w:rPr>
              <w:t>Orlando Magic</w:t>
            </w:r>
          </w:p>
        </w:tc>
      </w:tr>
      <w:tr w:rsidR="00782F7F" w:rsidRPr="00DB18FB" w14:paraId="64BAB30F" w14:textId="77777777" w:rsidTr="0048450D">
        <w:trPr>
          <w:trHeight w:val="374"/>
          <w:jc w:val="center"/>
        </w:trPr>
        <w:tc>
          <w:tcPr>
            <w:tcW w:w="0" w:type="auto"/>
            <w:tcBorders>
              <w:top w:val="single" w:sz="4" w:space="0" w:color="000000"/>
              <w:left w:val="single" w:sz="4" w:space="0" w:color="000000"/>
              <w:bottom w:val="single" w:sz="4" w:space="0" w:color="000000"/>
              <w:right w:val="single" w:sz="4" w:space="0" w:color="000000"/>
            </w:tcBorders>
          </w:tcPr>
          <w:p w14:paraId="77ECA4E2" w14:textId="67052429" w:rsidR="00782F7F" w:rsidRPr="00DB18FB" w:rsidRDefault="00782F7F" w:rsidP="00782F7F">
            <w:pPr>
              <w:spacing w:after="0" w:line="240" w:lineRule="auto"/>
              <w:ind w:left="0" w:right="13" w:firstLine="0"/>
              <w:jc w:val="center"/>
              <w:rPr>
                <w:color w:val="000000" w:themeColor="text1"/>
                <w:szCs w:val="24"/>
              </w:rPr>
            </w:pPr>
            <w:r>
              <w:rPr>
                <w:color w:val="000000" w:themeColor="text1"/>
                <w:szCs w:val="24"/>
              </w:rPr>
              <w:t>14</w:t>
            </w:r>
          </w:p>
        </w:tc>
        <w:tc>
          <w:tcPr>
            <w:tcW w:w="1627" w:type="dxa"/>
            <w:tcBorders>
              <w:top w:val="single" w:sz="4" w:space="0" w:color="000000"/>
              <w:left w:val="single" w:sz="4" w:space="0" w:color="000000"/>
              <w:bottom w:val="single" w:sz="4" w:space="0" w:color="000000"/>
              <w:right w:val="single" w:sz="4" w:space="0" w:color="000000"/>
            </w:tcBorders>
          </w:tcPr>
          <w:p w14:paraId="4C7E7154" w14:textId="09B746ED" w:rsidR="00782F7F" w:rsidRPr="00DB18FB" w:rsidRDefault="00782F7F" w:rsidP="00782F7F">
            <w:pPr>
              <w:spacing w:after="0" w:line="240" w:lineRule="auto"/>
              <w:ind w:left="0" w:right="15" w:firstLine="0"/>
              <w:jc w:val="center"/>
              <w:rPr>
                <w:szCs w:val="24"/>
              </w:rPr>
            </w:pPr>
            <w:r>
              <w:rPr>
                <w:szCs w:val="24"/>
              </w:rPr>
              <w:t>11/2</w:t>
            </w:r>
            <w:r w:rsidR="00B75056">
              <w:rPr>
                <w:szCs w:val="24"/>
              </w:rPr>
              <w:t>4</w:t>
            </w:r>
          </w:p>
        </w:tc>
        <w:tc>
          <w:tcPr>
            <w:tcW w:w="0" w:type="auto"/>
            <w:tcBorders>
              <w:top w:val="single" w:sz="4" w:space="0" w:color="000000"/>
              <w:left w:val="single" w:sz="4" w:space="0" w:color="000000"/>
              <w:bottom w:val="single" w:sz="4" w:space="0" w:color="000000"/>
              <w:right w:val="single" w:sz="4" w:space="0" w:color="000000"/>
            </w:tcBorders>
          </w:tcPr>
          <w:p w14:paraId="29CE8DD7" w14:textId="3C4052FE" w:rsidR="00782F7F" w:rsidRPr="00DB18FB" w:rsidRDefault="00782F7F" w:rsidP="00782F7F">
            <w:pPr>
              <w:spacing w:after="0" w:line="240" w:lineRule="auto"/>
              <w:jc w:val="center"/>
              <w:rPr>
                <w:szCs w:val="24"/>
              </w:rPr>
            </w:pPr>
            <w:r w:rsidRPr="00DB18FB">
              <w:rPr>
                <w:szCs w:val="24"/>
              </w:rPr>
              <w:t>Short Term Scheduling</w:t>
            </w:r>
            <w:r>
              <w:rPr>
                <w:szCs w:val="24"/>
              </w:rPr>
              <w:t>/Lean Operations</w:t>
            </w:r>
          </w:p>
        </w:tc>
        <w:tc>
          <w:tcPr>
            <w:tcW w:w="0" w:type="auto"/>
            <w:tcBorders>
              <w:top w:val="single" w:sz="4" w:space="0" w:color="000000"/>
              <w:left w:val="single" w:sz="4" w:space="0" w:color="000000"/>
              <w:bottom w:val="single" w:sz="4" w:space="0" w:color="000000"/>
              <w:right w:val="single" w:sz="4" w:space="0" w:color="000000"/>
            </w:tcBorders>
          </w:tcPr>
          <w:p w14:paraId="74244147" w14:textId="0ABCA248" w:rsidR="00782F7F" w:rsidRPr="00DB18FB" w:rsidRDefault="00782F7F" w:rsidP="00782F7F">
            <w:pPr>
              <w:spacing w:after="0" w:line="240" w:lineRule="auto"/>
              <w:ind w:left="0" w:firstLine="0"/>
              <w:jc w:val="center"/>
              <w:rPr>
                <w:szCs w:val="24"/>
              </w:rPr>
            </w:pPr>
            <w:r w:rsidRPr="00DB18FB">
              <w:rPr>
                <w:szCs w:val="24"/>
              </w:rPr>
              <w:t>Ch. 15</w:t>
            </w:r>
            <w:r>
              <w:rPr>
                <w:szCs w:val="24"/>
              </w:rPr>
              <w:t>,16</w:t>
            </w:r>
          </w:p>
        </w:tc>
        <w:tc>
          <w:tcPr>
            <w:tcW w:w="0" w:type="auto"/>
            <w:tcBorders>
              <w:top w:val="single" w:sz="4" w:space="0" w:color="000000"/>
              <w:left w:val="single" w:sz="4" w:space="0" w:color="000000"/>
              <w:bottom w:val="single" w:sz="4" w:space="0" w:color="000000"/>
              <w:right w:val="single" w:sz="4" w:space="0" w:color="000000"/>
            </w:tcBorders>
          </w:tcPr>
          <w:p w14:paraId="2DE92845" w14:textId="01AA6CFE" w:rsidR="00782F7F" w:rsidRPr="00DB18FB" w:rsidRDefault="00782F7F" w:rsidP="00782F7F">
            <w:pPr>
              <w:spacing w:after="0" w:line="240" w:lineRule="auto"/>
              <w:ind w:left="2" w:firstLine="0"/>
              <w:rPr>
                <w:i/>
                <w:szCs w:val="24"/>
              </w:rPr>
            </w:pPr>
            <w:r>
              <w:rPr>
                <w:i/>
                <w:szCs w:val="24"/>
              </w:rPr>
              <w:t>Amway Center</w:t>
            </w:r>
          </w:p>
        </w:tc>
      </w:tr>
      <w:tr w:rsidR="00782F7F" w:rsidRPr="00DB18FB" w14:paraId="2883EABA" w14:textId="77777777" w:rsidTr="0048450D">
        <w:trPr>
          <w:trHeight w:val="419"/>
          <w:jc w:val="center"/>
        </w:trPr>
        <w:tc>
          <w:tcPr>
            <w:tcW w:w="0" w:type="auto"/>
            <w:tcBorders>
              <w:top w:val="single" w:sz="4" w:space="0" w:color="000000"/>
              <w:left w:val="single" w:sz="4" w:space="0" w:color="000000"/>
              <w:bottom w:val="single" w:sz="4" w:space="0" w:color="000000"/>
              <w:right w:val="single" w:sz="4" w:space="0" w:color="000000"/>
            </w:tcBorders>
          </w:tcPr>
          <w:p w14:paraId="6974380A" w14:textId="4FF88A18" w:rsidR="00782F7F" w:rsidRPr="00DB18FB" w:rsidRDefault="00782F7F" w:rsidP="00782F7F">
            <w:pPr>
              <w:spacing w:after="0" w:line="240" w:lineRule="auto"/>
              <w:ind w:left="0" w:right="13" w:firstLine="0"/>
              <w:jc w:val="center"/>
              <w:rPr>
                <w:color w:val="000000" w:themeColor="text1"/>
                <w:szCs w:val="24"/>
              </w:rPr>
            </w:pPr>
            <w:r>
              <w:rPr>
                <w:color w:val="000000" w:themeColor="text1"/>
                <w:szCs w:val="24"/>
              </w:rPr>
              <w:t>15</w:t>
            </w:r>
          </w:p>
        </w:tc>
        <w:tc>
          <w:tcPr>
            <w:tcW w:w="1627" w:type="dxa"/>
            <w:tcBorders>
              <w:top w:val="single" w:sz="4" w:space="0" w:color="000000"/>
              <w:left w:val="single" w:sz="4" w:space="0" w:color="000000"/>
              <w:bottom w:val="single" w:sz="4" w:space="0" w:color="000000"/>
              <w:right w:val="single" w:sz="4" w:space="0" w:color="000000"/>
            </w:tcBorders>
          </w:tcPr>
          <w:p w14:paraId="2A96BF8F" w14:textId="01DBA01D" w:rsidR="00782F7F" w:rsidRPr="00DB18FB" w:rsidRDefault="00B75056" w:rsidP="00782F7F">
            <w:pPr>
              <w:spacing w:after="0" w:line="240" w:lineRule="auto"/>
              <w:ind w:left="0" w:right="15" w:firstLine="0"/>
              <w:jc w:val="center"/>
              <w:rPr>
                <w:szCs w:val="24"/>
              </w:rPr>
            </w:pPr>
            <w:r>
              <w:rPr>
                <w:szCs w:val="24"/>
              </w:rPr>
              <w:t>12/1</w:t>
            </w:r>
          </w:p>
        </w:tc>
        <w:tc>
          <w:tcPr>
            <w:tcW w:w="0" w:type="auto"/>
            <w:tcBorders>
              <w:top w:val="single" w:sz="4" w:space="0" w:color="000000"/>
              <w:left w:val="single" w:sz="4" w:space="0" w:color="000000"/>
              <w:bottom w:val="single" w:sz="4" w:space="0" w:color="000000"/>
              <w:right w:val="single" w:sz="4" w:space="0" w:color="000000"/>
            </w:tcBorders>
          </w:tcPr>
          <w:p w14:paraId="743FA850" w14:textId="6B6B963C" w:rsidR="00782F7F" w:rsidRPr="00DB18FB" w:rsidRDefault="00782F7F" w:rsidP="00782F7F">
            <w:pPr>
              <w:spacing w:after="0" w:line="240" w:lineRule="auto"/>
              <w:ind w:right="70"/>
              <w:jc w:val="center"/>
              <w:rPr>
                <w:szCs w:val="24"/>
              </w:rPr>
            </w:pPr>
            <w:r>
              <w:rPr>
                <w:szCs w:val="24"/>
              </w:rPr>
              <w:t>Overview of best Practices in OM</w:t>
            </w:r>
          </w:p>
        </w:tc>
        <w:tc>
          <w:tcPr>
            <w:tcW w:w="0" w:type="auto"/>
            <w:tcBorders>
              <w:top w:val="single" w:sz="4" w:space="0" w:color="000000"/>
              <w:left w:val="single" w:sz="4" w:space="0" w:color="000000"/>
              <w:bottom w:val="single" w:sz="4" w:space="0" w:color="000000"/>
              <w:right w:val="single" w:sz="4" w:space="0" w:color="000000"/>
            </w:tcBorders>
          </w:tcPr>
          <w:p w14:paraId="4928FD52" w14:textId="196F5BDC" w:rsidR="00782F7F" w:rsidRPr="00DB18FB" w:rsidRDefault="00782F7F" w:rsidP="00782F7F">
            <w:pPr>
              <w:spacing w:after="0" w:line="240" w:lineRule="auto"/>
              <w:ind w:left="0" w:firstLine="0"/>
              <w:jc w:val="center"/>
              <w:rPr>
                <w:szCs w:val="24"/>
              </w:rPr>
            </w:pPr>
            <w:r>
              <w:rPr>
                <w:szCs w:val="24"/>
              </w:rPr>
              <w:t>Ch, 16</w:t>
            </w:r>
          </w:p>
        </w:tc>
        <w:tc>
          <w:tcPr>
            <w:tcW w:w="0" w:type="auto"/>
            <w:tcBorders>
              <w:top w:val="single" w:sz="4" w:space="0" w:color="000000"/>
              <w:left w:val="single" w:sz="4" w:space="0" w:color="000000"/>
              <w:bottom w:val="single" w:sz="4" w:space="0" w:color="000000"/>
              <w:right w:val="single" w:sz="4" w:space="0" w:color="000000"/>
            </w:tcBorders>
          </w:tcPr>
          <w:p w14:paraId="448B2129" w14:textId="5D59D3CF" w:rsidR="00782F7F" w:rsidRPr="00DB18FB" w:rsidRDefault="00782F7F" w:rsidP="00782F7F">
            <w:pPr>
              <w:spacing w:after="0" w:line="240" w:lineRule="auto"/>
              <w:ind w:left="2" w:firstLine="0"/>
              <w:rPr>
                <w:i/>
                <w:szCs w:val="24"/>
              </w:rPr>
            </w:pPr>
          </w:p>
        </w:tc>
      </w:tr>
      <w:tr w:rsidR="00782F7F" w:rsidRPr="00DB18FB" w14:paraId="5284FA8B" w14:textId="77777777"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14:paraId="67D0AA53" w14:textId="200DD81D" w:rsidR="00782F7F" w:rsidRPr="00DB18FB" w:rsidRDefault="00782F7F" w:rsidP="00782F7F">
            <w:pPr>
              <w:spacing w:after="0" w:line="240" w:lineRule="auto"/>
              <w:ind w:left="0" w:right="13" w:firstLine="0"/>
              <w:jc w:val="center"/>
              <w:rPr>
                <w:color w:val="000000" w:themeColor="text1"/>
                <w:szCs w:val="24"/>
              </w:rPr>
            </w:pPr>
            <w:r>
              <w:rPr>
                <w:color w:val="000000" w:themeColor="text1"/>
                <w:szCs w:val="24"/>
              </w:rPr>
              <w:t>16</w:t>
            </w:r>
          </w:p>
        </w:tc>
        <w:tc>
          <w:tcPr>
            <w:tcW w:w="1627" w:type="dxa"/>
            <w:tcBorders>
              <w:top w:val="single" w:sz="4" w:space="0" w:color="000000"/>
              <w:left w:val="single" w:sz="4" w:space="0" w:color="000000"/>
              <w:bottom w:val="single" w:sz="4" w:space="0" w:color="000000"/>
              <w:right w:val="single" w:sz="4" w:space="0" w:color="000000"/>
            </w:tcBorders>
          </w:tcPr>
          <w:p w14:paraId="4B231A4D" w14:textId="7149CFC3" w:rsidR="00782F7F" w:rsidRPr="00DB18FB" w:rsidRDefault="00782F7F" w:rsidP="00782F7F">
            <w:pPr>
              <w:spacing w:after="0" w:line="240" w:lineRule="auto"/>
              <w:jc w:val="center"/>
              <w:rPr>
                <w:szCs w:val="24"/>
              </w:rPr>
            </w:pPr>
            <w:r>
              <w:rPr>
                <w:szCs w:val="24"/>
              </w:rPr>
              <w:t>12/0</w:t>
            </w:r>
            <w:r w:rsidR="00B75056">
              <w:rPr>
                <w:szCs w:val="24"/>
              </w:rPr>
              <w:t>8</w:t>
            </w:r>
          </w:p>
        </w:tc>
        <w:tc>
          <w:tcPr>
            <w:tcW w:w="0" w:type="auto"/>
            <w:tcBorders>
              <w:top w:val="single" w:sz="4" w:space="0" w:color="000000"/>
              <w:left w:val="single" w:sz="4" w:space="0" w:color="000000"/>
              <w:bottom w:val="single" w:sz="4" w:space="0" w:color="000000"/>
              <w:right w:val="single" w:sz="4" w:space="0" w:color="000000"/>
            </w:tcBorders>
          </w:tcPr>
          <w:p w14:paraId="1CB4E83F" w14:textId="659E34AC" w:rsidR="00782F7F" w:rsidRPr="00DB18FB" w:rsidRDefault="00782F7F" w:rsidP="00782F7F">
            <w:pPr>
              <w:spacing w:after="0" w:line="240" w:lineRule="auto"/>
              <w:ind w:right="70"/>
              <w:jc w:val="center"/>
              <w:rPr>
                <w:szCs w:val="24"/>
              </w:rPr>
            </w:pPr>
            <w:r>
              <w:rPr>
                <w:szCs w:val="24"/>
              </w:rPr>
              <w:t>Final Exam</w:t>
            </w:r>
          </w:p>
        </w:tc>
        <w:tc>
          <w:tcPr>
            <w:tcW w:w="0" w:type="auto"/>
            <w:tcBorders>
              <w:top w:val="single" w:sz="4" w:space="0" w:color="000000"/>
              <w:left w:val="single" w:sz="4" w:space="0" w:color="000000"/>
              <w:bottom w:val="single" w:sz="4" w:space="0" w:color="000000"/>
              <w:right w:val="single" w:sz="4" w:space="0" w:color="000000"/>
            </w:tcBorders>
          </w:tcPr>
          <w:p w14:paraId="633E7E6B" w14:textId="4F8F29DB" w:rsidR="00782F7F" w:rsidRPr="00DB18FB" w:rsidRDefault="00782F7F" w:rsidP="00782F7F">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6F84BE49" w14:textId="4803A431" w:rsidR="00782F7F" w:rsidRPr="00DB18FB" w:rsidRDefault="00782F7F" w:rsidP="00782F7F">
            <w:pPr>
              <w:spacing w:after="0" w:line="240" w:lineRule="auto"/>
              <w:ind w:left="2" w:firstLine="0"/>
              <w:rPr>
                <w:i/>
                <w:szCs w:val="24"/>
              </w:rPr>
            </w:pPr>
          </w:p>
        </w:tc>
      </w:tr>
      <w:tr w:rsidR="00782F7F" w:rsidRPr="00DB18FB" w14:paraId="6197A7E4" w14:textId="77777777" w:rsidTr="00846636">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14:paraId="528C826F" w14:textId="015798C8" w:rsidR="00782F7F" w:rsidRPr="00DB18FB" w:rsidRDefault="00782F7F" w:rsidP="00782F7F">
            <w:pPr>
              <w:spacing w:after="0" w:line="240" w:lineRule="auto"/>
              <w:ind w:left="0" w:right="13" w:firstLine="0"/>
              <w:jc w:val="center"/>
              <w:rPr>
                <w:color w:val="000000" w:themeColor="text1"/>
                <w:szCs w:val="24"/>
              </w:rPr>
            </w:pPr>
          </w:p>
        </w:tc>
        <w:tc>
          <w:tcPr>
            <w:tcW w:w="1627" w:type="dxa"/>
            <w:tcBorders>
              <w:top w:val="single" w:sz="4" w:space="0" w:color="000000"/>
              <w:left w:val="single" w:sz="4" w:space="0" w:color="000000"/>
              <w:bottom w:val="single" w:sz="4" w:space="0" w:color="000000"/>
              <w:right w:val="single" w:sz="4" w:space="0" w:color="000000"/>
            </w:tcBorders>
          </w:tcPr>
          <w:p w14:paraId="7374B14A" w14:textId="34FDCB35" w:rsidR="00782F7F" w:rsidRPr="00DB18FB" w:rsidRDefault="00782F7F" w:rsidP="00782F7F">
            <w:pPr>
              <w:spacing w:after="0" w:line="240" w:lineRule="auto"/>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5EC26356" w14:textId="35505373" w:rsidR="00782F7F" w:rsidRPr="00DB18FB" w:rsidRDefault="00782F7F" w:rsidP="00782F7F">
            <w:pPr>
              <w:spacing w:after="0" w:line="240" w:lineRule="auto"/>
              <w:ind w:right="7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6269B308" w14:textId="77777777" w:rsidR="00782F7F" w:rsidRPr="00DB18FB" w:rsidRDefault="00782F7F" w:rsidP="00782F7F">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0C061D1D" w14:textId="77777777" w:rsidR="00782F7F" w:rsidRPr="00DB18FB" w:rsidRDefault="00782F7F" w:rsidP="00782F7F">
            <w:pPr>
              <w:spacing w:after="0" w:line="240" w:lineRule="auto"/>
              <w:ind w:left="2" w:firstLine="0"/>
              <w:rPr>
                <w:i/>
                <w:szCs w:val="24"/>
              </w:rPr>
            </w:pPr>
          </w:p>
        </w:tc>
      </w:tr>
      <w:tr w:rsidR="00782F7F" w:rsidRPr="00DB18FB" w14:paraId="53AF2C76" w14:textId="77777777"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14:paraId="1210C52D" w14:textId="77777777" w:rsidR="00782F7F" w:rsidRPr="00DB18FB" w:rsidRDefault="00782F7F" w:rsidP="00782F7F">
            <w:pPr>
              <w:spacing w:after="0" w:line="240" w:lineRule="auto"/>
              <w:ind w:left="0" w:right="13" w:firstLine="0"/>
              <w:jc w:val="center"/>
              <w:rPr>
                <w:color w:val="000000" w:themeColor="text1"/>
                <w:szCs w:val="24"/>
              </w:rPr>
            </w:pPr>
          </w:p>
        </w:tc>
        <w:tc>
          <w:tcPr>
            <w:tcW w:w="1627" w:type="dxa"/>
            <w:tcBorders>
              <w:top w:val="single" w:sz="4" w:space="0" w:color="000000"/>
              <w:left w:val="single" w:sz="4" w:space="0" w:color="000000"/>
              <w:bottom w:val="single" w:sz="4" w:space="0" w:color="000000"/>
              <w:right w:val="single" w:sz="4" w:space="0" w:color="000000"/>
            </w:tcBorders>
          </w:tcPr>
          <w:p w14:paraId="2868FFAE" w14:textId="77777777" w:rsidR="00782F7F" w:rsidRPr="00DB18FB" w:rsidRDefault="00782F7F" w:rsidP="00782F7F">
            <w:pPr>
              <w:spacing w:after="0" w:line="240" w:lineRule="auto"/>
              <w:ind w:left="0" w:right="15"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5F256FC1" w14:textId="77777777" w:rsidR="00782F7F" w:rsidRPr="00DB18FB" w:rsidRDefault="00782F7F" w:rsidP="00782F7F">
            <w:pPr>
              <w:spacing w:after="0" w:line="240" w:lineRule="auto"/>
              <w:ind w:right="18"/>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3A3D2C22" w14:textId="77777777" w:rsidR="00782F7F" w:rsidRPr="00DB18FB" w:rsidRDefault="00782F7F" w:rsidP="00782F7F">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57D2F934" w14:textId="77777777" w:rsidR="00782F7F" w:rsidRPr="00DB18FB" w:rsidRDefault="00782F7F" w:rsidP="00782F7F">
            <w:pPr>
              <w:spacing w:after="0" w:line="240" w:lineRule="auto"/>
              <w:ind w:left="2" w:firstLine="0"/>
              <w:rPr>
                <w:szCs w:val="24"/>
              </w:rPr>
            </w:pPr>
          </w:p>
        </w:tc>
      </w:tr>
      <w:tr w:rsidR="00782F7F" w:rsidRPr="00DB18FB" w14:paraId="6FB01EA1" w14:textId="77777777" w:rsidTr="00846636">
        <w:trPr>
          <w:trHeight w:val="284"/>
          <w:jc w:val="center"/>
        </w:trPr>
        <w:tc>
          <w:tcPr>
            <w:tcW w:w="0" w:type="auto"/>
            <w:tcBorders>
              <w:top w:val="single" w:sz="4" w:space="0" w:color="000000"/>
              <w:left w:val="single" w:sz="4" w:space="0" w:color="000000"/>
              <w:bottom w:val="single" w:sz="4" w:space="0" w:color="000000"/>
              <w:right w:val="single" w:sz="4" w:space="0" w:color="000000"/>
            </w:tcBorders>
          </w:tcPr>
          <w:p w14:paraId="02498C47" w14:textId="77777777" w:rsidR="00782F7F" w:rsidRPr="00DB18FB" w:rsidRDefault="00782F7F" w:rsidP="00782F7F">
            <w:pPr>
              <w:spacing w:after="0" w:line="240" w:lineRule="auto"/>
              <w:ind w:left="0" w:right="18" w:firstLine="0"/>
              <w:jc w:val="center"/>
              <w:rPr>
                <w:color w:val="000000" w:themeColor="text1"/>
                <w:szCs w:val="24"/>
              </w:rPr>
            </w:pPr>
          </w:p>
        </w:tc>
        <w:tc>
          <w:tcPr>
            <w:tcW w:w="1627" w:type="dxa"/>
            <w:tcBorders>
              <w:top w:val="single" w:sz="4" w:space="0" w:color="000000"/>
              <w:left w:val="single" w:sz="4" w:space="0" w:color="000000"/>
              <w:bottom w:val="single" w:sz="4" w:space="0" w:color="000000"/>
              <w:right w:val="single" w:sz="4" w:space="0" w:color="000000"/>
            </w:tcBorders>
          </w:tcPr>
          <w:p w14:paraId="5A97385D" w14:textId="77777777" w:rsidR="00782F7F" w:rsidRPr="00DB18FB" w:rsidRDefault="00782F7F" w:rsidP="00782F7F">
            <w:pPr>
              <w:spacing w:after="0" w:line="240" w:lineRule="auto"/>
              <w:ind w:left="0" w:right="15"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765A26F2" w14:textId="77777777" w:rsidR="00782F7F" w:rsidRPr="00DB18FB" w:rsidRDefault="00782F7F" w:rsidP="00782F7F">
            <w:pPr>
              <w:spacing w:after="0" w:line="240" w:lineRule="auto"/>
              <w:ind w:right="18"/>
              <w:jc w:val="center"/>
              <w:rPr>
                <w:b/>
                <w:szCs w:val="24"/>
              </w:rPr>
            </w:pPr>
          </w:p>
        </w:tc>
        <w:tc>
          <w:tcPr>
            <w:tcW w:w="0" w:type="auto"/>
            <w:tcBorders>
              <w:top w:val="single" w:sz="4" w:space="0" w:color="000000"/>
              <w:left w:val="single" w:sz="4" w:space="0" w:color="000000"/>
              <w:bottom w:val="single" w:sz="4" w:space="0" w:color="000000"/>
              <w:right w:val="single" w:sz="4" w:space="0" w:color="000000"/>
            </w:tcBorders>
          </w:tcPr>
          <w:p w14:paraId="7B94F69D" w14:textId="77777777" w:rsidR="00782F7F" w:rsidRPr="00DB18FB" w:rsidRDefault="00782F7F" w:rsidP="00782F7F">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14:paraId="1CC5EA09" w14:textId="77777777" w:rsidR="00782F7F" w:rsidRPr="00DB18FB" w:rsidRDefault="00782F7F" w:rsidP="00782F7F">
            <w:pPr>
              <w:spacing w:after="0" w:line="240" w:lineRule="auto"/>
              <w:ind w:left="2" w:firstLine="0"/>
              <w:rPr>
                <w:szCs w:val="24"/>
              </w:rPr>
            </w:pPr>
          </w:p>
        </w:tc>
      </w:tr>
    </w:tbl>
    <w:p w14:paraId="5293EBA4" w14:textId="77777777" w:rsidR="00EF1E21" w:rsidRDefault="00EF1E21" w:rsidP="00BF49B8">
      <w:pPr>
        <w:ind w:left="0" w:firstLine="0"/>
        <w:rPr>
          <w:szCs w:val="24"/>
        </w:rPr>
      </w:pPr>
    </w:p>
    <w:p w14:paraId="0FC3D4D0" w14:textId="77777777" w:rsidR="00EF1E21" w:rsidRDefault="00EF1E21">
      <w:pPr>
        <w:spacing w:after="160" w:line="259" w:lineRule="auto"/>
        <w:ind w:left="0" w:firstLine="0"/>
        <w:rPr>
          <w:szCs w:val="24"/>
        </w:rPr>
      </w:pPr>
      <w:r>
        <w:rPr>
          <w:szCs w:val="24"/>
        </w:rPr>
        <w:br w:type="page"/>
      </w:r>
    </w:p>
    <w:p w14:paraId="66C7E80E" w14:textId="77777777" w:rsidR="00EF1E21" w:rsidRPr="00255689" w:rsidRDefault="00EF1E21" w:rsidP="00EF1E21">
      <w:pPr>
        <w:rPr>
          <w:b/>
          <w:color w:val="000000" w:themeColor="text1"/>
          <w:sz w:val="32"/>
          <w:szCs w:val="24"/>
          <w:u w:val="single"/>
        </w:rPr>
      </w:pPr>
      <w:r w:rsidRPr="00255689">
        <w:rPr>
          <w:b/>
          <w:color w:val="000000" w:themeColor="text1"/>
          <w:sz w:val="32"/>
          <w:szCs w:val="24"/>
          <w:u w:val="single"/>
        </w:rPr>
        <w:lastRenderedPageBreak/>
        <w:t xml:space="preserve">Name </w:t>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p>
    <w:p w14:paraId="1E1E5FA4" w14:textId="77777777" w:rsidR="00EF1E21" w:rsidRPr="00255689" w:rsidRDefault="00EF1E21" w:rsidP="00EF1E21">
      <w:pPr>
        <w:rPr>
          <w:b/>
          <w:color w:val="000000" w:themeColor="text1"/>
          <w:sz w:val="32"/>
          <w:szCs w:val="24"/>
          <w:u w:val="single"/>
        </w:rPr>
      </w:pPr>
    </w:p>
    <w:p w14:paraId="0E47E867" w14:textId="77777777" w:rsidR="00EF1E21" w:rsidRPr="00255689" w:rsidRDefault="00EF1E21" w:rsidP="00EF1E21">
      <w:pPr>
        <w:rPr>
          <w:b/>
          <w:color w:val="000000" w:themeColor="text1"/>
          <w:sz w:val="32"/>
          <w:szCs w:val="24"/>
          <w:u w:val="single"/>
        </w:rPr>
      </w:pPr>
    </w:p>
    <w:p w14:paraId="77AB7861" w14:textId="77777777" w:rsidR="00EF1E21" w:rsidRPr="00255689" w:rsidRDefault="00EF1E21" w:rsidP="00EF1E21">
      <w:pPr>
        <w:rPr>
          <w:b/>
          <w:color w:val="000000" w:themeColor="text1"/>
          <w:sz w:val="32"/>
          <w:szCs w:val="24"/>
          <w:u w:val="single"/>
        </w:rPr>
      </w:pPr>
      <w:r w:rsidRPr="00255689">
        <w:rPr>
          <w:b/>
          <w:color w:val="000000" w:themeColor="text1"/>
          <w:sz w:val="32"/>
          <w:szCs w:val="24"/>
          <w:u w:val="single"/>
        </w:rPr>
        <w:t>CONTENT RUBRIC FOR SCORING PAPER:</w:t>
      </w:r>
    </w:p>
    <w:p w14:paraId="08360D97" w14:textId="77777777" w:rsidR="00EF1E21" w:rsidRPr="00255689" w:rsidRDefault="00EF1E21" w:rsidP="00EF1E21">
      <w:pPr>
        <w:rPr>
          <w:color w:val="000000" w:themeColor="text1"/>
          <w:sz w:val="32"/>
          <w:szCs w:val="24"/>
        </w:rPr>
      </w:pPr>
    </w:p>
    <w:p w14:paraId="1CB40025" w14:textId="248B0D88" w:rsidR="00EF1E21" w:rsidRPr="0048450D" w:rsidRDefault="0048450D" w:rsidP="00EF1E21">
      <w:pPr>
        <w:rPr>
          <w:b/>
          <w:bCs/>
          <w:color w:val="000000" w:themeColor="text1"/>
          <w:sz w:val="32"/>
          <w:szCs w:val="24"/>
        </w:rPr>
      </w:pPr>
      <w:r w:rsidRPr="0048450D">
        <w:rPr>
          <w:b/>
          <w:bCs/>
          <w:color w:val="000000" w:themeColor="text1"/>
          <w:sz w:val="32"/>
          <w:szCs w:val="24"/>
        </w:rPr>
        <w:t xml:space="preserve"> </w:t>
      </w:r>
      <w:r w:rsidR="00EF1E21" w:rsidRPr="0048450D">
        <w:rPr>
          <w:b/>
          <w:bCs/>
          <w:color w:val="000000" w:themeColor="text1"/>
          <w:sz w:val="32"/>
          <w:szCs w:val="24"/>
        </w:rPr>
        <w:t>Point</w:t>
      </w:r>
      <w:r w:rsidRPr="0048450D">
        <w:rPr>
          <w:b/>
          <w:bCs/>
          <w:color w:val="000000" w:themeColor="text1"/>
          <w:sz w:val="32"/>
          <w:szCs w:val="24"/>
        </w:rPr>
        <w:t>s</w:t>
      </w:r>
      <w:r w:rsidRPr="0048450D">
        <w:rPr>
          <w:b/>
          <w:bCs/>
          <w:color w:val="000000" w:themeColor="text1"/>
          <w:sz w:val="32"/>
          <w:szCs w:val="24"/>
        </w:rPr>
        <w:tab/>
      </w:r>
      <w:r w:rsidRPr="0048450D">
        <w:rPr>
          <w:b/>
          <w:bCs/>
          <w:color w:val="000000" w:themeColor="text1"/>
          <w:sz w:val="32"/>
          <w:szCs w:val="24"/>
        </w:rPr>
        <w:tab/>
      </w:r>
      <w:r w:rsidRPr="0048450D">
        <w:rPr>
          <w:b/>
          <w:bCs/>
          <w:color w:val="000000" w:themeColor="text1"/>
          <w:sz w:val="32"/>
          <w:szCs w:val="24"/>
        </w:rPr>
        <w:tab/>
      </w:r>
      <w:r w:rsidRPr="0048450D">
        <w:rPr>
          <w:b/>
          <w:bCs/>
          <w:color w:val="000000" w:themeColor="text1"/>
          <w:sz w:val="32"/>
          <w:szCs w:val="24"/>
        </w:rPr>
        <w:tab/>
      </w:r>
      <w:r w:rsidRPr="0048450D">
        <w:rPr>
          <w:b/>
          <w:bCs/>
          <w:color w:val="000000" w:themeColor="text1"/>
          <w:sz w:val="32"/>
          <w:szCs w:val="24"/>
        </w:rPr>
        <w:tab/>
      </w:r>
      <w:r w:rsidRPr="0048450D">
        <w:rPr>
          <w:b/>
          <w:bCs/>
          <w:color w:val="000000" w:themeColor="text1"/>
          <w:sz w:val="32"/>
          <w:szCs w:val="24"/>
        </w:rPr>
        <w:tab/>
      </w:r>
      <w:r w:rsidRPr="0048450D">
        <w:rPr>
          <w:b/>
          <w:bCs/>
          <w:color w:val="000000" w:themeColor="text1"/>
          <w:sz w:val="32"/>
          <w:szCs w:val="24"/>
        </w:rPr>
        <w:tab/>
      </w:r>
      <w:r w:rsidR="00EF1E21" w:rsidRPr="0048450D">
        <w:rPr>
          <w:b/>
          <w:bCs/>
          <w:color w:val="000000" w:themeColor="text1"/>
          <w:sz w:val="32"/>
          <w:szCs w:val="24"/>
        </w:rPr>
        <w:t>Topic</w:t>
      </w:r>
      <w:r w:rsidRPr="0048450D">
        <w:rPr>
          <w:b/>
          <w:bCs/>
          <w:color w:val="000000" w:themeColor="text1"/>
          <w:sz w:val="32"/>
          <w:szCs w:val="24"/>
        </w:rPr>
        <w:t xml:space="preserve">                   </w:t>
      </w:r>
    </w:p>
    <w:p w14:paraId="40765E50" w14:textId="77777777" w:rsidR="00EF1E21" w:rsidRPr="00255689" w:rsidRDefault="00EF1E21" w:rsidP="00EF1E21">
      <w:pPr>
        <w:ind w:left="2160" w:hanging="2160"/>
        <w:rPr>
          <w:sz w:val="32"/>
          <w:szCs w:val="24"/>
        </w:rPr>
      </w:pPr>
      <w:r w:rsidRPr="00255689">
        <w:rPr>
          <w:sz w:val="32"/>
          <w:szCs w:val="24"/>
        </w:rPr>
        <w:t>__</w:t>
      </w:r>
      <w:r>
        <w:rPr>
          <w:sz w:val="32"/>
          <w:szCs w:val="24"/>
        </w:rPr>
        <w:t>___</w:t>
      </w:r>
      <w:r w:rsidRPr="00255689">
        <w:rPr>
          <w:sz w:val="32"/>
          <w:szCs w:val="24"/>
        </w:rPr>
        <w:t>___</w:t>
      </w:r>
      <w:r w:rsidRPr="00255689">
        <w:rPr>
          <w:sz w:val="32"/>
          <w:szCs w:val="24"/>
        </w:rPr>
        <w:tab/>
      </w:r>
      <w:r w:rsidR="00AC2BCB">
        <w:rPr>
          <w:sz w:val="32"/>
          <w:szCs w:val="24"/>
        </w:rPr>
        <w:t>2</w:t>
      </w:r>
      <w:r>
        <w:rPr>
          <w:sz w:val="32"/>
          <w:szCs w:val="24"/>
        </w:rPr>
        <w:t>5</w:t>
      </w:r>
      <w:r w:rsidRPr="00255689">
        <w:rPr>
          <w:sz w:val="32"/>
          <w:szCs w:val="24"/>
        </w:rPr>
        <w:t xml:space="preserve"> </w:t>
      </w:r>
      <w:r w:rsidRPr="00255689">
        <w:rPr>
          <w:sz w:val="32"/>
          <w:szCs w:val="24"/>
        </w:rPr>
        <w:tab/>
      </w:r>
      <w:r>
        <w:rPr>
          <w:sz w:val="32"/>
          <w:szCs w:val="24"/>
        </w:rPr>
        <w:t>H</w:t>
      </w:r>
      <w:r w:rsidRPr="00255689">
        <w:rPr>
          <w:sz w:val="32"/>
          <w:szCs w:val="24"/>
        </w:rPr>
        <w:t>o</w:t>
      </w:r>
      <w:r>
        <w:rPr>
          <w:sz w:val="32"/>
          <w:szCs w:val="24"/>
        </w:rPr>
        <w:t>w process</w:t>
      </w:r>
      <w:r w:rsidR="00AC2BCB">
        <w:rPr>
          <w:sz w:val="32"/>
          <w:szCs w:val="24"/>
        </w:rPr>
        <w:t xml:space="preserve"> used by interviewed companies</w:t>
      </w:r>
      <w:r>
        <w:rPr>
          <w:sz w:val="32"/>
          <w:szCs w:val="24"/>
        </w:rPr>
        <w:t xml:space="preserve"> supports</w:t>
      </w:r>
      <w:r w:rsidRPr="00255689">
        <w:rPr>
          <w:sz w:val="32"/>
          <w:szCs w:val="24"/>
        </w:rPr>
        <w:t xml:space="preserve"> </w:t>
      </w:r>
      <w:r>
        <w:rPr>
          <w:sz w:val="32"/>
          <w:szCs w:val="24"/>
        </w:rPr>
        <w:t xml:space="preserve">org </w:t>
      </w:r>
      <w:r w:rsidRPr="00255689">
        <w:rPr>
          <w:sz w:val="32"/>
          <w:szCs w:val="24"/>
        </w:rPr>
        <w:t>strategy</w:t>
      </w:r>
      <w:r w:rsidR="00AC2BCB">
        <w:rPr>
          <w:sz w:val="32"/>
          <w:szCs w:val="24"/>
        </w:rPr>
        <w:t xml:space="preserve"> and the supply chain.</w:t>
      </w:r>
    </w:p>
    <w:p w14:paraId="180CF8DC" w14:textId="77777777"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1</w:t>
      </w:r>
      <w:r>
        <w:rPr>
          <w:sz w:val="32"/>
          <w:szCs w:val="24"/>
        </w:rPr>
        <w:t>5</w:t>
      </w:r>
      <w:r w:rsidRPr="00255689">
        <w:rPr>
          <w:sz w:val="32"/>
          <w:szCs w:val="24"/>
        </w:rPr>
        <w:t xml:space="preserve"> </w:t>
      </w:r>
      <w:r w:rsidRPr="00255689">
        <w:rPr>
          <w:sz w:val="32"/>
          <w:szCs w:val="24"/>
        </w:rPr>
        <w:tab/>
      </w:r>
      <w:r w:rsidR="00AC2BCB">
        <w:rPr>
          <w:sz w:val="32"/>
          <w:szCs w:val="24"/>
        </w:rPr>
        <w:t>Detailed answers or each interview questions</w:t>
      </w:r>
    </w:p>
    <w:p w14:paraId="44B3C293" w14:textId="77777777"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1</w:t>
      </w:r>
      <w:r w:rsidR="00AC2BCB">
        <w:rPr>
          <w:sz w:val="32"/>
          <w:szCs w:val="24"/>
        </w:rPr>
        <w:t>5</w:t>
      </w:r>
      <w:r w:rsidRPr="00255689">
        <w:rPr>
          <w:sz w:val="32"/>
          <w:szCs w:val="24"/>
        </w:rPr>
        <w:t xml:space="preserve"> </w:t>
      </w:r>
      <w:r w:rsidRPr="00255689">
        <w:rPr>
          <w:sz w:val="32"/>
          <w:szCs w:val="24"/>
        </w:rPr>
        <w:tab/>
      </w:r>
      <w:r w:rsidR="00AC2BCB">
        <w:rPr>
          <w:sz w:val="32"/>
          <w:szCs w:val="24"/>
        </w:rPr>
        <w:t>Best practices identified</w:t>
      </w:r>
    </w:p>
    <w:p w14:paraId="3F3C5326" w14:textId="77777777"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1</w:t>
      </w:r>
      <w:r w:rsidR="00AC2BCB">
        <w:rPr>
          <w:sz w:val="32"/>
          <w:szCs w:val="24"/>
        </w:rPr>
        <w:t>5</w:t>
      </w:r>
      <w:r w:rsidRPr="00255689">
        <w:rPr>
          <w:sz w:val="32"/>
          <w:szCs w:val="24"/>
        </w:rPr>
        <w:t xml:space="preserve"> </w:t>
      </w:r>
      <w:r w:rsidRPr="00255689">
        <w:rPr>
          <w:sz w:val="32"/>
          <w:szCs w:val="24"/>
        </w:rPr>
        <w:tab/>
        <w:t xml:space="preserve">Suggested performance metrics </w:t>
      </w:r>
    </w:p>
    <w:p w14:paraId="084EB92B" w14:textId="77777777"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1</w:t>
      </w:r>
      <w:r w:rsidR="00AC2BCB">
        <w:rPr>
          <w:sz w:val="32"/>
          <w:szCs w:val="24"/>
        </w:rPr>
        <w:t>5</w:t>
      </w:r>
      <w:r w:rsidRPr="00255689">
        <w:rPr>
          <w:sz w:val="32"/>
          <w:szCs w:val="24"/>
        </w:rPr>
        <w:t xml:space="preserve"> </w:t>
      </w:r>
      <w:r w:rsidRPr="00255689">
        <w:rPr>
          <w:sz w:val="32"/>
          <w:szCs w:val="24"/>
        </w:rPr>
        <w:tab/>
      </w:r>
      <w:r w:rsidR="00B408DD">
        <w:rPr>
          <w:sz w:val="32"/>
          <w:szCs w:val="24"/>
        </w:rPr>
        <w:t>H</w:t>
      </w:r>
      <w:r w:rsidRPr="00255689">
        <w:rPr>
          <w:sz w:val="32"/>
          <w:szCs w:val="24"/>
        </w:rPr>
        <w:t xml:space="preserve">ow </w:t>
      </w:r>
      <w:r>
        <w:rPr>
          <w:sz w:val="32"/>
          <w:szCs w:val="24"/>
        </w:rPr>
        <w:t xml:space="preserve">to </w:t>
      </w:r>
      <w:r w:rsidRPr="00255689">
        <w:rPr>
          <w:sz w:val="32"/>
          <w:szCs w:val="24"/>
        </w:rPr>
        <w:t xml:space="preserve">improve the </w:t>
      </w:r>
      <w:r>
        <w:rPr>
          <w:sz w:val="32"/>
          <w:szCs w:val="24"/>
        </w:rPr>
        <w:t>performance</w:t>
      </w:r>
      <w:r w:rsidRPr="00255689">
        <w:rPr>
          <w:sz w:val="32"/>
          <w:szCs w:val="24"/>
        </w:rPr>
        <w:t xml:space="preserve"> </w:t>
      </w:r>
    </w:p>
    <w:p w14:paraId="4F224A5C" w14:textId="77777777" w:rsidR="00EF1E21" w:rsidRPr="00255689" w:rsidRDefault="00EF1E21" w:rsidP="00EF1E21">
      <w:pPr>
        <w:rPr>
          <w:sz w:val="32"/>
          <w:szCs w:val="24"/>
        </w:rPr>
      </w:pPr>
      <w:r w:rsidRPr="00255689">
        <w:rPr>
          <w:sz w:val="32"/>
          <w:szCs w:val="24"/>
        </w:rPr>
        <w:t>_____</w:t>
      </w:r>
      <w:r w:rsidR="00AC2BCB">
        <w:rPr>
          <w:sz w:val="32"/>
          <w:szCs w:val="24"/>
        </w:rPr>
        <w:t>___</w:t>
      </w:r>
      <w:r w:rsidRPr="00255689">
        <w:rPr>
          <w:sz w:val="32"/>
          <w:szCs w:val="24"/>
        </w:rPr>
        <w:tab/>
      </w:r>
      <w:r w:rsidRPr="00255689">
        <w:rPr>
          <w:sz w:val="32"/>
          <w:szCs w:val="24"/>
        </w:rPr>
        <w:tab/>
        <w:t xml:space="preserve">15 </w:t>
      </w:r>
      <w:r w:rsidRPr="00255689">
        <w:rPr>
          <w:sz w:val="32"/>
          <w:szCs w:val="24"/>
        </w:rPr>
        <w:tab/>
      </w:r>
      <w:r>
        <w:rPr>
          <w:sz w:val="32"/>
          <w:szCs w:val="24"/>
        </w:rPr>
        <w:t>APA =</w:t>
      </w:r>
      <w:r w:rsidR="00AC2BCB">
        <w:rPr>
          <w:sz w:val="32"/>
          <w:szCs w:val="24"/>
        </w:rPr>
        <w:t xml:space="preserve"> </w:t>
      </w:r>
      <w:r w:rsidR="00AC2BCB" w:rsidRPr="00255689">
        <w:rPr>
          <w:sz w:val="32"/>
          <w:szCs w:val="24"/>
        </w:rPr>
        <w:t>Grammar</w:t>
      </w:r>
      <w:r w:rsidRPr="00255689">
        <w:rPr>
          <w:sz w:val="32"/>
          <w:szCs w:val="24"/>
        </w:rPr>
        <w:t xml:space="preserve"> / Spelling / Formatting</w:t>
      </w:r>
    </w:p>
    <w:p w14:paraId="718B9DE9" w14:textId="77777777" w:rsidR="00EF1E21" w:rsidRPr="00255689" w:rsidRDefault="00EF1E21" w:rsidP="00EF1E21">
      <w:pPr>
        <w:ind w:left="2160"/>
        <w:rPr>
          <w:sz w:val="32"/>
          <w:szCs w:val="24"/>
        </w:rPr>
      </w:pPr>
    </w:p>
    <w:p w14:paraId="1435E277" w14:textId="77777777" w:rsidR="00EF1E21" w:rsidRPr="00255689" w:rsidRDefault="00EF1E21" w:rsidP="00EF1E21">
      <w:pPr>
        <w:ind w:left="2160"/>
        <w:rPr>
          <w:sz w:val="32"/>
          <w:szCs w:val="24"/>
        </w:rPr>
      </w:pPr>
    </w:p>
    <w:p w14:paraId="723DBB94" w14:textId="77777777" w:rsidR="00EF1E21" w:rsidRPr="00255689" w:rsidRDefault="00EF1E21" w:rsidP="00EF1E21">
      <w:pPr>
        <w:rPr>
          <w:b/>
          <w:color w:val="000000" w:themeColor="text1"/>
          <w:sz w:val="32"/>
          <w:szCs w:val="24"/>
        </w:rPr>
      </w:pPr>
    </w:p>
    <w:p w14:paraId="4552207D" w14:textId="77777777" w:rsidR="00EF1E21" w:rsidRPr="00255689" w:rsidRDefault="00EF1E21" w:rsidP="00EF1E21">
      <w:pPr>
        <w:rPr>
          <w:b/>
          <w:color w:val="000000" w:themeColor="text1"/>
          <w:sz w:val="32"/>
          <w:szCs w:val="24"/>
        </w:rPr>
      </w:pPr>
    </w:p>
    <w:p w14:paraId="7AB541D5" w14:textId="77777777" w:rsidR="00EF1E21" w:rsidRPr="00255689" w:rsidRDefault="00EF1E21" w:rsidP="00EF1E21">
      <w:pPr>
        <w:rPr>
          <w:b/>
          <w:color w:val="000000" w:themeColor="text1"/>
          <w:sz w:val="32"/>
          <w:szCs w:val="24"/>
        </w:rPr>
      </w:pPr>
    </w:p>
    <w:p w14:paraId="16AB9433" w14:textId="77777777" w:rsidR="002240A4" w:rsidRPr="00DB18FB" w:rsidRDefault="002240A4" w:rsidP="00BF49B8">
      <w:pPr>
        <w:ind w:left="0" w:firstLine="0"/>
        <w:rPr>
          <w:szCs w:val="24"/>
        </w:rPr>
      </w:pPr>
    </w:p>
    <w:sectPr w:rsidR="002240A4" w:rsidRPr="00DB18FB">
      <w:headerReference w:type="even" r:id="rId9"/>
      <w:headerReference w:type="default" r:id="rId10"/>
      <w:footerReference w:type="even" r:id="rId11"/>
      <w:footerReference w:type="default" r:id="rId12"/>
      <w:headerReference w:type="first" r:id="rId13"/>
      <w:footerReference w:type="first" r:id="rId14"/>
      <w:pgSz w:w="12240" w:h="15840"/>
      <w:pgMar w:top="725" w:right="726" w:bottom="1794" w:left="72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BD93" w14:textId="77777777" w:rsidR="00AD3B32" w:rsidRDefault="00AD3B32">
      <w:pPr>
        <w:spacing w:after="0" w:line="240" w:lineRule="auto"/>
      </w:pPr>
      <w:r>
        <w:separator/>
      </w:r>
    </w:p>
  </w:endnote>
  <w:endnote w:type="continuationSeparator" w:id="0">
    <w:p w14:paraId="5B5633E8" w14:textId="77777777" w:rsidR="00AD3B32" w:rsidRDefault="00AD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UICTFontTextStyleBod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0E11" w14:textId="77777777" w:rsidR="002240A4" w:rsidRDefault="00DE5814">
    <w:pPr>
      <w:spacing w:after="218"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7ECA35A" w14:textId="77777777" w:rsidR="002240A4" w:rsidRDefault="00DE581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089D" w14:textId="77777777" w:rsidR="002240A4" w:rsidRDefault="00DE5814">
    <w:pPr>
      <w:spacing w:after="218" w:line="259" w:lineRule="auto"/>
      <w:ind w:firstLine="0"/>
      <w:jc w:val="center"/>
    </w:pPr>
    <w:r>
      <w:fldChar w:fldCharType="begin"/>
    </w:r>
    <w:r>
      <w:instrText xml:space="preserve"> PAGE   \* MERGEFORMAT </w:instrText>
    </w:r>
    <w:r>
      <w:fldChar w:fldCharType="separate"/>
    </w:r>
    <w:r w:rsidR="00A32F9D" w:rsidRPr="00A32F9D">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797B4221" w14:textId="77777777" w:rsidR="002240A4" w:rsidRDefault="00DE581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365E" w14:textId="77777777" w:rsidR="002240A4" w:rsidRDefault="00DE5814">
    <w:pPr>
      <w:spacing w:after="218"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24F66E0" w14:textId="77777777" w:rsidR="002240A4" w:rsidRDefault="00DE581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492F" w14:textId="77777777" w:rsidR="00AD3B32" w:rsidRDefault="00AD3B32">
      <w:pPr>
        <w:spacing w:after="0" w:line="240" w:lineRule="auto"/>
      </w:pPr>
      <w:r>
        <w:separator/>
      </w:r>
    </w:p>
  </w:footnote>
  <w:footnote w:type="continuationSeparator" w:id="0">
    <w:p w14:paraId="77917049" w14:textId="77777777" w:rsidR="00AD3B32" w:rsidRDefault="00AD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16B6" w14:textId="77777777" w:rsidR="00CC24E7" w:rsidRDefault="00CC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FE3A" w14:textId="77777777" w:rsidR="00CC24E7" w:rsidRDefault="00CC2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A97" w14:textId="77777777" w:rsidR="00CC24E7" w:rsidRDefault="00CC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725"/>
    <w:multiLevelType w:val="hybridMultilevel"/>
    <w:tmpl w:val="7CA4111E"/>
    <w:lvl w:ilvl="0" w:tplc="32F44A72">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A1016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B6E7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ECBB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644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440D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BCD52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8E1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E005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414AA7"/>
    <w:multiLevelType w:val="hybridMultilevel"/>
    <w:tmpl w:val="548AA268"/>
    <w:lvl w:ilvl="0" w:tplc="A0740D1A">
      <w:start w:val="1"/>
      <w:numFmt w:val="bullet"/>
      <w:lvlText w:val=""/>
      <w:lvlJc w:val="left"/>
      <w:pPr>
        <w:ind w:left="218"/>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099"/>
    <w:multiLevelType w:val="hybridMultilevel"/>
    <w:tmpl w:val="2DF8DE14"/>
    <w:lvl w:ilvl="0" w:tplc="57DAA3B2">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FC16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FA6C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D4D0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00A2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E01C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721F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639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8205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139DD"/>
    <w:multiLevelType w:val="hybridMultilevel"/>
    <w:tmpl w:val="D4542CF0"/>
    <w:lvl w:ilvl="0" w:tplc="1E62117A">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221F45E4"/>
    <w:multiLevelType w:val="hybridMultilevel"/>
    <w:tmpl w:val="200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4E9B"/>
    <w:multiLevelType w:val="hybridMultilevel"/>
    <w:tmpl w:val="9586C2D4"/>
    <w:lvl w:ilvl="0" w:tplc="B87E4A94">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6365A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AC0C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4478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2E2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8F6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00B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0DF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A0F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AA22B8"/>
    <w:multiLevelType w:val="hybridMultilevel"/>
    <w:tmpl w:val="4D401D24"/>
    <w:lvl w:ilvl="0" w:tplc="2E2EE846">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9B23F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5486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B26B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28D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86D1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6F8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2B5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EC937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C701F8"/>
    <w:multiLevelType w:val="hybridMultilevel"/>
    <w:tmpl w:val="908612B0"/>
    <w:lvl w:ilvl="0" w:tplc="3562451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149F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E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B40C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24A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EA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06FE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E4D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9E678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577812"/>
    <w:multiLevelType w:val="hybridMultilevel"/>
    <w:tmpl w:val="2BF847F2"/>
    <w:lvl w:ilvl="0" w:tplc="A496B73E">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CCA68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A7D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180D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A5F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E32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AE08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265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686AB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A90156"/>
    <w:multiLevelType w:val="hybridMultilevel"/>
    <w:tmpl w:val="BDA4E672"/>
    <w:lvl w:ilvl="0" w:tplc="A0740D1A">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06B50"/>
    <w:multiLevelType w:val="hybridMultilevel"/>
    <w:tmpl w:val="52FAC034"/>
    <w:lvl w:ilvl="0" w:tplc="198C5BCC">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ACE96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61B6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E0E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601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8085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CA0B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77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B09A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2C0203"/>
    <w:multiLevelType w:val="hybridMultilevel"/>
    <w:tmpl w:val="CFDCA06A"/>
    <w:lvl w:ilvl="0" w:tplc="74FA1D28">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15AF8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E6C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A0FF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C4A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3C2F7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2A9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0DB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AAB2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DE31F1"/>
    <w:multiLevelType w:val="hybridMultilevel"/>
    <w:tmpl w:val="2002590C"/>
    <w:lvl w:ilvl="0" w:tplc="900CA81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06E58E1"/>
    <w:multiLevelType w:val="hybridMultilevel"/>
    <w:tmpl w:val="E3F4C754"/>
    <w:lvl w:ilvl="0" w:tplc="61161BA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036CC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2F05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061A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148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46EB1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BC8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A27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22133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2710486"/>
    <w:multiLevelType w:val="hybridMultilevel"/>
    <w:tmpl w:val="95C67908"/>
    <w:lvl w:ilvl="0" w:tplc="9DC86750">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D8816C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94D8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D457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019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AA3EE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0838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44B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0F1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CF632D"/>
    <w:multiLevelType w:val="hybridMultilevel"/>
    <w:tmpl w:val="F288ED32"/>
    <w:lvl w:ilvl="0" w:tplc="46442C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0451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2F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E9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E4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2C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6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7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C5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23273A"/>
    <w:multiLevelType w:val="hybridMultilevel"/>
    <w:tmpl w:val="4C362F42"/>
    <w:lvl w:ilvl="0" w:tplc="4BE8664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EF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E0488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612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434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2890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A38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69D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E46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A23C9F"/>
    <w:multiLevelType w:val="hybridMultilevel"/>
    <w:tmpl w:val="B122D3BC"/>
    <w:lvl w:ilvl="0" w:tplc="94AAB9A4">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78C96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5271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56BA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AB5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7EC1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6C6D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C79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C3E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3F0CC9"/>
    <w:multiLevelType w:val="hybridMultilevel"/>
    <w:tmpl w:val="5986CB18"/>
    <w:lvl w:ilvl="0" w:tplc="07280018">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6C899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426F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24D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202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B032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4A0E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849B5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34C2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67F596C"/>
    <w:multiLevelType w:val="hybridMultilevel"/>
    <w:tmpl w:val="CF86D054"/>
    <w:lvl w:ilvl="0" w:tplc="A0740D1A">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E2265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D4FD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46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ED9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245A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36C18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AD7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BC40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4C0B13"/>
    <w:multiLevelType w:val="hybridMultilevel"/>
    <w:tmpl w:val="17D49578"/>
    <w:lvl w:ilvl="0" w:tplc="5F1C30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A41103"/>
    <w:multiLevelType w:val="hybridMultilevel"/>
    <w:tmpl w:val="8CC4CF74"/>
    <w:lvl w:ilvl="0" w:tplc="314EC47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B442F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CD1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B86D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CC2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6A6A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208F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0F7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68E3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0D041F"/>
    <w:multiLevelType w:val="hybridMultilevel"/>
    <w:tmpl w:val="7902C11C"/>
    <w:lvl w:ilvl="0" w:tplc="4EEC0996">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F67D8"/>
    <w:multiLevelType w:val="hybridMultilevel"/>
    <w:tmpl w:val="1144A49A"/>
    <w:lvl w:ilvl="0" w:tplc="04090001">
      <w:start w:val="1"/>
      <w:numFmt w:val="bullet"/>
      <w:lvlText w:val=""/>
      <w:lvlJc w:val="left"/>
      <w:pPr>
        <w:ind w:left="2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E3EDD"/>
    <w:multiLevelType w:val="hybridMultilevel"/>
    <w:tmpl w:val="2406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A255F"/>
    <w:multiLevelType w:val="hybridMultilevel"/>
    <w:tmpl w:val="CAAA4EB0"/>
    <w:lvl w:ilvl="0" w:tplc="4EEC0996">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D486F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88E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277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47D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E5F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87E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6EB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671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AB6AFA"/>
    <w:multiLevelType w:val="hybridMultilevel"/>
    <w:tmpl w:val="9A7868A4"/>
    <w:lvl w:ilvl="0" w:tplc="F702AB1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0483F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20AB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28EB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ADB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18E2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5EF1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C406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8A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0D00FE"/>
    <w:multiLevelType w:val="hybridMultilevel"/>
    <w:tmpl w:val="9BA6D3CE"/>
    <w:lvl w:ilvl="0" w:tplc="04090001">
      <w:start w:val="1"/>
      <w:numFmt w:val="bullet"/>
      <w:lvlText w:val=""/>
      <w:lvlJc w:val="left"/>
      <w:pPr>
        <w:ind w:left="2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5"/>
  </w:num>
  <w:num w:numId="4">
    <w:abstractNumId w:val="0"/>
  </w:num>
  <w:num w:numId="5">
    <w:abstractNumId w:val="5"/>
  </w:num>
  <w:num w:numId="6">
    <w:abstractNumId w:val="17"/>
  </w:num>
  <w:num w:numId="7">
    <w:abstractNumId w:val="26"/>
  </w:num>
  <w:num w:numId="8">
    <w:abstractNumId w:val="6"/>
  </w:num>
  <w:num w:numId="9">
    <w:abstractNumId w:val="21"/>
  </w:num>
  <w:num w:numId="10">
    <w:abstractNumId w:val="8"/>
  </w:num>
  <w:num w:numId="11">
    <w:abstractNumId w:val="10"/>
  </w:num>
  <w:num w:numId="12">
    <w:abstractNumId w:val="14"/>
  </w:num>
  <w:num w:numId="13">
    <w:abstractNumId w:val="7"/>
  </w:num>
  <w:num w:numId="14">
    <w:abstractNumId w:val="11"/>
  </w:num>
  <w:num w:numId="15">
    <w:abstractNumId w:val="18"/>
  </w:num>
  <w:num w:numId="16">
    <w:abstractNumId w:val="2"/>
  </w:num>
  <w:num w:numId="17">
    <w:abstractNumId w:val="19"/>
  </w:num>
  <w:num w:numId="18">
    <w:abstractNumId w:val="13"/>
  </w:num>
  <w:num w:numId="19">
    <w:abstractNumId w:val="4"/>
  </w:num>
  <w:num w:numId="20">
    <w:abstractNumId w:val="9"/>
  </w:num>
  <w:num w:numId="21">
    <w:abstractNumId w:val="27"/>
  </w:num>
  <w:num w:numId="22">
    <w:abstractNumId w:val="1"/>
  </w:num>
  <w:num w:numId="23">
    <w:abstractNumId w:val="23"/>
  </w:num>
  <w:num w:numId="24">
    <w:abstractNumId w:val="22"/>
  </w:num>
  <w:num w:numId="25">
    <w:abstractNumId w:val="20"/>
  </w:num>
  <w:num w:numId="26">
    <w:abstractNumId w:val="24"/>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sjCwNDK1NDEzMbRQ0lEKTi0uzszPAykwrAUAnQct7SwAAAA="/>
  </w:docVars>
  <w:rsids>
    <w:rsidRoot w:val="002240A4"/>
    <w:rsid w:val="000262EA"/>
    <w:rsid w:val="000273EC"/>
    <w:rsid w:val="0003792E"/>
    <w:rsid w:val="000876B5"/>
    <w:rsid w:val="000A0965"/>
    <w:rsid w:val="00114BEC"/>
    <w:rsid w:val="00130905"/>
    <w:rsid w:val="00142FFB"/>
    <w:rsid w:val="001C09E5"/>
    <w:rsid w:val="001D4509"/>
    <w:rsid w:val="002060F0"/>
    <w:rsid w:val="002240A4"/>
    <w:rsid w:val="00236E46"/>
    <w:rsid w:val="0024347B"/>
    <w:rsid w:val="00270979"/>
    <w:rsid w:val="0029593B"/>
    <w:rsid w:val="002A12C5"/>
    <w:rsid w:val="002B3308"/>
    <w:rsid w:val="002B7DAD"/>
    <w:rsid w:val="002D428E"/>
    <w:rsid w:val="00305A88"/>
    <w:rsid w:val="00316C0B"/>
    <w:rsid w:val="00326B4E"/>
    <w:rsid w:val="0034425C"/>
    <w:rsid w:val="00366065"/>
    <w:rsid w:val="003B5E06"/>
    <w:rsid w:val="003D2EF5"/>
    <w:rsid w:val="003D66A8"/>
    <w:rsid w:val="003F386A"/>
    <w:rsid w:val="004145E9"/>
    <w:rsid w:val="004222BB"/>
    <w:rsid w:val="0043409B"/>
    <w:rsid w:val="00442021"/>
    <w:rsid w:val="00444478"/>
    <w:rsid w:val="00467F5D"/>
    <w:rsid w:val="0048450D"/>
    <w:rsid w:val="00493E7C"/>
    <w:rsid w:val="004F2F76"/>
    <w:rsid w:val="00556DDD"/>
    <w:rsid w:val="00556E50"/>
    <w:rsid w:val="00561736"/>
    <w:rsid w:val="0058449A"/>
    <w:rsid w:val="00592DCF"/>
    <w:rsid w:val="005A2FB1"/>
    <w:rsid w:val="005D4279"/>
    <w:rsid w:val="005E422E"/>
    <w:rsid w:val="005F2523"/>
    <w:rsid w:val="006027BA"/>
    <w:rsid w:val="00637EB1"/>
    <w:rsid w:val="00643FEC"/>
    <w:rsid w:val="00644606"/>
    <w:rsid w:val="006541ED"/>
    <w:rsid w:val="00660F60"/>
    <w:rsid w:val="006832A0"/>
    <w:rsid w:val="00691FB3"/>
    <w:rsid w:val="006A1B65"/>
    <w:rsid w:val="006B6D17"/>
    <w:rsid w:val="006D0F92"/>
    <w:rsid w:val="006D38EF"/>
    <w:rsid w:val="006D39D5"/>
    <w:rsid w:val="007118D5"/>
    <w:rsid w:val="00714B3B"/>
    <w:rsid w:val="0071615E"/>
    <w:rsid w:val="00782F7F"/>
    <w:rsid w:val="00784050"/>
    <w:rsid w:val="007A47CD"/>
    <w:rsid w:val="007F1B9D"/>
    <w:rsid w:val="00817EC3"/>
    <w:rsid w:val="008328DF"/>
    <w:rsid w:val="00844B1F"/>
    <w:rsid w:val="00846636"/>
    <w:rsid w:val="0087488B"/>
    <w:rsid w:val="008B49DD"/>
    <w:rsid w:val="008D0991"/>
    <w:rsid w:val="008E19E9"/>
    <w:rsid w:val="008E3CC6"/>
    <w:rsid w:val="00912820"/>
    <w:rsid w:val="00920045"/>
    <w:rsid w:val="009D4234"/>
    <w:rsid w:val="00A13DF7"/>
    <w:rsid w:val="00A32F9D"/>
    <w:rsid w:val="00A40705"/>
    <w:rsid w:val="00A77DF9"/>
    <w:rsid w:val="00A938F7"/>
    <w:rsid w:val="00AA2502"/>
    <w:rsid w:val="00AA6EDF"/>
    <w:rsid w:val="00AB497E"/>
    <w:rsid w:val="00AC25C8"/>
    <w:rsid w:val="00AC2BCB"/>
    <w:rsid w:val="00AC519F"/>
    <w:rsid w:val="00AC794D"/>
    <w:rsid w:val="00AD3B32"/>
    <w:rsid w:val="00AE3F0C"/>
    <w:rsid w:val="00AE54DF"/>
    <w:rsid w:val="00AF3D16"/>
    <w:rsid w:val="00B15239"/>
    <w:rsid w:val="00B408DD"/>
    <w:rsid w:val="00B40AFD"/>
    <w:rsid w:val="00B44525"/>
    <w:rsid w:val="00B47571"/>
    <w:rsid w:val="00B75056"/>
    <w:rsid w:val="00B83068"/>
    <w:rsid w:val="00B93B01"/>
    <w:rsid w:val="00BA784D"/>
    <w:rsid w:val="00BB426A"/>
    <w:rsid w:val="00BF2805"/>
    <w:rsid w:val="00BF49B8"/>
    <w:rsid w:val="00CA402A"/>
    <w:rsid w:val="00CA4E02"/>
    <w:rsid w:val="00CC24E7"/>
    <w:rsid w:val="00CD4B2B"/>
    <w:rsid w:val="00D44C12"/>
    <w:rsid w:val="00D74344"/>
    <w:rsid w:val="00D76059"/>
    <w:rsid w:val="00D77508"/>
    <w:rsid w:val="00DA2B1F"/>
    <w:rsid w:val="00DB18FB"/>
    <w:rsid w:val="00DB461A"/>
    <w:rsid w:val="00DC5FF9"/>
    <w:rsid w:val="00DC7372"/>
    <w:rsid w:val="00DE5814"/>
    <w:rsid w:val="00E12FF5"/>
    <w:rsid w:val="00E24A54"/>
    <w:rsid w:val="00E84BE5"/>
    <w:rsid w:val="00EA4243"/>
    <w:rsid w:val="00EC3677"/>
    <w:rsid w:val="00ED4047"/>
    <w:rsid w:val="00EE1C67"/>
    <w:rsid w:val="00EE72B5"/>
    <w:rsid w:val="00EF1E21"/>
    <w:rsid w:val="00EF7ADB"/>
    <w:rsid w:val="00F2386B"/>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0DEA2"/>
  <w15:docId w15:val="{12E68C53-8241-492F-8F06-FA6F5798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3"/>
      <w:ind w:left="17"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EC3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size-extra-large">
    <w:name w:val="a-size-extra-large"/>
    <w:basedOn w:val="DefaultParagraphFont"/>
    <w:rsid w:val="00EE1C67"/>
  </w:style>
  <w:style w:type="character" w:customStyle="1" w:styleId="apple-converted-space">
    <w:name w:val="apple-converted-space"/>
    <w:basedOn w:val="DefaultParagraphFont"/>
    <w:rsid w:val="00EE1C67"/>
  </w:style>
  <w:style w:type="character" w:customStyle="1" w:styleId="a-size-large">
    <w:name w:val="a-size-large"/>
    <w:basedOn w:val="DefaultParagraphFont"/>
    <w:rsid w:val="00EE1C67"/>
  </w:style>
  <w:style w:type="character" w:customStyle="1" w:styleId="author">
    <w:name w:val="author"/>
    <w:basedOn w:val="DefaultParagraphFont"/>
    <w:rsid w:val="00EE1C67"/>
  </w:style>
  <w:style w:type="character" w:styleId="Hyperlink">
    <w:name w:val="Hyperlink"/>
    <w:basedOn w:val="DefaultParagraphFont"/>
    <w:uiPriority w:val="99"/>
    <w:unhideWhenUsed/>
    <w:rsid w:val="00EE1C67"/>
    <w:rPr>
      <w:color w:val="0000FF"/>
      <w:u w:val="single"/>
    </w:rPr>
  </w:style>
  <w:style w:type="character" w:customStyle="1" w:styleId="a-color-secondary">
    <w:name w:val="a-color-secondary"/>
    <w:basedOn w:val="DefaultParagraphFont"/>
    <w:rsid w:val="00EE1C67"/>
  </w:style>
  <w:style w:type="paragraph" w:styleId="Header">
    <w:name w:val="header"/>
    <w:basedOn w:val="Normal"/>
    <w:link w:val="HeaderChar"/>
    <w:uiPriority w:val="99"/>
    <w:unhideWhenUsed/>
    <w:rsid w:val="0091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20"/>
    <w:rPr>
      <w:rFonts w:ascii="Times New Roman" w:eastAsia="Times New Roman" w:hAnsi="Times New Roman" w:cs="Times New Roman"/>
      <w:color w:val="000000"/>
      <w:sz w:val="24"/>
    </w:rPr>
  </w:style>
  <w:style w:type="paragraph" w:styleId="ListParagraph">
    <w:name w:val="List Paragraph"/>
    <w:basedOn w:val="Normal"/>
    <w:uiPriority w:val="34"/>
    <w:qFormat/>
    <w:rsid w:val="00CA402A"/>
    <w:pPr>
      <w:ind w:left="720"/>
      <w:contextualSpacing/>
    </w:pPr>
  </w:style>
  <w:style w:type="paragraph" w:styleId="BalloonText">
    <w:name w:val="Balloon Text"/>
    <w:basedOn w:val="Normal"/>
    <w:link w:val="BalloonTextChar"/>
    <w:uiPriority w:val="99"/>
    <w:semiHidden/>
    <w:unhideWhenUsed/>
    <w:rsid w:val="00714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3B"/>
    <w:rPr>
      <w:rFonts w:ascii="Segoe UI" w:eastAsia="Times New Roman" w:hAnsi="Segoe UI" w:cs="Segoe UI"/>
      <w:color w:val="000000"/>
      <w:sz w:val="18"/>
      <w:szCs w:val="18"/>
    </w:rPr>
  </w:style>
  <w:style w:type="paragraph" w:styleId="BodyTextIndent2">
    <w:name w:val="Body Text Indent 2"/>
    <w:basedOn w:val="Normal"/>
    <w:link w:val="BodyTextIndent2Char"/>
    <w:uiPriority w:val="99"/>
    <w:unhideWhenUsed/>
    <w:rsid w:val="00D77508"/>
    <w:pPr>
      <w:spacing w:after="120" w:line="480" w:lineRule="auto"/>
      <w:ind w:left="360" w:firstLine="0"/>
    </w:pPr>
    <w:rPr>
      <w:rFonts w:eastAsia="Times"/>
      <w:szCs w:val="20"/>
    </w:rPr>
  </w:style>
  <w:style w:type="character" w:customStyle="1" w:styleId="BodyTextIndent2Char">
    <w:name w:val="Body Text Indent 2 Char"/>
    <w:basedOn w:val="DefaultParagraphFont"/>
    <w:link w:val="BodyTextIndent2"/>
    <w:uiPriority w:val="99"/>
    <w:rsid w:val="00D77508"/>
    <w:rPr>
      <w:rFonts w:ascii="Times New Roman" w:eastAsia="Times" w:hAnsi="Times New Roman" w:cs="Times New Roman"/>
      <w:color w:val="000000"/>
      <w:sz w:val="24"/>
      <w:szCs w:val="20"/>
    </w:rPr>
  </w:style>
  <w:style w:type="paragraph" w:styleId="Subtitle">
    <w:name w:val="Subtitle"/>
    <w:basedOn w:val="Normal"/>
    <w:link w:val="SubtitleChar"/>
    <w:qFormat/>
    <w:rsid w:val="00D77508"/>
    <w:pPr>
      <w:spacing w:after="0" w:line="240" w:lineRule="auto"/>
      <w:ind w:left="0" w:firstLine="0"/>
      <w:jc w:val="center"/>
    </w:pPr>
    <w:rPr>
      <w:rFonts w:ascii="Arial" w:hAnsi="Arial"/>
      <w:b/>
      <w:i/>
      <w:color w:val="auto"/>
      <w:sz w:val="36"/>
      <w:szCs w:val="20"/>
    </w:rPr>
  </w:style>
  <w:style w:type="character" w:customStyle="1" w:styleId="SubtitleChar">
    <w:name w:val="Subtitle Char"/>
    <w:basedOn w:val="DefaultParagraphFont"/>
    <w:link w:val="Subtitle"/>
    <w:rsid w:val="00D77508"/>
    <w:rPr>
      <w:rFonts w:ascii="Arial" w:eastAsia="Times New Roman" w:hAnsi="Arial" w:cs="Times New Roman"/>
      <w:b/>
      <w:i/>
      <w:sz w:val="36"/>
      <w:szCs w:val="20"/>
    </w:rPr>
  </w:style>
  <w:style w:type="character" w:styleId="UnresolvedMention">
    <w:name w:val="Unresolved Mention"/>
    <w:basedOn w:val="DefaultParagraphFont"/>
    <w:uiPriority w:val="99"/>
    <w:semiHidden/>
    <w:unhideWhenUsed/>
    <w:rsid w:val="00644606"/>
    <w:rPr>
      <w:color w:val="605E5C"/>
      <w:shd w:val="clear" w:color="auto" w:fill="E1DFDD"/>
    </w:rPr>
  </w:style>
  <w:style w:type="character" w:customStyle="1" w:styleId="pslongeditbox">
    <w:name w:val="pslongeditbox"/>
    <w:basedOn w:val="DefaultParagraphFont"/>
    <w:rsid w:val="001C09E5"/>
  </w:style>
  <w:style w:type="character" w:customStyle="1" w:styleId="pseditboxdisponly">
    <w:name w:val="pseditbox_disponly"/>
    <w:basedOn w:val="DefaultParagraphFont"/>
    <w:rsid w:val="001C09E5"/>
  </w:style>
  <w:style w:type="character" w:customStyle="1" w:styleId="Heading2Char">
    <w:name w:val="Heading 2 Char"/>
    <w:basedOn w:val="DefaultParagraphFont"/>
    <w:link w:val="Heading2"/>
    <w:uiPriority w:val="9"/>
    <w:semiHidden/>
    <w:rsid w:val="00EC367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C3677"/>
    <w:pPr>
      <w:spacing w:before="100" w:beforeAutospacing="1" w:after="100" w:afterAutospacing="1" w:line="240" w:lineRule="auto"/>
      <w:ind w:left="0" w:firstLine="0"/>
    </w:pPr>
    <w:rPr>
      <w:rFonts w:eastAsiaTheme="minorEastAsia"/>
      <w:color w:val="auto"/>
      <w:szCs w:val="24"/>
      <w:lang w:eastAsia="zh-CN"/>
    </w:rPr>
  </w:style>
  <w:style w:type="character" w:styleId="Strong">
    <w:name w:val="Strong"/>
    <w:basedOn w:val="DefaultParagraphFont"/>
    <w:uiPriority w:val="22"/>
    <w:qFormat/>
    <w:rsid w:val="00EC3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1927">
      <w:bodyDiv w:val="1"/>
      <w:marLeft w:val="0"/>
      <w:marRight w:val="0"/>
      <w:marTop w:val="0"/>
      <w:marBottom w:val="0"/>
      <w:divBdr>
        <w:top w:val="none" w:sz="0" w:space="0" w:color="auto"/>
        <w:left w:val="none" w:sz="0" w:space="0" w:color="auto"/>
        <w:bottom w:val="none" w:sz="0" w:space="0" w:color="auto"/>
        <w:right w:val="none" w:sz="0" w:space="0" w:color="auto"/>
      </w:divBdr>
    </w:div>
    <w:div w:id="640962072">
      <w:bodyDiv w:val="1"/>
      <w:marLeft w:val="0"/>
      <w:marRight w:val="0"/>
      <w:marTop w:val="0"/>
      <w:marBottom w:val="0"/>
      <w:divBdr>
        <w:top w:val="none" w:sz="0" w:space="0" w:color="auto"/>
        <w:left w:val="none" w:sz="0" w:space="0" w:color="auto"/>
        <w:bottom w:val="none" w:sz="0" w:space="0" w:color="auto"/>
        <w:right w:val="none" w:sz="0" w:space="0" w:color="auto"/>
      </w:divBdr>
      <w:divsChild>
        <w:div w:id="1058437685">
          <w:marLeft w:val="0"/>
          <w:marRight w:val="0"/>
          <w:marTop w:val="0"/>
          <w:marBottom w:val="0"/>
          <w:divBdr>
            <w:top w:val="none" w:sz="0" w:space="0" w:color="auto"/>
            <w:left w:val="none" w:sz="0" w:space="0" w:color="auto"/>
            <w:bottom w:val="none" w:sz="0" w:space="0" w:color="auto"/>
            <w:right w:val="none" w:sz="0" w:space="0" w:color="auto"/>
          </w:divBdr>
        </w:div>
        <w:div w:id="1626110286">
          <w:marLeft w:val="0"/>
          <w:marRight w:val="0"/>
          <w:marTop w:val="0"/>
          <w:marBottom w:val="0"/>
          <w:divBdr>
            <w:top w:val="none" w:sz="0" w:space="0" w:color="auto"/>
            <w:left w:val="none" w:sz="0" w:space="0" w:color="auto"/>
            <w:bottom w:val="none" w:sz="0" w:space="0" w:color="auto"/>
            <w:right w:val="none" w:sz="0" w:space="0" w:color="auto"/>
          </w:divBdr>
        </w:div>
      </w:divsChild>
    </w:div>
    <w:div w:id="1657565436">
      <w:bodyDiv w:val="1"/>
      <w:marLeft w:val="0"/>
      <w:marRight w:val="0"/>
      <w:marTop w:val="0"/>
      <w:marBottom w:val="0"/>
      <w:divBdr>
        <w:top w:val="none" w:sz="0" w:space="0" w:color="auto"/>
        <w:left w:val="none" w:sz="0" w:space="0" w:color="auto"/>
        <w:bottom w:val="none" w:sz="0" w:space="0" w:color="auto"/>
        <w:right w:val="none" w:sz="0" w:space="0" w:color="auto"/>
      </w:divBdr>
      <w:divsChild>
        <w:div w:id="198319086">
          <w:marLeft w:val="0"/>
          <w:marRight w:val="0"/>
          <w:marTop w:val="0"/>
          <w:marBottom w:val="330"/>
          <w:divBdr>
            <w:top w:val="none" w:sz="0" w:space="0" w:color="auto"/>
            <w:left w:val="none" w:sz="0" w:space="0" w:color="auto"/>
            <w:bottom w:val="none" w:sz="0" w:space="0" w:color="auto"/>
            <w:right w:val="none" w:sz="0" w:space="0" w:color="auto"/>
          </w:divBdr>
        </w:div>
        <w:div w:id="2082871240">
          <w:marLeft w:val="0"/>
          <w:marRight w:val="0"/>
          <w:marTop w:val="0"/>
          <w:marBottom w:val="3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Jay+Heizer&amp;search-alias=books&amp;field-author=Jay+Heizer&amp;sort=relevancer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xport2go@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Raymond Bowman</cp:lastModifiedBy>
  <cp:revision>2</cp:revision>
  <cp:lastPrinted>2017-12-27T17:19:00Z</cp:lastPrinted>
  <dcterms:created xsi:type="dcterms:W3CDTF">2021-08-16T03:43:00Z</dcterms:created>
  <dcterms:modified xsi:type="dcterms:W3CDTF">2021-08-16T03:43:00Z</dcterms:modified>
</cp:coreProperties>
</file>