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2BC62" w14:textId="2C0DBDB2" w:rsidR="00D15F58" w:rsidRPr="00FB6C42"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bookmarkStart w:id="0" w:name="_GoBack"/>
      <w:bookmarkEnd w:id="0"/>
      <w:r w:rsidRPr="00FB6C42">
        <w:rPr>
          <w:rFonts w:asciiTheme="minorHAnsi" w:hAnsiTheme="minorHAnsi" w:cstheme="minorHAnsi"/>
          <w:b/>
          <w:bCs/>
          <w:sz w:val="18"/>
          <w:szCs w:val="18"/>
          <w:lang w:bidi="en-US"/>
        </w:rPr>
        <w:t>Economics 111 - Principles of Macroeconomics</w:t>
      </w:r>
      <w:r w:rsidR="00F928DE" w:rsidRPr="00FB6C42">
        <w:rPr>
          <w:rFonts w:asciiTheme="minorHAnsi" w:hAnsiTheme="minorHAnsi" w:cstheme="minorHAnsi"/>
          <w:b/>
          <w:bCs/>
          <w:sz w:val="18"/>
          <w:szCs w:val="18"/>
          <w:lang w:bidi="en-US"/>
        </w:rPr>
        <w:t xml:space="preserve"> </w:t>
      </w:r>
      <w:r w:rsidR="00845189" w:rsidRPr="00FB6C42">
        <w:rPr>
          <w:rFonts w:asciiTheme="minorHAnsi" w:hAnsiTheme="minorHAnsi" w:cstheme="minorHAnsi"/>
          <w:b/>
          <w:bCs/>
          <w:sz w:val="18"/>
          <w:szCs w:val="18"/>
          <w:lang w:bidi="en-US"/>
        </w:rPr>
        <w:t>–</w:t>
      </w:r>
      <w:r w:rsidRPr="00FB6C42">
        <w:rPr>
          <w:rFonts w:asciiTheme="minorHAnsi" w:hAnsiTheme="minorHAnsi" w:cstheme="minorHAnsi"/>
          <w:b/>
          <w:bCs/>
          <w:sz w:val="18"/>
          <w:szCs w:val="18"/>
          <w:lang w:bidi="en-US"/>
        </w:rPr>
        <w:t xml:space="preserve"> </w:t>
      </w:r>
      <w:proofErr w:type="gramStart"/>
      <w:r w:rsidR="005E4784">
        <w:rPr>
          <w:rFonts w:asciiTheme="minorHAnsi" w:hAnsiTheme="minorHAnsi" w:cstheme="minorHAnsi"/>
          <w:b/>
          <w:bCs/>
          <w:sz w:val="18"/>
          <w:szCs w:val="18"/>
          <w:lang w:bidi="en-US"/>
        </w:rPr>
        <w:t>Spring</w:t>
      </w:r>
      <w:proofErr w:type="gramEnd"/>
      <w:r w:rsidR="005E4784">
        <w:rPr>
          <w:rFonts w:asciiTheme="minorHAnsi" w:hAnsiTheme="minorHAnsi" w:cstheme="minorHAnsi"/>
          <w:b/>
          <w:bCs/>
          <w:sz w:val="18"/>
          <w:szCs w:val="18"/>
          <w:lang w:bidi="en-US"/>
        </w:rPr>
        <w:t xml:space="preserve"> 2020</w:t>
      </w:r>
    </w:p>
    <w:p w14:paraId="29F1F4C3" w14:textId="77777777" w:rsidR="00D15F58" w:rsidRPr="00FB6C42" w:rsidRDefault="00302EE2" w:rsidP="00F36E4E">
      <w:pPr>
        <w:widowControl w:val="0"/>
        <w:autoSpaceDE w:val="0"/>
        <w:autoSpaceDN w:val="0"/>
        <w:adjustRightInd w:val="0"/>
        <w:spacing w:after="120"/>
        <w:jc w:val="center"/>
        <w:rPr>
          <w:rFonts w:asciiTheme="minorHAnsi" w:hAnsiTheme="minorHAnsi" w:cstheme="minorHAnsi"/>
          <w:b/>
          <w:bCs/>
          <w:sz w:val="18"/>
          <w:szCs w:val="18"/>
          <w:lang w:bidi="en-US"/>
        </w:rPr>
      </w:pPr>
      <w:r>
        <w:rPr>
          <w:rFonts w:asciiTheme="minorHAnsi" w:hAnsiTheme="minorHAnsi" w:cstheme="minorHAnsi"/>
          <w:b/>
          <w:bCs/>
          <w:sz w:val="18"/>
          <w:szCs w:val="18"/>
          <w:lang w:bidi="en-US"/>
        </w:rPr>
        <w:t>Dr. Claudio Paiva</w:t>
      </w:r>
      <w:r w:rsidR="00D15F58" w:rsidRPr="00FB6C42">
        <w:rPr>
          <w:rFonts w:asciiTheme="minorHAnsi" w:hAnsiTheme="minorHAnsi" w:cstheme="minorHAnsi"/>
          <w:b/>
          <w:bCs/>
          <w:sz w:val="18"/>
          <w:szCs w:val="18"/>
          <w:lang w:bidi="en-US"/>
        </w:rPr>
        <w:t xml:space="preserve"> </w:t>
      </w:r>
    </w:p>
    <w:p w14:paraId="4247ABBD" w14:textId="77777777" w:rsidR="00AB1ED7" w:rsidRPr="00FB6C42" w:rsidRDefault="00AB1ED7" w:rsidP="00AB1ED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p>
    <w:p w14:paraId="529455C3" w14:textId="4FEA5C93" w:rsidR="002F3FCC" w:rsidRPr="002F3FCC" w:rsidRDefault="002F3FCC" w:rsidP="002F3FCC">
      <w:pPr>
        <w:widowControl w:val="0"/>
        <w:autoSpaceDE w:val="0"/>
        <w:autoSpaceDN w:val="0"/>
        <w:adjustRightInd w:val="0"/>
        <w:rPr>
          <w:rFonts w:asciiTheme="minorHAnsi" w:hAnsiTheme="minorHAnsi" w:cstheme="minorHAnsi"/>
          <w:sz w:val="18"/>
          <w:szCs w:val="18"/>
          <w:lang w:bidi="en-US"/>
        </w:rPr>
      </w:pPr>
      <w:r w:rsidRPr="002F3FCC">
        <w:rPr>
          <w:rFonts w:asciiTheme="minorHAnsi" w:hAnsiTheme="minorHAnsi" w:cstheme="minorHAnsi"/>
          <w:sz w:val="18"/>
          <w:szCs w:val="18"/>
          <w:lang w:bidi="en-US"/>
        </w:rPr>
        <w:t xml:space="preserve">Lectures: </w:t>
      </w:r>
      <w:r w:rsidR="00A92E7A">
        <w:rPr>
          <w:rFonts w:asciiTheme="minorHAnsi" w:hAnsiTheme="minorHAnsi" w:cstheme="minorHAnsi"/>
          <w:sz w:val="18"/>
          <w:szCs w:val="18"/>
          <w:lang w:bidi="en-US"/>
        </w:rPr>
        <w:t>WF</w:t>
      </w:r>
      <w:r w:rsidRPr="002F3FCC">
        <w:rPr>
          <w:rFonts w:asciiTheme="minorHAnsi" w:hAnsiTheme="minorHAnsi" w:cstheme="minorHAnsi"/>
          <w:sz w:val="18"/>
          <w:szCs w:val="18"/>
          <w:lang w:bidi="en-US"/>
        </w:rPr>
        <w:t xml:space="preserve"> </w:t>
      </w:r>
      <w:r w:rsidR="00A92E7A">
        <w:rPr>
          <w:rFonts w:asciiTheme="minorHAnsi" w:hAnsiTheme="minorHAnsi" w:cstheme="minorHAnsi"/>
          <w:sz w:val="18"/>
          <w:szCs w:val="18"/>
          <w:lang w:bidi="en-US"/>
        </w:rPr>
        <w:t>9</w:t>
      </w:r>
      <w:r w:rsidRPr="002F3FCC">
        <w:rPr>
          <w:rFonts w:asciiTheme="minorHAnsi" w:hAnsiTheme="minorHAnsi" w:cstheme="minorHAnsi"/>
          <w:sz w:val="18"/>
          <w:szCs w:val="18"/>
          <w:lang w:bidi="en-US"/>
        </w:rPr>
        <w:t>:</w:t>
      </w:r>
      <w:r w:rsidR="00A92E7A">
        <w:rPr>
          <w:rFonts w:asciiTheme="minorHAnsi" w:hAnsiTheme="minorHAnsi" w:cstheme="minorHAnsi"/>
          <w:sz w:val="18"/>
          <w:szCs w:val="18"/>
          <w:lang w:bidi="en-US"/>
        </w:rPr>
        <w:t>0</w:t>
      </w:r>
      <w:r w:rsidR="00DF3AF2">
        <w:rPr>
          <w:rFonts w:asciiTheme="minorHAnsi" w:hAnsiTheme="minorHAnsi" w:cstheme="minorHAnsi"/>
          <w:sz w:val="18"/>
          <w:szCs w:val="18"/>
          <w:lang w:bidi="en-US"/>
        </w:rPr>
        <w:t>0</w:t>
      </w:r>
      <w:r w:rsidRPr="002F3FCC">
        <w:rPr>
          <w:rFonts w:asciiTheme="minorHAnsi" w:hAnsiTheme="minorHAnsi" w:cstheme="minorHAnsi"/>
          <w:sz w:val="18"/>
          <w:szCs w:val="18"/>
          <w:lang w:bidi="en-US"/>
        </w:rPr>
        <w:t xml:space="preserve"> </w:t>
      </w:r>
      <w:r w:rsidR="00DF3AF2">
        <w:rPr>
          <w:rFonts w:asciiTheme="minorHAnsi" w:hAnsiTheme="minorHAnsi" w:cstheme="minorHAnsi"/>
          <w:sz w:val="18"/>
          <w:szCs w:val="18"/>
          <w:lang w:bidi="en-US"/>
        </w:rPr>
        <w:t>a</w:t>
      </w:r>
      <w:r w:rsidRPr="002F3FCC">
        <w:rPr>
          <w:rFonts w:asciiTheme="minorHAnsi" w:hAnsiTheme="minorHAnsi" w:cstheme="minorHAnsi"/>
          <w:sz w:val="18"/>
          <w:szCs w:val="18"/>
          <w:lang w:bidi="en-US"/>
        </w:rPr>
        <w:t xml:space="preserve">m – </w:t>
      </w:r>
      <w:r w:rsidR="00DF3AF2">
        <w:rPr>
          <w:rFonts w:asciiTheme="minorHAnsi" w:hAnsiTheme="minorHAnsi" w:cstheme="minorHAnsi"/>
          <w:sz w:val="18"/>
          <w:szCs w:val="18"/>
          <w:lang w:bidi="en-US"/>
        </w:rPr>
        <w:t>1</w:t>
      </w:r>
      <w:r w:rsidR="00A92E7A">
        <w:rPr>
          <w:rFonts w:asciiTheme="minorHAnsi" w:hAnsiTheme="minorHAnsi" w:cstheme="minorHAnsi"/>
          <w:sz w:val="18"/>
          <w:szCs w:val="18"/>
          <w:lang w:bidi="en-US"/>
        </w:rPr>
        <w:t>0</w:t>
      </w:r>
      <w:r w:rsidRPr="002F3FCC">
        <w:rPr>
          <w:rFonts w:asciiTheme="minorHAnsi" w:hAnsiTheme="minorHAnsi" w:cstheme="minorHAnsi"/>
          <w:sz w:val="18"/>
          <w:szCs w:val="18"/>
          <w:lang w:bidi="en-US"/>
        </w:rPr>
        <w:t>:</w:t>
      </w:r>
      <w:r w:rsidR="00A92E7A">
        <w:rPr>
          <w:rFonts w:asciiTheme="minorHAnsi" w:hAnsiTheme="minorHAnsi" w:cstheme="minorHAnsi"/>
          <w:sz w:val="18"/>
          <w:szCs w:val="18"/>
          <w:lang w:bidi="en-US"/>
        </w:rPr>
        <w:t>1</w:t>
      </w:r>
      <w:r w:rsidRPr="002F3FCC">
        <w:rPr>
          <w:rFonts w:asciiTheme="minorHAnsi" w:hAnsiTheme="minorHAnsi" w:cstheme="minorHAnsi"/>
          <w:sz w:val="18"/>
          <w:szCs w:val="18"/>
          <w:lang w:bidi="en-US"/>
        </w:rPr>
        <w:t xml:space="preserve">5 </w:t>
      </w:r>
      <w:r w:rsidR="00DF3AF2">
        <w:rPr>
          <w:rFonts w:asciiTheme="minorHAnsi" w:hAnsiTheme="minorHAnsi" w:cstheme="minorHAnsi"/>
          <w:sz w:val="18"/>
          <w:szCs w:val="18"/>
          <w:lang w:bidi="en-US"/>
        </w:rPr>
        <w:t>a</w:t>
      </w:r>
      <w:r w:rsidRPr="002F3FCC">
        <w:rPr>
          <w:rFonts w:asciiTheme="minorHAnsi" w:hAnsiTheme="minorHAnsi" w:cstheme="minorHAnsi"/>
          <w:sz w:val="18"/>
          <w:szCs w:val="18"/>
          <w:lang w:bidi="en-US"/>
        </w:rPr>
        <w:t xml:space="preserve">m.  </w:t>
      </w:r>
      <w:r w:rsidR="005E4784">
        <w:rPr>
          <w:rFonts w:asciiTheme="minorHAnsi" w:hAnsiTheme="minorHAnsi" w:cstheme="minorHAnsi"/>
          <w:sz w:val="18"/>
          <w:szCs w:val="18"/>
          <w:lang w:bidi="en-US"/>
        </w:rPr>
        <w:t xml:space="preserve">            </w:t>
      </w:r>
      <w:r w:rsidRPr="002F3FCC">
        <w:rPr>
          <w:rFonts w:asciiTheme="minorHAnsi" w:hAnsiTheme="minorHAnsi" w:cstheme="minorHAnsi"/>
          <w:sz w:val="18"/>
          <w:szCs w:val="18"/>
          <w:lang w:bidi="en-US"/>
        </w:rPr>
        <w:t xml:space="preserve">Final Exam: </w:t>
      </w:r>
      <w:r w:rsidR="005E4784">
        <w:rPr>
          <w:rFonts w:asciiTheme="minorHAnsi" w:hAnsiTheme="minorHAnsi" w:cstheme="minorHAnsi"/>
          <w:sz w:val="18"/>
          <w:szCs w:val="18"/>
          <w:lang w:bidi="en-US"/>
        </w:rPr>
        <w:t>May 20</w:t>
      </w:r>
      <w:proofErr w:type="gramStart"/>
      <w:r w:rsidR="005E4784">
        <w:rPr>
          <w:rFonts w:asciiTheme="minorHAnsi" w:hAnsiTheme="minorHAnsi" w:cstheme="minorHAnsi"/>
          <w:sz w:val="18"/>
          <w:szCs w:val="18"/>
          <w:lang w:bidi="en-US"/>
        </w:rPr>
        <w:t xml:space="preserve">, </w:t>
      </w:r>
      <w:r w:rsidRPr="002F3FCC">
        <w:rPr>
          <w:rFonts w:asciiTheme="minorHAnsi" w:hAnsiTheme="minorHAnsi" w:cstheme="minorHAnsi"/>
          <w:sz w:val="18"/>
          <w:szCs w:val="18"/>
          <w:lang w:bidi="en-US"/>
        </w:rPr>
        <w:t xml:space="preserve"> </w:t>
      </w:r>
      <w:r w:rsidR="00DF3AF2">
        <w:rPr>
          <w:rFonts w:asciiTheme="minorHAnsi" w:hAnsiTheme="minorHAnsi" w:cstheme="minorHAnsi"/>
          <w:sz w:val="18"/>
          <w:szCs w:val="18"/>
          <w:lang w:bidi="en-US"/>
        </w:rPr>
        <w:t>8</w:t>
      </w:r>
      <w:r w:rsidRPr="002F3FCC">
        <w:rPr>
          <w:rFonts w:asciiTheme="minorHAnsi" w:hAnsiTheme="minorHAnsi" w:cstheme="minorHAnsi"/>
          <w:sz w:val="18"/>
          <w:szCs w:val="18"/>
          <w:lang w:bidi="en-US"/>
        </w:rPr>
        <w:t>:00</w:t>
      </w:r>
      <w:proofErr w:type="gramEnd"/>
      <w:r w:rsidRPr="002F3FCC">
        <w:rPr>
          <w:rFonts w:asciiTheme="minorHAnsi" w:hAnsiTheme="minorHAnsi" w:cstheme="minorHAnsi"/>
          <w:sz w:val="18"/>
          <w:szCs w:val="18"/>
          <w:lang w:bidi="en-US"/>
        </w:rPr>
        <w:t xml:space="preserve"> </w:t>
      </w:r>
      <w:r w:rsidR="00DF3AF2">
        <w:rPr>
          <w:rFonts w:asciiTheme="minorHAnsi" w:hAnsiTheme="minorHAnsi" w:cstheme="minorHAnsi"/>
          <w:sz w:val="18"/>
          <w:szCs w:val="18"/>
          <w:lang w:bidi="en-US"/>
        </w:rPr>
        <w:t>a</w:t>
      </w:r>
      <w:r w:rsidRPr="002F3FCC">
        <w:rPr>
          <w:rFonts w:asciiTheme="minorHAnsi" w:hAnsiTheme="minorHAnsi" w:cstheme="minorHAnsi"/>
          <w:sz w:val="18"/>
          <w:szCs w:val="18"/>
          <w:lang w:bidi="en-US"/>
        </w:rPr>
        <w:t xml:space="preserve">m – </w:t>
      </w:r>
      <w:r w:rsidR="00DF3AF2">
        <w:rPr>
          <w:rFonts w:asciiTheme="minorHAnsi" w:hAnsiTheme="minorHAnsi" w:cstheme="minorHAnsi"/>
          <w:sz w:val="18"/>
          <w:szCs w:val="18"/>
          <w:lang w:bidi="en-US"/>
        </w:rPr>
        <w:t>10</w:t>
      </w:r>
      <w:r w:rsidRPr="002F3FCC">
        <w:rPr>
          <w:rFonts w:asciiTheme="minorHAnsi" w:hAnsiTheme="minorHAnsi" w:cstheme="minorHAnsi"/>
          <w:sz w:val="18"/>
          <w:szCs w:val="18"/>
          <w:lang w:bidi="en-US"/>
        </w:rPr>
        <w:t xml:space="preserve">:00 </w:t>
      </w:r>
      <w:r w:rsidR="00DF3AF2">
        <w:rPr>
          <w:rFonts w:asciiTheme="minorHAnsi" w:hAnsiTheme="minorHAnsi" w:cstheme="minorHAnsi"/>
          <w:sz w:val="18"/>
          <w:szCs w:val="18"/>
          <w:lang w:bidi="en-US"/>
        </w:rPr>
        <w:t>a</w:t>
      </w:r>
      <w:r w:rsidRPr="002F3FCC">
        <w:rPr>
          <w:rFonts w:asciiTheme="minorHAnsi" w:hAnsiTheme="minorHAnsi" w:cstheme="minorHAnsi"/>
          <w:sz w:val="18"/>
          <w:szCs w:val="18"/>
          <w:lang w:bidi="en-US"/>
        </w:rPr>
        <w:t>m</w:t>
      </w:r>
    </w:p>
    <w:p w14:paraId="1FAB0D75" w14:textId="77777777" w:rsidR="002F3FCC" w:rsidRPr="002F3FCC" w:rsidRDefault="002F3FCC" w:rsidP="002F3FCC">
      <w:pPr>
        <w:widowControl w:val="0"/>
        <w:autoSpaceDE w:val="0"/>
        <w:autoSpaceDN w:val="0"/>
        <w:adjustRightInd w:val="0"/>
        <w:rPr>
          <w:rFonts w:asciiTheme="minorHAnsi" w:hAnsiTheme="minorHAnsi" w:cstheme="minorHAnsi"/>
          <w:sz w:val="18"/>
          <w:szCs w:val="18"/>
          <w:lang w:bidi="en-US"/>
        </w:rPr>
      </w:pPr>
      <w:r w:rsidRPr="002F3FCC">
        <w:rPr>
          <w:rFonts w:asciiTheme="minorHAnsi" w:hAnsiTheme="minorHAnsi" w:cstheme="minorHAnsi"/>
          <w:sz w:val="18"/>
          <w:szCs w:val="18"/>
          <w:lang w:bidi="en-US"/>
        </w:rPr>
        <w:t xml:space="preserve">Office Hours: </w:t>
      </w:r>
      <w:r w:rsidR="00A92E7A">
        <w:rPr>
          <w:rFonts w:asciiTheme="minorHAnsi" w:hAnsiTheme="minorHAnsi" w:cstheme="minorHAnsi"/>
          <w:sz w:val="18"/>
          <w:szCs w:val="18"/>
          <w:lang w:bidi="en-US"/>
        </w:rPr>
        <w:t>W</w:t>
      </w:r>
      <w:r w:rsidR="007E1E75">
        <w:rPr>
          <w:rFonts w:asciiTheme="minorHAnsi" w:hAnsiTheme="minorHAnsi" w:cstheme="minorHAnsi"/>
          <w:sz w:val="18"/>
          <w:szCs w:val="18"/>
          <w:lang w:bidi="en-US"/>
        </w:rPr>
        <w:t xml:space="preserve"> 7:50 am – 8:50 am; </w:t>
      </w:r>
      <w:r w:rsidR="00A92E7A">
        <w:rPr>
          <w:rFonts w:asciiTheme="minorHAnsi" w:hAnsiTheme="minorHAnsi" w:cstheme="minorHAnsi"/>
          <w:sz w:val="18"/>
          <w:szCs w:val="18"/>
          <w:lang w:bidi="en-US"/>
        </w:rPr>
        <w:t>F</w:t>
      </w:r>
      <w:r w:rsidRPr="002F3FCC">
        <w:rPr>
          <w:rFonts w:asciiTheme="minorHAnsi" w:hAnsiTheme="minorHAnsi" w:cstheme="minorHAnsi"/>
          <w:sz w:val="18"/>
          <w:szCs w:val="18"/>
          <w:lang w:bidi="en-US"/>
        </w:rPr>
        <w:t xml:space="preserve"> </w:t>
      </w:r>
      <w:r w:rsidR="00A27AF7">
        <w:rPr>
          <w:rFonts w:asciiTheme="minorHAnsi" w:hAnsiTheme="minorHAnsi" w:cstheme="minorHAnsi"/>
          <w:sz w:val="18"/>
          <w:szCs w:val="18"/>
          <w:lang w:bidi="en-US"/>
        </w:rPr>
        <w:t>12 pm</w:t>
      </w:r>
      <w:r w:rsidRPr="002F3FCC">
        <w:rPr>
          <w:rFonts w:asciiTheme="minorHAnsi" w:hAnsiTheme="minorHAnsi" w:cstheme="minorHAnsi"/>
          <w:sz w:val="18"/>
          <w:szCs w:val="18"/>
          <w:lang w:bidi="en-US"/>
        </w:rPr>
        <w:t xml:space="preserve"> – </w:t>
      </w:r>
      <w:r w:rsidR="007E1E75">
        <w:rPr>
          <w:rFonts w:asciiTheme="minorHAnsi" w:hAnsiTheme="minorHAnsi" w:cstheme="minorHAnsi"/>
          <w:sz w:val="18"/>
          <w:szCs w:val="18"/>
          <w:lang w:bidi="en-US"/>
        </w:rPr>
        <w:t>2</w:t>
      </w:r>
      <w:r w:rsidR="00A27AF7">
        <w:rPr>
          <w:rFonts w:asciiTheme="minorHAnsi" w:hAnsiTheme="minorHAnsi" w:cstheme="minorHAnsi"/>
          <w:sz w:val="18"/>
          <w:szCs w:val="18"/>
          <w:lang w:bidi="en-US"/>
        </w:rPr>
        <w:t xml:space="preserve"> pm</w:t>
      </w:r>
      <w:r w:rsidRPr="002F3FCC">
        <w:rPr>
          <w:rFonts w:asciiTheme="minorHAnsi" w:hAnsiTheme="minorHAnsi" w:cstheme="minorHAnsi"/>
          <w:sz w:val="18"/>
          <w:szCs w:val="18"/>
          <w:lang w:bidi="en-US"/>
        </w:rPr>
        <w:t xml:space="preserve">; </w:t>
      </w:r>
      <w:r w:rsidRPr="002F3FCC">
        <w:rPr>
          <w:rFonts w:asciiTheme="minorHAnsi" w:hAnsiTheme="minorHAnsi" w:cstheme="minorHAnsi"/>
          <w:iCs/>
          <w:sz w:val="18"/>
          <w:szCs w:val="18"/>
          <w:lang w:bidi="en-US"/>
        </w:rPr>
        <w:t>and by appointment</w:t>
      </w:r>
    </w:p>
    <w:p w14:paraId="002FFF66" w14:textId="77777777" w:rsidR="002F3FCC" w:rsidRPr="002F3FCC" w:rsidRDefault="002F3FCC" w:rsidP="002F3FCC">
      <w:pPr>
        <w:widowControl w:val="0"/>
        <w:autoSpaceDE w:val="0"/>
        <w:autoSpaceDN w:val="0"/>
        <w:adjustRightInd w:val="0"/>
        <w:rPr>
          <w:rFonts w:asciiTheme="minorHAnsi" w:hAnsiTheme="minorHAnsi" w:cstheme="minorHAnsi"/>
          <w:sz w:val="18"/>
          <w:szCs w:val="18"/>
          <w:lang w:bidi="en-US"/>
        </w:rPr>
      </w:pPr>
      <w:r w:rsidRPr="002F3FCC">
        <w:rPr>
          <w:rFonts w:asciiTheme="minorHAnsi" w:hAnsiTheme="minorHAnsi" w:cstheme="minorHAnsi"/>
          <w:sz w:val="18"/>
          <w:szCs w:val="18"/>
          <w:lang w:bidi="en-US"/>
        </w:rPr>
        <w:t>Office Location: Sag</w:t>
      </w:r>
      <w:r w:rsidR="00643304">
        <w:rPr>
          <w:rFonts w:asciiTheme="minorHAnsi" w:hAnsiTheme="minorHAnsi" w:cstheme="minorHAnsi"/>
          <w:sz w:val="18"/>
          <w:szCs w:val="18"/>
          <w:lang w:bidi="en-US"/>
        </w:rPr>
        <w:t xml:space="preserve">e Hall 2039    Phone: (805) 437 </w:t>
      </w:r>
      <w:r w:rsidRPr="002F3FCC">
        <w:rPr>
          <w:rFonts w:asciiTheme="minorHAnsi" w:hAnsiTheme="minorHAnsi" w:cstheme="minorHAnsi"/>
          <w:sz w:val="18"/>
          <w:szCs w:val="18"/>
          <w:lang w:bidi="en-US"/>
        </w:rPr>
        <w:t>2684    E-mail: claudio.paiva@csuci.edu</w:t>
      </w:r>
    </w:p>
    <w:p w14:paraId="4C65A0E1" w14:textId="77777777" w:rsidR="00D15F58" w:rsidRPr="00FB6C42" w:rsidRDefault="00D15F58" w:rsidP="00F36E4E">
      <w:pPr>
        <w:widowControl w:val="0"/>
        <w:autoSpaceDE w:val="0"/>
        <w:autoSpaceDN w:val="0"/>
        <w:adjustRightInd w:val="0"/>
        <w:spacing w:after="120"/>
        <w:rPr>
          <w:rFonts w:asciiTheme="minorHAnsi" w:hAnsiTheme="minorHAnsi" w:cstheme="minorHAnsi"/>
          <w:b/>
          <w:iCs/>
          <w:sz w:val="18"/>
          <w:szCs w:val="18"/>
          <w:lang w:bidi="en-US"/>
        </w:rPr>
      </w:pPr>
    </w:p>
    <w:p w14:paraId="71D9B3C0" w14:textId="77777777" w:rsidR="00D15F58" w:rsidRPr="00FB6C42" w:rsidRDefault="00FD7D38" w:rsidP="00F36E4E">
      <w:pPr>
        <w:widowControl w:val="0"/>
        <w:autoSpaceDE w:val="0"/>
        <w:autoSpaceDN w:val="0"/>
        <w:adjustRightInd w:val="0"/>
        <w:spacing w:after="120"/>
        <w:rPr>
          <w:rFonts w:asciiTheme="minorHAnsi" w:hAnsiTheme="minorHAnsi" w:cstheme="minorHAnsi"/>
          <w:b/>
          <w:sz w:val="18"/>
          <w:szCs w:val="18"/>
          <w:lang w:bidi="en-US"/>
        </w:rPr>
      </w:pPr>
      <w:r w:rsidRPr="00FB6C42">
        <w:rPr>
          <w:rFonts w:asciiTheme="minorHAnsi" w:hAnsiTheme="minorHAnsi" w:cstheme="minorHAnsi"/>
          <w:b/>
          <w:iCs/>
          <w:sz w:val="18"/>
          <w:szCs w:val="18"/>
          <w:lang w:bidi="en-US"/>
        </w:rPr>
        <w:t xml:space="preserve">Catalog </w:t>
      </w:r>
      <w:r w:rsidR="00D15F58" w:rsidRPr="00FB6C42">
        <w:rPr>
          <w:rFonts w:asciiTheme="minorHAnsi" w:hAnsiTheme="minorHAnsi" w:cstheme="minorHAnsi"/>
          <w:b/>
          <w:iCs/>
          <w:sz w:val="18"/>
          <w:szCs w:val="18"/>
          <w:lang w:bidi="en-US"/>
        </w:rPr>
        <w:t>Course Description</w:t>
      </w:r>
    </w:p>
    <w:p w14:paraId="47D1B713" w14:textId="77777777" w:rsidR="00D15F58" w:rsidRDefault="00D15F58" w:rsidP="00E962FA">
      <w:pPr>
        <w:widowControl w:val="0"/>
        <w:autoSpaceDE w:val="0"/>
        <w:autoSpaceDN w:val="0"/>
        <w:adjustRightInd w:val="0"/>
        <w:spacing w:before="120" w:after="120"/>
        <w:rPr>
          <w:rFonts w:asciiTheme="minorHAnsi" w:hAnsiTheme="minorHAnsi" w:cstheme="minorHAnsi"/>
          <w:sz w:val="18"/>
          <w:szCs w:val="18"/>
          <w:lang w:bidi="en-US"/>
        </w:rPr>
      </w:pPr>
      <w:r w:rsidRPr="00FB6C42">
        <w:rPr>
          <w:rFonts w:asciiTheme="minorHAnsi" w:hAnsiTheme="minorHAnsi" w:cstheme="minorHAnsi"/>
          <w:sz w:val="18"/>
          <w:szCs w:val="18"/>
          <w:lang w:bidi="en-US"/>
        </w:rPr>
        <w:t>Study of the workings of the economy. Topics include national income accounting, business cycles, employment and unemployment, inflation, economic growth, financial institutions, fiscal and monetary policy, and international trade.</w:t>
      </w:r>
      <w:r w:rsidR="003F2AEB" w:rsidRPr="00FB6C42">
        <w:rPr>
          <w:rFonts w:asciiTheme="minorHAnsi" w:hAnsiTheme="minorHAnsi" w:cstheme="minorHAnsi"/>
          <w:sz w:val="18"/>
          <w:szCs w:val="18"/>
          <w:lang w:bidi="en-US"/>
        </w:rPr>
        <w:t xml:space="preserve">   </w:t>
      </w:r>
      <w:r w:rsidR="0072318B" w:rsidRPr="0072318B">
        <w:rPr>
          <w:rFonts w:asciiTheme="minorHAnsi" w:hAnsiTheme="minorHAnsi" w:cstheme="minorHAnsi"/>
          <w:sz w:val="18"/>
          <w:szCs w:val="18"/>
          <w:u w:val="single"/>
          <w:lang w:bidi="en-US"/>
        </w:rPr>
        <w:t xml:space="preserve">Required </w:t>
      </w:r>
      <w:r w:rsidRPr="00FB6C42">
        <w:rPr>
          <w:rFonts w:asciiTheme="minorHAnsi" w:hAnsiTheme="minorHAnsi" w:cstheme="minorHAnsi"/>
          <w:sz w:val="18"/>
          <w:szCs w:val="18"/>
          <w:u w:val="single"/>
          <w:lang w:bidi="en-US"/>
        </w:rPr>
        <w:t xml:space="preserve">Textbook: </w:t>
      </w:r>
      <w:r w:rsidR="00AB1ED7" w:rsidRPr="00FB6C42">
        <w:rPr>
          <w:rFonts w:asciiTheme="minorHAnsi" w:hAnsiTheme="minorHAnsi" w:cstheme="minorHAnsi"/>
          <w:sz w:val="18"/>
          <w:szCs w:val="18"/>
          <w:u w:val="single"/>
          <w:lang w:bidi="en-US"/>
        </w:rPr>
        <w:t>Hubbard &amp; O’Brien</w:t>
      </w:r>
      <w:r w:rsidRPr="00FB6C42">
        <w:rPr>
          <w:rFonts w:asciiTheme="minorHAnsi" w:hAnsiTheme="minorHAnsi" w:cstheme="minorHAnsi"/>
          <w:sz w:val="18"/>
          <w:szCs w:val="18"/>
          <w:u w:val="single"/>
          <w:lang w:bidi="en-US"/>
        </w:rPr>
        <w:t xml:space="preserve"> </w:t>
      </w:r>
      <w:r w:rsidR="002A68DF">
        <w:rPr>
          <w:rFonts w:asciiTheme="minorHAnsi" w:hAnsiTheme="minorHAnsi" w:cstheme="minorHAnsi"/>
          <w:sz w:val="18"/>
          <w:szCs w:val="18"/>
          <w:u w:val="single"/>
          <w:lang w:bidi="en-US"/>
        </w:rPr>
        <w:t>–</w:t>
      </w:r>
      <w:r w:rsidRPr="00FB6C42">
        <w:rPr>
          <w:rFonts w:asciiTheme="minorHAnsi" w:hAnsiTheme="minorHAnsi" w:cstheme="minorHAnsi"/>
          <w:sz w:val="18"/>
          <w:szCs w:val="18"/>
          <w:u w:val="single"/>
          <w:lang w:bidi="en-US"/>
        </w:rPr>
        <w:t xml:space="preserve"> </w:t>
      </w:r>
      <w:r w:rsidRPr="00FB6C42">
        <w:rPr>
          <w:rFonts w:asciiTheme="minorHAnsi" w:hAnsiTheme="minorHAnsi" w:cstheme="minorHAnsi"/>
          <w:iCs/>
          <w:sz w:val="18"/>
          <w:szCs w:val="18"/>
          <w:u w:val="single"/>
          <w:lang w:bidi="en-US"/>
        </w:rPr>
        <w:t>Macroeconomics</w:t>
      </w:r>
      <w:r w:rsidR="002A68DF">
        <w:rPr>
          <w:rFonts w:asciiTheme="minorHAnsi" w:hAnsiTheme="minorHAnsi" w:cstheme="minorHAnsi"/>
          <w:iCs/>
          <w:sz w:val="18"/>
          <w:szCs w:val="18"/>
          <w:u w:val="single"/>
          <w:lang w:bidi="en-US"/>
        </w:rPr>
        <w:t xml:space="preserve"> (4</w:t>
      </w:r>
      <w:r w:rsidR="002A68DF" w:rsidRPr="002A68DF">
        <w:rPr>
          <w:rFonts w:asciiTheme="minorHAnsi" w:hAnsiTheme="minorHAnsi" w:cstheme="minorHAnsi"/>
          <w:iCs/>
          <w:sz w:val="18"/>
          <w:szCs w:val="18"/>
          <w:u w:val="single"/>
          <w:vertAlign w:val="superscript"/>
          <w:lang w:bidi="en-US"/>
        </w:rPr>
        <w:t>th</w:t>
      </w:r>
      <w:r w:rsidR="002A68DF">
        <w:rPr>
          <w:rFonts w:asciiTheme="minorHAnsi" w:hAnsiTheme="minorHAnsi" w:cstheme="minorHAnsi"/>
          <w:iCs/>
          <w:sz w:val="18"/>
          <w:szCs w:val="18"/>
          <w:u w:val="single"/>
          <w:lang w:bidi="en-US"/>
        </w:rPr>
        <w:t xml:space="preserve"> edition)</w:t>
      </w:r>
      <w:r w:rsidRPr="00FB6C42">
        <w:rPr>
          <w:rFonts w:asciiTheme="minorHAnsi" w:hAnsiTheme="minorHAnsi" w:cstheme="minorHAnsi"/>
          <w:sz w:val="18"/>
          <w:szCs w:val="18"/>
          <w:lang w:bidi="en-US"/>
        </w:rPr>
        <w:t>.</w:t>
      </w:r>
      <w:r w:rsidR="002A68DF">
        <w:rPr>
          <w:rFonts w:asciiTheme="minorHAnsi" w:hAnsiTheme="minorHAnsi" w:cstheme="minorHAnsi"/>
          <w:sz w:val="18"/>
          <w:szCs w:val="18"/>
          <w:lang w:bidi="en-US"/>
        </w:rPr>
        <w:t xml:space="preserve"> </w:t>
      </w:r>
    </w:p>
    <w:p w14:paraId="53692426" w14:textId="77777777" w:rsidR="00987215" w:rsidRDefault="00987215" w:rsidP="00643304">
      <w:pPr>
        <w:pStyle w:val="Heading2"/>
        <w:spacing w:before="240" w:after="120"/>
      </w:pPr>
      <w:r w:rsidRPr="00987215">
        <w:t>Program Learning Goals</w:t>
      </w:r>
    </w:p>
    <w:p w14:paraId="039CB441" w14:textId="77777777" w:rsidR="00524D2E" w:rsidRDefault="00987215" w:rsidP="00524D2E">
      <w:pPr>
        <w:widowControl w:val="0"/>
        <w:autoSpaceDE w:val="0"/>
        <w:autoSpaceDN w:val="0"/>
        <w:adjustRightInd w:val="0"/>
        <w:rPr>
          <w:rFonts w:asciiTheme="minorHAnsi" w:hAnsiTheme="minorHAnsi" w:cstheme="minorHAnsi"/>
          <w:sz w:val="18"/>
          <w:szCs w:val="18"/>
          <w:lang w:bidi="en-US"/>
        </w:rPr>
      </w:pPr>
      <w:r w:rsidRPr="00987215">
        <w:rPr>
          <w:rFonts w:asciiTheme="minorHAnsi" w:hAnsiTheme="minorHAnsi" w:cstheme="minorHAnsi"/>
          <w:sz w:val="18"/>
          <w:szCs w:val="18"/>
          <w:lang w:bidi="en-US"/>
        </w:rPr>
        <w:t>These are the skills we try to help you build in all MVS courses</w:t>
      </w:r>
      <w:r>
        <w:rPr>
          <w:rFonts w:asciiTheme="minorHAnsi" w:hAnsiTheme="minorHAnsi" w:cstheme="minorHAnsi"/>
          <w:sz w:val="18"/>
          <w:szCs w:val="18"/>
          <w:lang w:bidi="en-US"/>
        </w:rPr>
        <w:t>:</w:t>
      </w:r>
    </w:p>
    <w:p w14:paraId="2DBBCB0D" w14:textId="77777777" w:rsidR="00524D2E" w:rsidRDefault="00524D2E" w:rsidP="00524D2E">
      <w:pPr>
        <w:widowControl w:val="0"/>
        <w:autoSpaceDE w:val="0"/>
        <w:autoSpaceDN w:val="0"/>
        <w:adjustRightInd w:val="0"/>
        <w:rPr>
          <w:rFonts w:asciiTheme="minorHAnsi" w:hAnsiTheme="minorHAnsi" w:cstheme="minorHAnsi"/>
          <w:sz w:val="18"/>
          <w:szCs w:val="18"/>
          <w:lang w:bidi="en-US"/>
        </w:rPr>
        <w:sectPr w:rsidR="00524D2E" w:rsidSect="00D15F58">
          <w:pgSz w:w="12240" w:h="15840"/>
          <w:pgMar w:top="1440" w:right="1800" w:bottom="1440" w:left="1800" w:header="720" w:footer="720" w:gutter="0"/>
          <w:cols w:space="720"/>
          <w:docGrid w:linePitch="360"/>
        </w:sectPr>
      </w:pPr>
    </w:p>
    <w:p w14:paraId="1869765C" w14:textId="77777777" w:rsidR="00987215" w:rsidRPr="00987215" w:rsidRDefault="00987215" w:rsidP="00524D2E">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lastRenderedPageBreak/>
        <w:t xml:space="preserve">1.  </w:t>
      </w:r>
      <w:r w:rsidRPr="00987215">
        <w:rPr>
          <w:rFonts w:asciiTheme="minorHAnsi" w:hAnsiTheme="minorHAnsi" w:cstheme="minorHAnsi"/>
          <w:sz w:val="18"/>
          <w:szCs w:val="18"/>
          <w:lang w:bidi="en-US"/>
        </w:rPr>
        <w:t>Critical Thinking</w:t>
      </w:r>
    </w:p>
    <w:p w14:paraId="20EE6996" w14:textId="77777777"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2.  </w:t>
      </w:r>
      <w:r w:rsidRPr="00987215">
        <w:rPr>
          <w:rFonts w:asciiTheme="minorHAnsi" w:hAnsiTheme="minorHAnsi" w:cstheme="minorHAnsi"/>
          <w:sz w:val="18"/>
          <w:szCs w:val="18"/>
          <w:lang w:bidi="en-US"/>
        </w:rPr>
        <w:t>Oral Communication</w:t>
      </w:r>
    </w:p>
    <w:p w14:paraId="755561E0" w14:textId="77777777"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3.  </w:t>
      </w:r>
      <w:r w:rsidRPr="00987215">
        <w:rPr>
          <w:rFonts w:asciiTheme="minorHAnsi" w:hAnsiTheme="minorHAnsi" w:cstheme="minorHAnsi"/>
          <w:sz w:val="18"/>
          <w:szCs w:val="18"/>
          <w:lang w:bidi="en-US"/>
        </w:rPr>
        <w:t>Written Communication</w:t>
      </w:r>
    </w:p>
    <w:p w14:paraId="6798CC07" w14:textId="77777777"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sidRPr="00987215">
        <w:rPr>
          <w:rFonts w:asciiTheme="minorHAnsi" w:hAnsiTheme="minorHAnsi" w:cstheme="minorHAnsi"/>
          <w:sz w:val="18"/>
          <w:szCs w:val="18"/>
          <w:lang w:bidi="en-US"/>
        </w:rPr>
        <w:lastRenderedPageBreak/>
        <w:t>4</w:t>
      </w:r>
      <w:r>
        <w:rPr>
          <w:rFonts w:asciiTheme="minorHAnsi" w:hAnsiTheme="minorHAnsi" w:cstheme="minorHAnsi"/>
          <w:sz w:val="18"/>
          <w:szCs w:val="18"/>
          <w:lang w:bidi="en-US"/>
        </w:rPr>
        <w:t xml:space="preserve">.  </w:t>
      </w:r>
      <w:r w:rsidRPr="00987215">
        <w:rPr>
          <w:rFonts w:asciiTheme="minorHAnsi" w:hAnsiTheme="minorHAnsi" w:cstheme="minorHAnsi"/>
          <w:sz w:val="18"/>
          <w:szCs w:val="18"/>
          <w:lang w:bidi="en-US"/>
        </w:rPr>
        <w:t>Collaboration</w:t>
      </w:r>
    </w:p>
    <w:p w14:paraId="6BD819E8" w14:textId="77777777"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5.  </w:t>
      </w:r>
      <w:r w:rsidRPr="00987215">
        <w:rPr>
          <w:rFonts w:asciiTheme="minorHAnsi" w:hAnsiTheme="minorHAnsi" w:cstheme="minorHAnsi"/>
          <w:sz w:val="18"/>
          <w:szCs w:val="18"/>
          <w:lang w:bidi="en-US"/>
        </w:rPr>
        <w:t>Conduct (Ethics)</w:t>
      </w:r>
    </w:p>
    <w:p w14:paraId="5C66D2AA" w14:textId="77777777"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6.  </w:t>
      </w:r>
      <w:r w:rsidRPr="00987215">
        <w:rPr>
          <w:rFonts w:asciiTheme="minorHAnsi" w:hAnsiTheme="minorHAnsi" w:cstheme="minorHAnsi"/>
          <w:sz w:val="18"/>
          <w:szCs w:val="18"/>
          <w:lang w:bidi="en-US"/>
        </w:rPr>
        <w:t>Competency in Discipline</w:t>
      </w:r>
    </w:p>
    <w:p w14:paraId="6FACA77C" w14:textId="77777777" w:rsidR="00987215" w:rsidRDefault="00987215" w:rsidP="00E962FA">
      <w:pPr>
        <w:widowControl w:val="0"/>
        <w:autoSpaceDE w:val="0"/>
        <w:autoSpaceDN w:val="0"/>
        <w:adjustRightInd w:val="0"/>
        <w:spacing w:before="120" w:after="120"/>
        <w:rPr>
          <w:rFonts w:asciiTheme="minorHAnsi" w:hAnsiTheme="minorHAnsi" w:cstheme="minorHAnsi"/>
          <w:sz w:val="18"/>
          <w:szCs w:val="18"/>
          <w:lang w:bidi="en-US"/>
        </w:rPr>
        <w:sectPr w:rsidR="00987215" w:rsidSect="00987215">
          <w:type w:val="continuous"/>
          <w:pgSz w:w="12240" w:h="15840"/>
          <w:pgMar w:top="1440" w:right="1800" w:bottom="1440" w:left="1800" w:header="720" w:footer="720" w:gutter="0"/>
          <w:cols w:num="2" w:space="144" w:equalWidth="0">
            <w:col w:w="3168" w:space="144"/>
            <w:col w:w="5328"/>
          </w:cols>
          <w:docGrid w:linePitch="360"/>
        </w:sectPr>
      </w:pPr>
    </w:p>
    <w:p w14:paraId="4DA2372F" w14:textId="77777777" w:rsidR="00D15F58" w:rsidRPr="00FB6C42" w:rsidRDefault="00FD7D38" w:rsidP="00643304">
      <w:pPr>
        <w:widowControl w:val="0"/>
        <w:autoSpaceDE w:val="0"/>
        <w:autoSpaceDN w:val="0"/>
        <w:adjustRightInd w:val="0"/>
        <w:spacing w:before="36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lastRenderedPageBreak/>
        <w:t xml:space="preserve">Official </w:t>
      </w:r>
      <w:r w:rsidR="00D15F58" w:rsidRPr="00FB6C42">
        <w:rPr>
          <w:rFonts w:asciiTheme="minorHAnsi" w:hAnsiTheme="minorHAnsi" w:cstheme="minorHAnsi"/>
          <w:b/>
          <w:bCs/>
          <w:sz w:val="18"/>
          <w:szCs w:val="18"/>
          <w:lang w:bidi="en-US"/>
        </w:rPr>
        <w:t>Course Learning Objectives</w:t>
      </w:r>
      <w:r w:rsidRPr="00FB6C42">
        <w:rPr>
          <w:rFonts w:asciiTheme="minorHAnsi" w:hAnsiTheme="minorHAnsi" w:cstheme="minorHAnsi"/>
          <w:b/>
          <w:bCs/>
          <w:sz w:val="18"/>
          <w:szCs w:val="18"/>
          <w:lang w:bidi="en-US"/>
        </w:rPr>
        <w:t xml:space="preserve"> </w:t>
      </w:r>
    </w:p>
    <w:p w14:paraId="632BD8B8" w14:textId="77777777" w:rsidR="004B66F8" w:rsidRPr="00FB6C42" w:rsidRDefault="00D15F58" w:rsidP="004B66F8">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Students who successfully complete this course will be able to: </w:t>
      </w:r>
    </w:p>
    <w:p w14:paraId="2425F219" w14:textId="77777777" w:rsidR="00096E63" w:rsidRPr="00096E63" w:rsidRDefault="00096E63" w:rsidP="00302EE2">
      <w:pPr>
        <w:pStyle w:val="ListParagraph"/>
        <w:widowControl w:val="0"/>
        <w:numPr>
          <w:ilvl w:val="0"/>
          <w:numId w:val="15"/>
        </w:numPr>
        <w:tabs>
          <w:tab w:val="left" w:pos="220"/>
          <w:tab w:val="left" w:pos="720"/>
        </w:tabs>
        <w:autoSpaceDE w:val="0"/>
        <w:autoSpaceDN w:val="0"/>
        <w:adjustRightInd w:val="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Explain the workings of the national economy </w:t>
      </w:r>
      <w:r w:rsidR="00CD49B2">
        <w:rPr>
          <w:rFonts w:asciiTheme="minorHAnsi" w:hAnsiTheme="minorHAnsi" w:cstheme="minorHAnsi"/>
          <w:sz w:val="18"/>
          <w:szCs w:val="18"/>
          <w:lang w:bidi="en-US"/>
        </w:rPr>
        <w:t>(L1, L3, L6)</w:t>
      </w:r>
    </w:p>
    <w:p w14:paraId="5EC56818" w14:textId="77777777"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Describe and apply the scientific method to economic behavior </w:t>
      </w:r>
      <w:r w:rsidR="00CD49B2">
        <w:rPr>
          <w:rFonts w:asciiTheme="minorHAnsi" w:hAnsiTheme="minorHAnsi" w:cstheme="minorHAnsi"/>
          <w:sz w:val="18"/>
          <w:szCs w:val="18"/>
          <w:lang w:bidi="en-US"/>
        </w:rPr>
        <w:t>(L1, L2, L3, L6)</w:t>
      </w:r>
    </w:p>
    <w:p w14:paraId="563757B4" w14:textId="77777777"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Interpret aggregate measures of economic activity </w:t>
      </w:r>
      <w:r w:rsidR="00CD49B2">
        <w:rPr>
          <w:rFonts w:asciiTheme="minorHAnsi" w:hAnsiTheme="minorHAnsi" w:cstheme="minorHAnsi"/>
          <w:sz w:val="18"/>
          <w:szCs w:val="18"/>
          <w:lang w:bidi="en-US"/>
        </w:rPr>
        <w:t>(L1, L6)</w:t>
      </w:r>
    </w:p>
    <w:p w14:paraId="242C7F51" w14:textId="77777777"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Describe the problems of unemployment and inflation </w:t>
      </w:r>
      <w:r w:rsidR="00CD49B2">
        <w:rPr>
          <w:rFonts w:asciiTheme="minorHAnsi" w:hAnsiTheme="minorHAnsi" w:cstheme="minorHAnsi"/>
          <w:sz w:val="18"/>
          <w:szCs w:val="18"/>
          <w:lang w:bidi="en-US"/>
        </w:rPr>
        <w:t>(L3, L6)</w:t>
      </w:r>
    </w:p>
    <w:p w14:paraId="5A1D019E" w14:textId="77777777"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Evaluate the costs and benefits of alternative forms of public policy </w:t>
      </w:r>
      <w:r w:rsidR="00CD49B2">
        <w:rPr>
          <w:rFonts w:asciiTheme="minorHAnsi" w:hAnsiTheme="minorHAnsi" w:cstheme="minorHAnsi"/>
          <w:sz w:val="18"/>
          <w:szCs w:val="18"/>
          <w:lang w:bidi="en-US"/>
        </w:rPr>
        <w:t>(L1, L2, L6)</w:t>
      </w:r>
    </w:p>
    <w:p w14:paraId="25D3F745" w14:textId="77777777" w:rsidR="004B66F8" w:rsidRPr="00FB6C42" w:rsidRDefault="004B66F8" w:rsidP="00096E63">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In addition, as a General Education course, this course also seeks to:</w:t>
      </w:r>
    </w:p>
    <w:p w14:paraId="4FC1E8FC" w14:textId="77777777"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Foster an ability to think clearly and logically</w:t>
      </w:r>
      <w:r w:rsidR="002A4C8B">
        <w:rPr>
          <w:rFonts w:asciiTheme="minorHAnsi" w:hAnsiTheme="minorHAnsi" w:cstheme="minorHAnsi"/>
          <w:sz w:val="18"/>
          <w:szCs w:val="18"/>
          <w:lang w:bidi="en-US"/>
        </w:rPr>
        <w:t xml:space="preserve"> (L1)</w:t>
      </w:r>
      <w:r w:rsidRPr="00FB6C42">
        <w:rPr>
          <w:rFonts w:asciiTheme="minorHAnsi" w:hAnsiTheme="minorHAnsi" w:cstheme="minorHAnsi"/>
          <w:sz w:val="18"/>
          <w:szCs w:val="18"/>
          <w:lang w:bidi="en-US"/>
        </w:rPr>
        <w:t xml:space="preserve">; </w:t>
      </w:r>
    </w:p>
    <w:p w14:paraId="5D13D9FF" w14:textId="77777777"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Prepare students to find and critically examine information</w:t>
      </w:r>
      <w:r w:rsidR="002A4C8B">
        <w:rPr>
          <w:rFonts w:asciiTheme="minorHAnsi" w:hAnsiTheme="minorHAnsi" w:cstheme="minorHAnsi"/>
          <w:sz w:val="18"/>
          <w:szCs w:val="18"/>
          <w:lang w:bidi="en-US"/>
        </w:rPr>
        <w:t xml:space="preserve"> (L1)</w:t>
      </w:r>
      <w:r w:rsidRPr="00FB6C42">
        <w:rPr>
          <w:rFonts w:asciiTheme="minorHAnsi" w:hAnsiTheme="minorHAnsi" w:cstheme="minorHAnsi"/>
          <w:sz w:val="18"/>
          <w:szCs w:val="18"/>
          <w:lang w:bidi="en-US"/>
        </w:rPr>
        <w:t xml:space="preserve">; </w:t>
      </w:r>
    </w:p>
    <w:p w14:paraId="5D9EEC4B" w14:textId="77777777"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Communicate at an appropriate level in both oral and written forms</w:t>
      </w:r>
      <w:r w:rsidR="002A4C8B">
        <w:rPr>
          <w:rFonts w:asciiTheme="minorHAnsi" w:hAnsiTheme="minorHAnsi" w:cstheme="minorHAnsi"/>
          <w:sz w:val="18"/>
          <w:szCs w:val="18"/>
          <w:lang w:bidi="en-US"/>
        </w:rPr>
        <w:t xml:space="preserve"> (L2, L3)</w:t>
      </w:r>
      <w:r w:rsidRPr="00FB6C42">
        <w:rPr>
          <w:rFonts w:asciiTheme="minorHAnsi" w:hAnsiTheme="minorHAnsi" w:cstheme="minorHAnsi"/>
          <w:sz w:val="18"/>
          <w:szCs w:val="18"/>
          <w:lang w:bidi="en-US"/>
        </w:rPr>
        <w:t xml:space="preserve">; </w:t>
      </w:r>
    </w:p>
    <w:p w14:paraId="34DBDF39" w14:textId="77777777"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Acquaint students with the physical universe and its life forms and to impart an understanding of scientific methodology and of mathematical concepts and quantitative reasoning</w:t>
      </w:r>
      <w:r w:rsidR="002A4C8B">
        <w:rPr>
          <w:rFonts w:asciiTheme="minorHAnsi" w:hAnsiTheme="minorHAnsi" w:cstheme="minorHAnsi"/>
          <w:sz w:val="18"/>
          <w:szCs w:val="18"/>
          <w:lang w:bidi="en-US"/>
        </w:rPr>
        <w:t xml:space="preserve"> (L1, L6)</w:t>
      </w:r>
      <w:r w:rsidRPr="00FB6C42">
        <w:rPr>
          <w:rFonts w:asciiTheme="minorHAnsi" w:hAnsiTheme="minorHAnsi" w:cstheme="minorHAnsi"/>
          <w:sz w:val="18"/>
          <w:szCs w:val="18"/>
          <w:lang w:bidi="en-US"/>
        </w:rPr>
        <w:t xml:space="preserve">; </w:t>
      </w:r>
    </w:p>
    <w:p w14:paraId="720F6FB6" w14:textId="77777777"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Cultivate through the study of philosophy, literature, languages, and the arts-intellect, imagination, sensibility, and sensitivity, </w:t>
      </w:r>
    </w:p>
    <w:p w14:paraId="553D896F" w14:textId="77777777"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Deal with human social, political, and economic institutions and their historical backgrounds, with human Behavior and the principles of social interaction</w:t>
      </w:r>
      <w:r w:rsidR="00DB4EE2">
        <w:rPr>
          <w:rFonts w:asciiTheme="minorHAnsi" w:hAnsiTheme="minorHAnsi" w:cstheme="minorHAnsi"/>
          <w:sz w:val="18"/>
          <w:szCs w:val="18"/>
          <w:lang w:bidi="en-US"/>
        </w:rPr>
        <w:t xml:space="preserve"> (L1, L6)</w:t>
      </w:r>
      <w:r w:rsidRPr="00FB6C42">
        <w:rPr>
          <w:rFonts w:asciiTheme="minorHAnsi" w:hAnsiTheme="minorHAnsi" w:cstheme="minorHAnsi"/>
          <w:sz w:val="18"/>
          <w:szCs w:val="18"/>
          <w:lang w:bidi="en-US"/>
        </w:rPr>
        <w:t xml:space="preserve">, and </w:t>
      </w:r>
    </w:p>
    <w:p w14:paraId="34CE4BF4" w14:textId="77777777" w:rsidR="00D15F5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Integrate their knowledge by forming an interdisciplinary and insightful approach to learning</w:t>
      </w:r>
      <w:r w:rsidR="002A4C8B">
        <w:rPr>
          <w:rFonts w:asciiTheme="minorHAnsi" w:hAnsiTheme="minorHAnsi" w:cstheme="minorHAnsi"/>
          <w:sz w:val="18"/>
          <w:szCs w:val="18"/>
          <w:lang w:bidi="en-US"/>
        </w:rPr>
        <w:t xml:space="preserve"> (L1, L6)</w:t>
      </w:r>
      <w:r w:rsidRPr="00FB6C42">
        <w:rPr>
          <w:rFonts w:asciiTheme="minorHAnsi" w:hAnsiTheme="minorHAnsi" w:cstheme="minorHAnsi"/>
          <w:sz w:val="18"/>
          <w:szCs w:val="18"/>
          <w:lang w:bidi="en-US"/>
        </w:rPr>
        <w:t>.</w:t>
      </w:r>
    </w:p>
    <w:p w14:paraId="6944A74E" w14:textId="77777777" w:rsidR="005878B4" w:rsidRPr="00812593" w:rsidRDefault="00626852" w:rsidP="005878B4">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t>How I view, design, and teach this course</w:t>
      </w:r>
    </w:p>
    <w:p w14:paraId="09D3491C" w14:textId="7B89DAD5" w:rsidR="00302EE2" w:rsidRDefault="00626852" w:rsidP="00626852">
      <w:pPr>
        <w:widowControl w:val="0"/>
        <w:autoSpaceDE w:val="0"/>
        <w:autoSpaceDN w:val="0"/>
        <w:adjustRightInd w:val="0"/>
        <w:spacing w:before="120" w:after="120"/>
        <w:rPr>
          <w:rFonts w:asciiTheme="minorHAnsi" w:hAnsiTheme="minorHAnsi" w:cstheme="minorHAnsi"/>
          <w:sz w:val="18"/>
          <w:szCs w:val="18"/>
          <w:lang w:bidi="en-US"/>
        </w:rPr>
      </w:pPr>
      <w:r w:rsidRPr="00626852">
        <w:rPr>
          <w:rFonts w:asciiTheme="minorHAnsi" w:hAnsiTheme="minorHAnsi" w:cstheme="minorHAnsi"/>
          <w:sz w:val="18"/>
          <w:szCs w:val="18"/>
          <w:lang w:bidi="en-US"/>
        </w:rPr>
        <w:t>This course is taught at the high level necessary for you to understand key current economic issues and the impact that macroeconomic events and policies have on businesses</w:t>
      </w:r>
      <w:r w:rsidR="00747FAA">
        <w:rPr>
          <w:rFonts w:asciiTheme="minorHAnsi" w:hAnsiTheme="minorHAnsi" w:cstheme="minorHAnsi"/>
          <w:sz w:val="18"/>
          <w:szCs w:val="18"/>
          <w:lang w:bidi="en-US"/>
        </w:rPr>
        <w:t>, the result of presidential elections,</w:t>
      </w:r>
      <w:r w:rsidRPr="00626852">
        <w:rPr>
          <w:rFonts w:asciiTheme="minorHAnsi" w:hAnsiTheme="minorHAnsi" w:cstheme="minorHAnsi"/>
          <w:sz w:val="18"/>
          <w:szCs w:val="18"/>
          <w:lang w:bidi="en-US"/>
        </w:rPr>
        <w:t xml:space="preserve"> </w:t>
      </w:r>
      <w:r w:rsidR="00747FAA">
        <w:rPr>
          <w:rFonts w:asciiTheme="minorHAnsi" w:hAnsiTheme="minorHAnsi" w:cstheme="minorHAnsi"/>
          <w:sz w:val="18"/>
          <w:szCs w:val="18"/>
          <w:lang w:bidi="en-US"/>
        </w:rPr>
        <w:t>and people’s standards of living everywhere in the World</w:t>
      </w:r>
      <w:r w:rsidRPr="00643304">
        <w:rPr>
          <w:rFonts w:asciiTheme="minorHAnsi" w:hAnsiTheme="minorHAnsi" w:cstheme="minorHAnsi"/>
          <w:sz w:val="18"/>
          <w:szCs w:val="18"/>
          <w:lang w:bidi="en-US"/>
        </w:rPr>
        <w:t xml:space="preserve">. </w:t>
      </w:r>
    </w:p>
    <w:p w14:paraId="09A86E9F" w14:textId="25871576" w:rsidR="00626852" w:rsidRDefault="00626852" w:rsidP="00626852">
      <w:pPr>
        <w:widowControl w:val="0"/>
        <w:autoSpaceDE w:val="0"/>
        <w:autoSpaceDN w:val="0"/>
        <w:adjustRightInd w:val="0"/>
        <w:spacing w:before="120" w:after="120"/>
        <w:rPr>
          <w:rFonts w:asciiTheme="minorHAnsi" w:hAnsiTheme="minorHAnsi" w:cstheme="minorHAnsi"/>
          <w:sz w:val="18"/>
          <w:szCs w:val="18"/>
          <w:lang w:bidi="en-US"/>
        </w:rPr>
      </w:pPr>
      <w:r w:rsidRPr="00626852">
        <w:rPr>
          <w:rFonts w:asciiTheme="minorHAnsi" w:hAnsiTheme="minorHAnsi" w:cstheme="minorHAnsi"/>
          <w:sz w:val="18"/>
          <w:szCs w:val="18"/>
          <w:lang w:bidi="en-US"/>
        </w:rPr>
        <w:t xml:space="preserve">The global economy is extremely competitive. Countries compete for investment, businesses compete for </w:t>
      </w:r>
      <w:r w:rsidR="00302EE2">
        <w:rPr>
          <w:rFonts w:asciiTheme="minorHAnsi" w:hAnsiTheme="minorHAnsi" w:cstheme="minorHAnsi"/>
          <w:sz w:val="18"/>
          <w:szCs w:val="18"/>
          <w:lang w:bidi="en-US"/>
        </w:rPr>
        <w:t>customers</w:t>
      </w:r>
      <w:r w:rsidRPr="00626852">
        <w:rPr>
          <w:rFonts w:asciiTheme="minorHAnsi" w:hAnsiTheme="minorHAnsi" w:cstheme="minorHAnsi"/>
          <w:sz w:val="18"/>
          <w:szCs w:val="18"/>
          <w:lang w:bidi="en-US"/>
        </w:rPr>
        <w:t xml:space="preserve"> and resources, and people compete for jobs. Companies decide where they produce and whom they hire partially based on workers’ skills.  </w:t>
      </w:r>
      <w:r w:rsidR="00747FAA">
        <w:rPr>
          <w:rFonts w:asciiTheme="minorHAnsi" w:hAnsiTheme="minorHAnsi" w:cstheme="minorHAnsi"/>
          <w:sz w:val="18"/>
          <w:szCs w:val="18"/>
          <w:lang w:bidi="en-US"/>
        </w:rPr>
        <w:t>Billions</w:t>
      </w:r>
      <w:r w:rsidRPr="00626852">
        <w:rPr>
          <w:rFonts w:asciiTheme="minorHAnsi" w:hAnsiTheme="minorHAnsi" w:cstheme="minorHAnsi"/>
          <w:sz w:val="18"/>
          <w:szCs w:val="18"/>
          <w:lang w:bidi="en-US"/>
        </w:rPr>
        <w:t xml:space="preserve"> of people in developing countries are becoming better trained and more educated every day, while we hear many stories about the decline of the US education system. My general goal here is to do my part and teach you a course that is as good as any macroeconomic</w:t>
      </w:r>
      <w:r>
        <w:rPr>
          <w:rFonts w:asciiTheme="minorHAnsi" w:hAnsiTheme="minorHAnsi" w:cstheme="minorHAnsi"/>
          <w:sz w:val="18"/>
          <w:szCs w:val="18"/>
          <w:lang w:bidi="en-US"/>
        </w:rPr>
        <w:t xml:space="preserve"> principle</w:t>
      </w:r>
      <w:r w:rsidRPr="00626852">
        <w:rPr>
          <w:rFonts w:asciiTheme="minorHAnsi" w:hAnsiTheme="minorHAnsi" w:cstheme="minorHAnsi"/>
          <w:sz w:val="18"/>
          <w:szCs w:val="18"/>
          <w:lang w:bidi="en-US"/>
        </w:rPr>
        <w:t>s course taken by those who will compete with you for jobs</w:t>
      </w:r>
      <w:r w:rsidR="00643304">
        <w:rPr>
          <w:rFonts w:asciiTheme="minorHAnsi" w:hAnsiTheme="minorHAnsi" w:cstheme="minorHAnsi"/>
          <w:sz w:val="18"/>
          <w:szCs w:val="18"/>
          <w:lang w:bidi="en-US"/>
        </w:rPr>
        <w:t xml:space="preserve"> or a place in graduate school</w:t>
      </w:r>
      <w:r w:rsidRPr="00626852">
        <w:rPr>
          <w:rFonts w:asciiTheme="minorHAnsi" w:hAnsiTheme="minorHAnsi" w:cstheme="minorHAnsi"/>
          <w:sz w:val="18"/>
          <w:szCs w:val="18"/>
          <w:lang w:bidi="en-US"/>
        </w:rPr>
        <w:t xml:space="preserve">. </w:t>
      </w:r>
    </w:p>
    <w:p w14:paraId="1DA88D20" w14:textId="6EEACA07" w:rsidR="00626852" w:rsidRPr="00626852" w:rsidRDefault="00626852" w:rsidP="00626852">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I believe my main role as a professor is to</w:t>
      </w:r>
      <w:r w:rsidR="00747FAA">
        <w:rPr>
          <w:rFonts w:asciiTheme="minorHAnsi" w:hAnsiTheme="minorHAnsi" w:cstheme="minorHAnsi"/>
          <w:sz w:val="18"/>
          <w:szCs w:val="18"/>
          <w:lang w:bidi="en-US"/>
        </w:rPr>
        <w:t xml:space="preserve"> (i)</w:t>
      </w:r>
      <w:r w:rsidRPr="00812593">
        <w:rPr>
          <w:rFonts w:asciiTheme="minorHAnsi" w:hAnsiTheme="minorHAnsi" w:cstheme="minorHAnsi"/>
          <w:sz w:val="18"/>
          <w:szCs w:val="18"/>
          <w:lang w:bidi="en-US"/>
        </w:rPr>
        <w:t xml:space="preserve"> </w:t>
      </w:r>
      <w:r w:rsidRPr="00302EE2">
        <w:rPr>
          <w:rFonts w:asciiTheme="minorHAnsi" w:hAnsiTheme="minorHAnsi" w:cstheme="minorHAnsi"/>
          <w:sz w:val="18"/>
          <w:szCs w:val="18"/>
          <w:u w:val="single"/>
          <w:lang w:bidi="en-US"/>
        </w:rPr>
        <w:t>help you think through</w:t>
      </w:r>
      <w:r w:rsidR="006D5924">
        <w:rPr>
          <w:rFonts w:asciiTheme="minorHAnsi" w:hAnsiTheme="minorHAnsi" w:cstheme="minorHAnsi"/>
          <w:sz w:val="18"/>
          <w:szCs w:val="18"/>
          <w:lang w:bidi="en-US"/>
        </w:rPr>
        <w:t xml:space="preserve"> the material, </w:t>
      </w:r>
      <w:r w:rsidRPr="00812593">
        <w:rPr>
          <w:rFonts w:asciiTheme="minorHAnsi" w:hAnsiTheme="minorHAnsi" w:cstheme="minorHAnsi"/>
          <w:sz w:val="18"/>
          <w:szCs w:val="18"/>
          <w:lang w:bidi="en-US"/>
        </w:rPr>
        <w:t>lead</w:t>
      </w:r>
      <w:r w:rsidR="006D5924">
        <w:rPr>
          <w:rFonts w:asciiTheme="minorHAnsi" w:hAnsiTheme="minorHAnsi" w:cstheme="minorHAnsi"/>
          <w:sz w:val="18"/>
          <w:szCs w:val="18"/>
          <w:lang w:bidi="en-US"/>
        </w:rPr>
        <w:t>ing</w:t>
      </w:r>
      <w:r w:rsidRPr="00812593">
        <w:rPr>
          <w:rFonts w:asciiTheme="minorHAnsi" w:hAnsiTheme="minorHAnsi" w:cstheme="minorHAnsi"/>
          <w:sz w:val="18"/>
          <w:szCs w:val="18"/>
          <w:lang w:bidi="en-US"/>
        </w:rPr>
        <w:t xml:space="preserve"> you to understand and form a critical view o</w:t>
      </w:r>
      <w:r w:rsidR="00302EE2">
        <w:rPr>
          <w:rFonts w:asciiTheme="minorHAnsi" w:hAnsiTheme="minorHAnsi" w:cstheme="minorHAnsi"/>
          <w:sz w:val="18"/>
          <w:szCs w:val="18"/>
          <w:lang w:bidi="en-US"/>
        </w:rPr>
        <w:t>n</w:t>
      </w:r>
      <w:r w:rsidRPr="00812593">
        <w:rPr>
          <w:rFonts w:asciiTheme="minorHAnsi" w:hAnsiTheme="minorHAnsi" w:cstheme="minorHAnsi"/>
          <w:sz w:val="18"/>
          <w:szCs w:val="18"/>
          <w:lang w:bidi="en-US"/>
        </w:rPr>
        <w:t xml:space="preserve"> </w:t>
      </w:r>
      <w:r>
        <w:rPr>
          <w:rFonts w:asciiTheme="minorHAnsi" w:hAnsiTheme="minorHAnsi" w:cstheme="minorHAnsi"/>
          <w:sz w:val="18"/>
          <w:szCs w:val="18"/>
          <w:lang w:bidi="en-US"/>
        </w:rPr>
        <w:t>macro</w:t>
      </w:r>
      <w:r w:rsidRPr="00812593">
        <w:rPr>
          <w:rFonts w:asciiTheme="minorHAnsi" w:hAnsiTheme="minorHAnsi" w:cstheme="minorHAnsi"/>
          <w:sz w:val="18"/>
          <w:szCs w:val="18"/>
          <w:lang w:bidi="en-US"/>
        </w:rPr>
        <w:t>econom</w:t>
      </w:r>
      <w:r w:rsidR="006D5924">
        <w:rPr>
          <w:rFonts w:asciiTheme="minorHAnsi" w:hAnsiTheme="minorHAnsi" w:cstheme="minorHAnsi"/>
          <w:sz w:val="18"/>
          <w:szCs w:val="18"/>
          <w:lang w:bidi="en-US"/>
        </w:rPr>
        <w:t xml:space="preserve">ic developments </w:t>
      </w:r>
      <w:r w:rsidRPr="00812593">
        <w:rPr>
          <w:rFonts w:asciiTheme="minorHAnsi" w:hAnsiTheme="minorHAnsi" w:cstheme="minorHAnsi"/>
          <w:sz w:val="18"/>
          <w:szCs w:val="18"/>
          <w:lang w:bidi="en-US"/>
        </w:rPr>
        <w:t>and policies</w:t>
      </w:r>
      <w:r w:rsidR="00747FAA">
        <w:rPr>
          <w:rFonts w:asciiTheme="minorHAnsi" w:hAnsiTheme="minorHAnsi" w:cstheme="minorHAnsi"/>
          <w:sz w:val="18"/>
          <w:szCs w:val="18"/>
          <w:lang w:bidi="en-US"/>
        </w:rPr>
        <w:t xml:space="preserve">; (ii) </w:t>
      </w:r>
      <w:r w:rsidR="00747FAA" w:rsidRPr="00747FAA">
        <w:rPr>
          <w:rFonts w:asciiTheme="minorHAnsi" w:hAnsiTheme="minorHAnsi" w:cstheme="minorHAnsi"/>
          <w:sz w:val="18"/>
          <w:szCs w:val="18"/>
          <w:u w:val="single"/>
          <w:lang w:bidi="en-US"/>
        </w:rPr>
        <w:t>to</w:t>
      </w:r>
      <w:r w:rsidRPr="00747FAA">
        <w:rPr>
          <w:rFonts w:asciiTheme="minorHAnsi" w:hAnsiTheme="minorHAnsi" w:cstheme="minorHAnsi"/>
          <w:sz w:val="18"/>
          <w:szCs w:val="18"/>
          <w:u w:val="single"/>
          <w:lang w:bidi="en-US"/>
        </w:rPr>
        <w:t xml:space="preserve"> provide extra help with any of the </w:t>
      </w:r>
      <w:r w:rsidR="006D5924" w:rsidRPr="00747FAA">
        <w:rPr>
          <w:rFonts w:asciiTheme="minorHAnsi" w:hAnsiTheme="minorHAnsi" w:cstheme="minorHAnsi"/>
          <w:sz w:val="18"/>
          <w:szCs w:val="18"/>
          <w:u w:val="single"/>
          <w:lang w:bidi="en-US"/>
        </w:rPr>
        <w:t xml:space="preserve">high school </w:t>
      </w:r>
      <w:r w:rsidRPr="00747FAA">
        <w:rPr>
          <w:rFonts w:asciiTheme="minorHAnsi" w:hAnsiTheme="minorHAnsi" w:cstheme="minorHAnsi"/>
          <w:sz w:val="18"/>
          <w:szCs w:val="18"/>
          <w:u w:val="single"/>
          <w:lang w:bidi="en-US"/>
        </w:rPr>
        <w:t>pre-requisite material</w:t>
      </w:r>
      <w:r w:rsidRPr="00626852">
        <w:rPr>
          <w:rFonts w:asciiTheme="minorHAnsi" w:hAnsiTheme="minorHAnsi" w:cstheme="minorHAnsi"/>
          <w:sz w:val="18"/>
          <w:szCs w:val="18"/>
          <w:lang w:bidi="en-US"/>
        </w:rPr>
        <w:t xml:space="preserve"> needed to </w:t>
      </w:r>
      <w:r w:rsidR="00747FAA">
        <w:rPr>
          <w:rFonts w:asciiTheme="minorHAnsi" w:hAnsiTheme="minorHAnsi" w:cstheme="minorHAnsi"/>
          <w:sz w:val="18"/>
          <w:szCs w:val="18"/>
          <w:lang w:bidi="en-US"/>
        </w:rPr>
        <w:t>do well in this course, rather than take the easy way out, ignore deficiencies, and lower the standards (which would not help you compete for those good jobs or graduate school spots</w:t>
      </w:r>
      <w:r w:rsidR="004B3320">
        <w:rPr>
          <w:rFonts w:asciiTheme="minorHAnsi" w:hAnsiTheme="minorHAnsi" w:cstheme="minorHAnsi"/>
          <w:sz w:val="18"/>
          <w:szCs w:val="18"/>
          <w:lang w:bidi="en-US"/>
        </w:rPr>
        <w:t>)</w:t>
      </w:r>
      <w:r w:rsidRPr="00626852">
        <w:rPr>
          <w:rFonts w:asciiTheme="minorHAnsi" w:hAnsiTheme="minorHAnsi" w:cstheme="minorHAnsi"/>
          <w:sz w:val="18"/>
          <w:szCs w:val="18"/>
          <w:lang w:bidi="en-US"/>
        </w:rPr>
        <w:t xml:space="preserve">. </w:t>
      </w:r>
      <w:r w:rsidR="00FD60E6">
        <w:rPr>
          <w:rFonts w:asciiTheme="minorHAnsi" w:hAnsiTheme="minorHAnsi" w:cstheme="minorHAnsi"/>
          <w:sz w:val="18"/>
          <w:szCs w:val="18"/>
          <w:lang w:bidi="en-US"/>
        </w:rPr>
        <w:t>Hence, y</w:t>
      </w:r>
      <w:r w:rsidR="006D5924">
        <w:rPr>
          <w:rFonts w:asciiTheme="minorHAnsi" w:hAnsiTheme="minorHAnsi" w:cstheme="minorHAnsi"/>
          <w:sz w:val="18"/>
          <w:szCs w:val="18"/>
          <w:lang w:bidi="en-US"/>
        </w:rPr>
        <w:t xml:space="preserve">ou </w:t>
      </w:r>
      <w:r w:rsidR="00FD60E6">
        <w:rPr>
          <w:rFonts w:asciiTheme="minorHAnsi" w:hAnsiTheme="minorHAnsi" w:cstheme="minorHAnsi"/>
          <w:sz w:val="18"/>
          <w:szCs w:val="18"/>
          <w:lang w:bidi="en-US"/>
        </w:rPr>
        <w:t>should</w:t>
      </w:r>
      <w:r w:rsidRPr="00626852">
        <w:rPr>
          <w:rFonts w:asciiTheme="minorHAnsi" w:hAnsiTheme="minorHAnsi" w:cstheme="minorHAnsi"/>
          <w:sz w:val="18"/>
          <w:szCs w:val="18"/>
          <w:lang w:bidi="en-US"/>
        </w:rPr>
        <w:t xml:space="preserve"> expect this course to require more work than you are accustomed to</w:t>
      </w:r>
      <w:r w:rsidR="00302EE2">
        <w:rPr>
          <w:rFonts w:asciiTheme="minorHAnsi" w:hAnsiTheme="minorHAnsi" w:cstheme="minorHAnsi"/>
          <w:sz w:val="18"/>
          <w:szCs w:val="18"/>
          <w:lang w:bidi="en-US"/>
        </w:rPr>
        <w:t xml:space="preserve"> put into your classes</w:t>
      </w:r>
      <w:r w:rsidRPr="00626852">
        <w:rPr>
          <w:rFonts w:asciiTheme="minorHAnsi" w:hAnsiTheme="minorHAnsi" w:cstheme="minorHAnsi"/>
          <w:sz w:val="18"/>
          <w:szCs w:val="18"/>
          <w:lang w:bidi="en-US"/>
        </w:rPr>
        <w:t xml:space="preserve">; it certainly requires a lot more work from me. But I believe it is the right thing to do. Lowering the standards would be easier for us, but </w:t>
      </w:r>
      <w:r w:rsidRPr="00626852">
        <w:rPr>
          <w:rFonts w:asciiTheme="minorHAnsi" w:hAnsiTheme="minorHAnsi" w:cstheme="minorHAnsi"/>
          <w:sz w:val="18"/>
          <w:szCs w:val="18"/>
          <w:lang w:bidi="en-US"/>
        </w:rPr>
        <w:lastRenderedPageBreak/>
        <w:t>would also leave you unprepared for the job market and erode the value of a CSUCI degree for all students – former and future.</w:t>
      </w:r>
    </w:p>
    <w:p w14:paraId="29FBB0B3" w14:textId="77777777" w:rsidR="00FD60E6" w:rsidRDefault="005878B4" w:rsidP="005878B4">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The textbook provides the foundation for the course. However, my lectures and assignments will also make extensive use of current and past economic, political, and social events as reported or discussed in reputable media outlets (the Wall Street Journal, The New York Times, The Economist, etc.).  These events may be discussed in class and/or provide context for exam questions.</w:t>
      </w:r>
    </w:p>
    <w:p w14:paraId="663AC36A" w14:textId="550B4F1D" w:rsidR="005878B4" w:rsidRPr="00812593" w:rsidRDefault="005878B4" w:rsidP="005878B4">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u w:val="single"/>
          <w:lang w:bidi="en-US"/>
        </w:rPr>
        <w:t>My main goal is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r w:rsidR="00FD60E6">
        <w:rPr>
          <w:rFonts w:asciiTheme="minorHAnsi" w:hAnsiTheme="minorHAnsi" w:cstheme="minorHAnsi"/>
          <w:sz w:val="18"/>
          <w:szCs w:val="18"/>
          <w:lang w:bidi="en-US"/>
        </w:rPr>
        <w:t xml:space="preserve"> The skills acquired during the course will be (and I guarantee this – look at my story coming from a low-income family in the middle of nowhere in Brazil to become someone who has taught macroecononomic policy to government officials from over 80 countries, including PhDs from Stanford, Harvard, and other Ivy-League schools).</w:t>
      </w:r>
    </w:p>
    <w:p w14:paraId="77679B96" w14:textId="77777777" w:rsidR="005878B4" w:rsidRPr="00812593" w:rsidRDefault="005878B4" w:rsidP="005878B4">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should you do to succeed in this course?</w:t>
      </w:r>
    </w:p>
    <w:p w14:paraId="5CC8C0C7" w14:textId="77777777" w:rsidR="00A92E7A" w:rsidRPr="00A8473C" w:rsidRDefault="00A92E7A" w:rsidP="00A92E7A">
      <w:pPr>
        <w:pStyle w:val="ListParagraph"/>
        <w:widowControl w:val="0"/>
        <w:numPr>
          <w:ilvl w:val="0"/>
          <w:numId w:val="14"/>
        </w:numPr>
        <w:tabs>
          <w:tab w:val="left" w:pos="220"/>
          <w:tab w:val="left" w:pos="720"/>
        </w:tabs>
        <w:autoSpaceDE w:val="0"/>
        <w:autoSpaceDN w:val="0"/>
        <w:adjustRightInd w:val="0"/>
        <w:spacing w:after="120"/>
        <w:ind w:left="360"/>
        <w:contextualSpacing w:val="0"/>
        <w:rPr>
          <w:rFonts w:asciiTheme="minorHAnsi" w:hAnsiTheme="minorHAnsi" w:cstheme="minorHAnsi"/>
          <w:iCs/>
          <w:sz w:val="18"/>
          <w:szCs w:val="18"/>
          <w:lang w:bidi="en-US"/>
        </w:rPr>
      </w:pPr>
      <w:r w:rsidRPr="00A8473C">
        <w:rPr>
          <w:rFonts w:asciiTheme="minorHAnsi" w:hAnsiTheme="minorHAnsi" w:cstheme="minorHAnsi"/>
          <w:i/>
          <w:iCs/>
          <w:sz w:val="18"/>
          <w:szCs w:val="18"/>
          <w:lang w:bidi="en-US"/>
        </w:rPr>
        <w:t xml:space="preserve">Think </w:t>
      </w:r>
      <w:r>
        <w:rPr>
          <w:rFonts w:asciiTheme="minorHAnsi" w:hAnsiTheme="minorHAnsi" w:cstheme="minorHAnsi"/>
          <w:i/>
          <w:iCs/>
          <w:sz w:val="18"/>
          <w:szCs w:val="18"/>
          <w:lang w:bidi="en-US"/>
        </w:rPr>
        <w:t>and Connect</w:t>
      </w:r>
      <w:r w:rsidRPr="00A8473C">
        <w:rPr>
          <w:rFonts w:asciiTheme="minorHAnsi" w:hAnsiTheme="minorHAnsi" w:cstheme="minorHAnsi"/>
          <w:i/>
          <w:iCs/>
          <w:sz w:val="18"/>
          <w:szCs w:val="18"/>
          <w:lang w:bidi="en-US"/>
        </w:rPr>
        <w:t xml:space="preserve"> – </w:t>
      </w:r>
      <w:r w:rsidRPr="00A8473C">
        <w:rPr>
          <w:rFonts w:asciiTheme="minorHAnsi" w:hAnsiTheme="minorHAnsi" w:cstheme="minorHAnsi"/>
          <w:iCs/>
          <w:sz w:val="18"/>
          <w:szCs w:val="18"/>
          <w:lang w:bidi="en-US"/>
        </w:rPr>
        <w:t xml:space="preserve">Memorization and citations will not get you very far. You are expected to know </w:t>
      </w:r>
      <w:r w:rsidRPr="00A8473C">
        <w:rPr>
          <w:rFonts w:asciiTheme="minorHAnsi" w:hAnsiTheme="minorHAnsi" w:cstheme="minorHAnsi"/>
          <w:iCs/>
          <w:sz w:val="18"/>
          <w:szCs w:val="18"/>
          <w:u w:val="single"/>
          <w:lang w:bidi="en-US"/>
        </w:rPr>
        <w:t>how</w:t>
      </w:r>
      <w:r w:rsidRPr="00A8473C">
        <w:rPr>
          <w:rFonts w:asciiTheme="minorHAnsi" w:hAnsiTheme="minorHAnsi" w:cstheme="minorHAnsi"/>
          <w:iCs/>
          <w:sz w:val="18"/>
          <w:szCs w:val="18"/>
          <w:lang w:bidi="en-US"/>
        </w:rPr>
        <w:t xml:space="preserve"> economic developments relate to each other, </w:t>
      </w:r>
      <w:r w:rsidRPr="00A8473C">
        <w:rPr>
          <w:rFonts w:asciiTheme="minorHAnsi" w:hAnsiTheme="minorHAnsi" w:cstheme="minorHAnsi"/>
          <w:iCs/>
          <w:sz w:val="18"/>
          <w:szCs w:val="18"/>
          <w:u w:val="single"/>
          <w:lang w:bidi="en-US"/>
        </w:rPr>
        <w:t>why</w:t>
      </w:r>
      <w:r w:rsidRPr="00A8473C">
        <w:rPr>
          <w:rFonts w:asciiTheme="minorHAnsi" w:hAnsiTheme="minorHAnsi" w:cstheme="minorHAnsi"/>
          <w:iCs/>
          <w:sz w:val="18"/>
          <w:szCs w:val="18"/>
          <w:lang w:bidi="en-US"/>
        </w:rPr>
        <w:t xml:space="preserve"> economic variables move up or down, </w:t>
      </w:r>
      <w:r w:rsidRPr="00A8473C">
        <w:rPr>
          <w:rFonts w:asciiTheme="minorHAnsi" w:hAnsiTheme="minorHAnsi" w:cstheme="minorHAnsi"/>
          <w:iCs/>
          <w:sz w:val="18"/>
          <w:szCs w:val="18"/>
          <w:u w:val="single"/>
          <w:lang w:bidi="en-US"/>
        </w:rPr>
        <w:t>what</w:t>
      </w:r>
      <w:r w:rsidRPr="00A8473C">
        <w:rPr>
          <w:rFonts w:asciiTheme="minorHAnsi" w:hAnsiTheme="minorHAnsi" w:cstheme="minorHAnsi"/>
          <w:iCs/>
          <w:sz w:val="18"/>
          <w:szCs w:val="18"/>
          <w:lang w:bidi="en-US"/>
        </w:rPr>
        <w:t xml:space="preserve"> these movements imply for economic performance, and </w:t>
      </w:r>
      <w:r w:rsidRPr="00A8473C">
        <w:rPr>
          <w:rFonts w:asciiTheme="minorHAnsi" w:hAnsiTheme="minorHAnsi" w:cstheme="minorHAnsi"/>
          <w:iCs/>
          <w:sz w:val="18"/>
          <w:szCs w:val="18"/>
          <w:u w:val="single"/>
          <w:lang w:bidi="en-US"/>
        </w:rPr>
        <w:t>how</w:t>
      </w:r>
      <w:r w:rsidRPr="00A8473C">
        <w:rPr>
          <w:rFonts w:asciiTheme="minorHAnsi" w:hAnsiTheme="minorHAnsi" w:cstheme="minorHAnsi"/>
          <w:iCs/>
          <w:sz w:val="18"/>
          <w:szCs w:val="18"/>
          <w:lang w:bidi="en-US"/>
        </w:rPr>
        <w:t xml:space="preserve"> policy actions affect all this.  Therefore, whether you are reading the textbook, studying for an exam, or attending my lectures, make sure you ask and understand “why”, make sure you ask and understand “how.” </w:t>
      </w:r>
      <w:r>
        <w:rPr>
          <w:rFonts w:asciiTheme="minorHAnsi" w:hAnsiTheme="minorHAnsi" w:cstheme="minorHAnsi"/>
          <w:iCs/>
          <w:sz w:val="18"/>
          <w:szCs w:val="18"/>
          <w:lang w:bidi="en-US"/>
        </w:rPr>
        <w:t xml:space="preserve">Connect the material to real-world developments and debate. </w:t>
      </w:r>
      <w:r w:rsidRPr="00A8473C">
        <w:rPr>
          <w:rFonts w:asciiTheme="minorHAnsi" w:hAnsiTheme="minorHAnsi" w:cstheme="minorHAnsi"/>
          <w:iCs/>
          <w:sz w:val="18"/>
          <w:szCs w:val="18"/>
          <w:lang w:bidi="en-US"/>
        </w:rPr>
        <w:t xml:space="preserve">This is the kind of learning that will get you far in the course (i.e., grades) and in life (i.e., impressing the people who will hire and promote you).  </w:t>
      </w:r>
    </w:p>
    <w:p w14:paraId="1C9872BA" w14:textId="77777777" w:rsidR="00A92E7A" w:rsidRPr="00A8473C" w:rsidRDefault="00A92E7A" w:rsidP="00A92E7A">
      <w:pPr>
        <w:pStyle w:val="ListParagraph"/>
        <w:widowControl w:val="0"/>
        <w:numPr>
          <w:ilvl w:val="0"/>
          <w:numId w:val="14"/>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A8473C">
        <w:rPr>
          <w:rFonts w:asciiTheme="minorHAnsi" w:hAnsiTheme="minorHAnsi" w:cstheme="minorHAnsi"/>
          <w:i/>
          <w:iCs/>
          <w:sz w:val="18"/>
          <w:szCs w:val="18"/>
          <w:lang w:bidi="en-US"/>
        </w:rPr>
        <w:t>Come to Class</w:t>
      </w:r>
      <w:r w:rsidRPr="00A8473C">
        <w:rPr>
          <w:rFonts w:asciiTheme="minorHAnsi" w:hAnsiTheme="minorHAnsi" w:cstheme="minorHAnsi"/>
          <w:sz w:val="18"/>
          <w:szCs w:val="18"/>
          <w:lang w:bidi="en-US"/>
        </w:rPr>
        <w:t xml:space="preserve"> </w:t>
      </w:r>
      <w:r w:rsidRPr="00A8473C">
        <w:rPr>
          <w:rFonts w:asciiTheme="minorHAnsi" w:hAnsiTheme="minorHAnsi" w:cstheme="minorHAnsi"/>
          <w:i/>
          <w:sz w:val="18"/>
          <w:szCs w:val="18"/>
          <w:lang w:bidi="en-US"/>
        </w:rPr>
        <w:t>–</w:t>
      </w:r>
      <w:r w:rsidRPr="00A8473C">
        <w:rPr>
          <w:rFonts w:asciiTheme="minorHAnsi" w:hAnsiTheme="minorHAnsi" w:cstheme="minorHAnsi"/>
          <w:sz w:val="18"/>
          <w:szCs w:val="18"/>
          <w:lang w:bidi="en-US"/>
        </w:rPr>
        <w:t xml:space="preserve"> I do not take attendance: I believe in freedom of choice and pers</w:t>
      </w:r>
      <w:r>
        <w:rPr>
          <w:rFonts w:asciiTheme="minorHAnsi" w:hAnsiTheme="minorHAnsi" w:cstheme="minorHAnsi"/>
          <w:sz w:val="18"/>
          <w:szCs w:val="18"/>
          <w:lang w:bidi="en-US"/>
        </w:rPr>
        <w:t xml:space="preserve">onal responsibility. But if </w:t>
      </w:r>
      <w:r w:rsidRPr="00A8473C">
        <w:rPr>
          <w:rFonts w:asciiTheme="minorHAnsi" w:hAnsiTheme="minorHAnsi" w:cstheme="minorHAnsi"/>
          <w:sz w:val="18"/>
          <w:szCs w:val="18"/>
          <w:lang w:bidi="en-US"/>
        </w:rPr>
        <w:t xml:space="preserve">you remember that the course will be taught at a high level, you will probably arrive at the conclusion that coming to class is important. </w:t>
      </w:r>
    </w:p>
    <w:p w14:paraId="1F761AA5" w14:textId="77777777" w:rsidR="00A92E7A" w:rsidRPr="00A8473C" w:rsidRDefault="00A92E7A" w:rsidP="00A92E7A">
      <w:pPr>
        <w:pStyle w:val="ListParagraph"/>
        <w:widowControl w:val="0"/>
        <w:numPr>
          <w:ilvl w:val="0"/>
          <w:numId w:val="14"/>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A8473C">
        <w:rPr>
          <w:rFonts w:asciiTheme="minorHAnsi" w:hAnsiTheme="minorHAnsi" w:cstheme="minorHAnsi"/>
          <w:i/>
          <w:iCs/>
          <w:sz w:val="18"/>
          <w:szCs w:val="18"/>
          <w:lang w:bidi="en-US"/>
        </w:rPr>
        <w:t>Don’t Just Show Up; Focus and Participate During Lecture</w:t>
      </w:r>
      <w:r w:rsidRPr="00A8473C">
        <w:rPr>
          <w:rFonts w:asciiTheme="minorHAnsi" w:hAnsiTheme="minorHAnsi" w:cstheme="minorHAnsi"/>
          <w:sz w:val="18"/>
          <w:szCs w:val="18"/>
          <w:lang w:bidi="en-US"/>
        </w:rPr>
        <w:t xml:space="preserve"> </w:t>
      </w:r>
      <w:r w:rsidRPr="00A8473C">
        <w:rPr>
          <w:rFonts w:asciiTheme="minorHAnsi" w:hAnsiTheme="minorHAnsi" w:cstheme="minorHAnsi"/>
          <w:i/>
          <w:sz w:val="18"/>
          <w:szCs w:val="18"/>
          <w:lang w:bidi="en-US"/>
        </w:rPr>
        <w:t xml:space="preserve">– </w:t>
      </w:r>
      <w:r w:rsidRPr="00A8473C">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(if you like taking notes). I see many students copying only what I put on the PowerPoint slides and what I scribble on the whiteboard. That is not very useful: first, because I post all my slides on Blackboard; second, what I write on the white board does not mean much if you do not put it in context (and context is given by the discussion during class time). </w:t>
      </w:r>
    </w:p>
    <w:p w14:paraId="10E8F3F3" w14:textId="77777777" w:rsidR="00A92E7A" w:rsidRPr="00A8473C" w:rsidRDefault="00A92E7A" w:rsidP="00A92E7A">
      <w:pPr>
        <w:pStyle w:val="ListParagraph"/>
        <w:widowControl w:val="0"/>
        <w:numPr>
          <w:ilvl w:val="0"/>
          <w:numId w:val="14"/>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u w:val="single"/>
          <w:lang w:bidi="en-US"/>
        </w:rPr>
      </w:pPr>
      <w:r>
        <w:rPr>
          <w:rFonts w:asciiTheme="minorHAnsi" w:hAnsiTheme="minorHAnsi" w:cstheme="minorHAnsi"/>
          <w:i/>
          <w:sz w:val="18"/>
          <w:szCs w:val="18"/>
          <w:lang w:bidi="en-US"/>
        </w:rPr>
        <w:t>Take good notes summarizing my explanations and the class discussions</w:t>
      </w:r>
      <w:r w:rsidRPr="00A8473C">
        <w:rPr>
          <w:rFonts w:asciiTheme="minorHAnsi" w:hAnsiTheme="minorHAnsi" w:cstheme="minorHAnsi"/>
          <w:sz w:val="18"/>
          <w:szCs w:val="18"/>
          <w:lang w:bidi="en-US"/>
        </w:rPr>
        <w:t xml:space="preserve"> </w:t>
      </w:r>
      <w:r w:rsidRPr="00A8473C">
        <w:rPr>
          <w:rFonts w:asciiTheme="minorHAnsi" w:hAnsiTheme="minorHAnsi" w:cstheme="minorHAnsi"/>
          <w:i/>
          <w:sz w:val="18"/>
          <w:szCs w:val="18"/>
          <w:lang w:bidi="en-US"/>
        </w:rPr>
        <w:t>–</w:t>
      </w:r>
      <w:r w:rsidRPr="00A8473C">
        <w:rPr>
          <w:rFonts w:asciiTheme="minorHAnsi" w:hAnsiTheme="minorHAnsi" w:cstheme="minorHAnsi"/>
          <w:sz w:val="18"/>
          <w:szCs w:val="18"/>
          <w:lang w:bidi="en-US"/>
        </w:rPr>
        <w:t xml:space="preserve"> For instance: students who think it is sufficient to memorize that “an increase in interest rates may reduce economic growth” will not do well in the course. Students who make sure to understand the channels through which interest rates may affect growth are likely to do much better. Sometimes I will only write on my slides that “an increase in interest rates may reduce economic growth.”  Everything else will come out during my explanation and our class discussions. You are then expected to follow, understand, and summarize the discussion in your notes. </w:t>
      </w:r>
      <w:r w:rsidRPr="00A8473C">
        <w:rPr>
          <w:rFonts w:asciiTheme="minorHAnsi" w:hAnsiTheme="minorHAnsi" w:cstheme="minorHAnsi"/>
          <w:sz w:val="18"/>
          <w:szCs w:val="18"/>
          <w:u w:val="single"/>
          <w:lang w:bidi="en-US"/>
        </w:rPr>
        <w:t>Learning how to effectively follow a discussion, extract what is important, and arrange the main points in a logic sequence is an extremely valuable skill, perhaps even more valuable than specific course subjects.</w:t>
      </w:r>
    </w:p>
    <w:p w14:paraId="53E37A1B" w14:textId="77777777" w:rsidR="00A92E7A" w:rsidRPr="00A8473C" w:rsidRDefault="00A92E7A" w:rsidP="00A92E7A">
      <w:pPr>
        <w:pStyle w:val="ListParagraph"/>
        <w:widowControl w:val="0"/>
        <w:numPr>
          <w:ilvl w:val="0"/>
          <w:numId w:val="14"/>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A8473C">
        <w:rPr>
          <w:rFonts w:asciiTheme="minorHAnsi" w:hAnsiTheme="minorHAnsi" w:cstheme="minorHAnsi"/>
          <w:i/>
          <w:iCs/>
          <w:sz w:val="18"/>
          <w:szCs w:val="18"/>
          <w:lang w:bidi="en-US"/>
        </w:rPr>
        <w:t>Read the Book</w:t>
      </w:r>
      <w:r w:rsidRPr="00A8473C">
        <w:rPr>
          <w:rFonts w:asciiTheme="minorHAnsi" w:hAnsiTheme="minorHAnsi" w:cstheme="minorHAnsi"/>
          <w:sz w:val="18"/>
          <w:szCs w:val="18"/>
          <w:lang w:bidi="en-US"/>
        </w:rPr>
        <w:t xml:space="preserve"> </w:t>
      </w:r>
      <w:r w:rsidRPr="00A8473C">
        <w:rPr>
          <w:rFonts w:asciiTheme="minorHAnsi" w:hAnsiTheme="minorHAnsi" w:cstheme="minorHAnsi"/>
          <w:i/>
          <w:sz w:val="18"/>
          <w:szCs w:val="18"/>
          <w:lang w:bidi="en-US"/>
        </w:rPr>
        <w:t xml:space="preserve">– </w:t>
      </w:r>
      <w:r w:rsidRPr="00A8473C">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14:paraId="58D04CED" w14:textId="77777777" w:rsidR="00A92E7A" w:rsidRPr="00A8473C" w:rsidRDefault="00A92E7A" w:rsidP="00A92E7A">
      <w:pPr>
        <w:pStyle w:val="ListParagraph"/>
        <w:widowControl w:val="0"/>
        <w:numPr>
          <w:ilvl w:val="0"/>
          <w:numId w:val="14"/>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A8473C">
        <w:rPr>
          <w:rFonts w:asciiTheme="minorHAnsi" w:hAnsiTheme="minorHAnsi" w:cstheme="minorHAnsi"/>
          <w:i/>
          <w:iCs/>
          <w:sz w:val="18"/>
          <w:szCs w:val="18"/>
          <w:lang w:bidi="en-US"/>
        </w:rPr>
        <w:t>Do the work –</w:t>
      </w:r>
      <w:r w:rsidRPr="00A8473C">
        <w:rPr>
          <w:rFonts w:asciiTheme="minorHAnsi" w:hAnsiTheme="minorHAnsi" w:cstheme="minorHAnsi"/>
          <w:sz w:val="18"/>
          <w:szCs w:val="18"/>
          <w:lang w:bidi="en-US"/>
        </w:rPr>
        <w:t xml:space="preserve"> several assignments will be posted throughout the course. Some assignments are mandatory and will directly affect your grade. Other suggested assignments will not need to be turned in but are important to make sure you understand the material and its real world implications. Come discuss your answers with me or with the Econ tutor at the library.</w:t>
      </w:r>
    </w:p>
    <w:p w14:paraId="4A24083F" w14:textId="77777777" w:rsidR="00A92E7A" w:rsidRPr="00A8473C" w:rsidRDefault="00A92E7A" w:rsidP="00A92E7A">
      <w:pPr>
        <w:pStyle w:val="ListParagraph"/>
        <w:widowControl w:val="0"/>
        <w:numPr>
          <w:ilvl w:val="0"/>
          <w:numId w:val="14"/>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A8473C">
        <w:rPr>
          <w:rFonts w:asciiTheme="minorHAnsi" w:hAnsiTheme="minorHAnsi" w:cstheme="minorHAnsi"/>
          <w:i/>
          <w:iCs/>
          <w:sz w:val="18"/>
          <w:szCs w:val="18"/>
          <w:lang w:bidi="en-US"/>
        </w:rPr>
        <w:t>Read or watch (real) news</w:t>
      </w:r>
      <w:r w:rsidRPr="00A8473C">
        <w:rPr>
          <w:rFonts w:asciiTheme="minorHAnsi" w:hAnsiTheme="minorHAnsi" w:cstheme="minorHAnsi"/>
          <w:sz w:val="18"/>
          <w:szCs w:val="18"/>
          <w:lang w:bidi="en-US"/>
        </w:rPr>
        <w:t xml:space="preserve"> </w:t>
      </w:r>
      <w:r w:rsidRPr="00A8473C">
        <w:rPr>
          <w:rFonts w:asciiTheme="minorHAnsi" w:hAnsiTheme="minorHAnsi" w:cstheme="minorHAnsi"/>
          <w:i/>
          <w:sz w:val="18"/>
          <w:szCs w:val="18"/>
          <w:lang w:bidi="en-US"/>
        </w:rPr>
        <w:t xml:space="preserve">– </w:t>
      </w:r>
      <w:r w:rsidRPr="00A8473C">
        <w:rPr>
          <w:rFonts w:asciiTheme="minorHAnsi" w:hAnsiTheme="minorHAnsi" w:cstheme="minorHAnsi"/>
          <w:sz w:val="18"/>
          <w:szCs w:val="18"/>
          <w:lang w:bidi="en-US"/>
        </w:rPr>
        <w:t>and by add</w:t>
      </w:r>
      <w:r>
        <w:rPr>
          <w:rFonts w:asciiTheme="minorHAnsi" w:hAnsiTheme="minorHAnsi" w:cstheme="minorHAnsi"/>
          <w:sz w:val="18"/>
          <w:szCs w:val="18"/>
          <w:lang w:bidi="en-US"/>
        </w:rPr>
        <w:t xml:space="preserve">ing “real” I intend to exclude </w:t>
      </w:r>
      <w:r w:rsidRPr="00896AE5">
        <w:rPr>
          <w:rFonts w:asciiTheme="minorHAnsi" w:hAnsiTheme="minorHAnsi" w:cstheme="minorHAnsi"/>
          <w:i/>
          <w:sz w:val="18"/>
          <w:szCs w:val="18"/>
          <w:lang w:bidi="en-US"/>
        </w:rPr>
        <w:t xml:space="preserve">Extra; </w:t>
      </w:r>
      <w:proofErr w:type="spellStart"/>
      <w:r w:rsidRPr="00896AE5">
        <w:rPr>
          <w:rFonts w:asciiTheme="minorHAnsi" w:hAnsiTheme="minorHAnsi" w:cstheme="minorHAnsi"/>
          <w:i/>
          <w:sz w:val="18"/>
          <w:szCs w:val="18"/>
          <w:lang w:bidi="en-US"/>
        </w:rPr>
        <w:t>E</w:t>
      </w:r>
      <w:proofErr w:type="gramStart"/>
      <w:r w:rsidRPr="00896AE5">
        <w:rPr>
          <w:rFonts w:asciiTheme="minorHAnsi" w:hAnsiTheme="minorHAnsi" w:cstheme="minorHAnsi"/>
          <w:i/>
          <w:sz w:val="18"/>
          <w:szCs w:val="18"/>
          <w:lang w:bidi="en-US"/>
        </w:rPr>
        <w:t>!News</w:t>
      </w:r>
      <w:proofErr w:type="spellEnd"/>
      <w:proofErr w:type="gramEnd"/>
      <w:r w:rsidRPr="00A8473C">
        <w:rPr>
          <w:rFonts w:asciiTheme="minorHAnsi" w:hAnsiTheme="minorHAnsi" w:cstheme="minorHAnsi"/>
          <w:sz w:val="18"/>
          <w:szCs w:val="18"/>
          <w:lang w:bidi="en-US"/>
        </w:rPr>
        <w:t>, and other similar sources (as fun as they may be). This course will be very much related to current events and economic issues. Try to test your knowledge as you watch/read the news: see if you can understand the issues and connect the arguments; come discuss them with me or mention them in class.</w:t>
      </w:r>
    </w:p>
    <w:p w14:paraId="635D4528" w14:textId="77777777" w:rsidR="00A92E7A" w:rsidRPr="00A8473C" w:rsidRDefault="00A92E7A" w:rsidP="00A92E7A">
      <w:pPr>
        <w:pStyle w:val="ListParagraph"/>
        <w:widowControl w:val="0"/>
        <w:numPr>
          <w:ilvl w:val="0"/>
          <w:numId w:val="14"/>
        </w:numPr>
        <w:tabs>
          <w:tab w:val="left" w:pos="220"/>
          <w:tab w:val="left" w:pos="720"/>
        </w:tabs>
        <w:autoSpaceDE w:val="0"/>
        <w:autoSpaceDN w:val="0"/>
        <w:adjustRightInd w:val="0"/>
        <w:spacing w:after="120"/>
        <w:ind w:left="360"/>
        <w:contextualSpacing w:val="0"/>
        <w:rPr>
          <w:rFonts w:asciiTheme="minorHAnsi" w:hAnsiTheme="minorHAnsi" w:cstheme="minorHAnsi"/>
          <w:sz w:val="18"/>
          <w:szCs w:val="18"/>
          <w:lang w:bidi="en-US"/>
        </w:rPr>
      </w:pPr>
      <w:r w:rsidRPr="00A8473C">
        <w:rPr>
          <w:rFonts w:asciiTheme="minorHAnsi" w:hAnsiTheme="minorHAnsi" w:cstheme="minorHAnsi"/>
          <w:i/>
          <w:sz w:val="18"/>
          <w:szCs w:val="18"/>
          <w:u w:val="single"/>
          <w:lang w:bidi="en-US"/>
        </w:rPr>
        <w:t>Don’t Fall Behind</w:t>
      </w:r>
      <w:r w:rsidRPr="00A8473C">
        <w:rPr>
          <w:rFonts w:asciiTheme="minorHAnsi" w:hAnsiTheme="minorHAnsi" w:cstheme="minorHAnsi"/>
          <w:sz w:val="18"/>
          <w:szCs w:val="18"/>
          <w:lang w:bidi="en-US"/>
        </w:rPr>
        <w:t>: Topics are highly interconnected, probably more so than in other courses. Make use of office hours, class discussions, or request a special appointment to clarify any questions you may have.</w:t>
      </w:r>
    </w:p>
    <w:p w14:paraId="0C32FB6E" w14:textId="77777777" w:rsidR="00D15F58" w:rsidRPr="00302EE2" w:rsidRDefault="00D15F58" w:rsidP="00302EE2">
      <w:pPr>
        <w:pStyle w:val="Heading2"/>
        <w:tabs>
          <w:tab w:val="left" w:pos="220"/>
          <w:tab w:val="left" w:pos="720"/>
        </w:tabs>
        <w:spacing w:before="240" w:after="120"/>
        <w:rPr>
          <w:bCs/>
        </w:rPr>
      </w:pPr>
      <w:r w:rsidRPr="00302EE2">
        <w:rPr>
          <w:bCs/>
        </w:rPr>
        <w:lastRenderedPageBreak/>
        <w:t>How will you be graded?</w:t>
      </w:r>
    </w:p>
    <w:p w14:paraId="1AE47405" w14:textId="6CEE58EE" w:rsidR="004F18C9" w:rsidRDefault="00657C1F" w:rsidP="00302EE2">
      <w:pPr>
        <w:widowControl w:val="0"/>
        <w:autoSpaceDE w:val="0"/>
        <w:autoSpaceDN w:val="0"/>
        <w:adjustRightInd w:val="0"/>
        <w:spacing w:before="120"/>
        <w:rPr>
          <w:rFonts w:asciiTheme="minorHAnsi" w:hAnsiTheme="minorHAnsi" w:cstheme="minorHAnsi"/>
          <w:sz w:val="18"/>
          <w:szCs w:val="18"/>
          <w:lang w:bidi="en-US"/>
        </w:rPr>
      </w:pPr>
      <w:r w:rsidRPr="00F24FA3">
        <w:rPr>
          <w:rFonts w:asciiTheme="minorHAnsi" w:hAnsiTheme="minorHAnsi" w:cstheme="minorHAnsi"/>
          <w:sz w:val="18"/>
          <w:szCs w:val="18"/>
          <w:lang w:bidi="en-US"/>
        </w:rPr>
        <w:t>Read-Ahead and Regular Quizzes = 15%</w:t>
      </w:r>
      <w:r>
        <w:rPr>
          <w:rFonts w:asciiTheme="minorHAnsi" w:hAnsiTheme="minorHAnsi" w:cstheme="minorHAnsi"/>
          <w:sz w:val="18"/>
          <w:szCs w:val="18"/>
          <w:lang w:bidi="en-US"/>
        </w:rPr>
        <w:t xml:space="preserve"> </w:t>
      </w:r>
      <w:r w:rsidR="0069556C">
        <w:rPr>
          <w:rFonts w:asciiTheme="minorHAnsi" w:hAnsiTheme="minorHAnsi" w:cstheme="minorHAnsi"/>
          <w:sz w:val="18"/>
          <w:szCs w:val="18"/>
          <w:lang w:bidi="en-US"/>
        </w:rPr>
        <w:t>(y</w:t>
      </w:r>
      <w:r w:rsidR="00D559EB">
        <w:rPr>
          <w:rFonts w:asciiTheme="minorHAnsi" w:hAnsiTheme="minorHAnsi" w:cstheme="minorHAnsi"/>
          <w:sz w:val="18"/>
          <w:szCs w:val="18"/>
          <w:lang w:bidi="en-US"/>
        </w:rPr>
        <w:t>our 3 lowest quiz scores will be dropped</w:t>
      </w:r>
      <w:r w:rsidR="0069556C">
        <w:rPr>
          <w:rFonts w:asciiTheme="minorHAnsi" w:hAnsiTheme="minorHAnsi" w:cstheme="minorHAnsi"/>
          <w:sz w:val="18"/>
          <w:szCs w:val="18"/>
          <w:lang w:bidi="en-US"/>
        </w:rPr>
        <w:t>)</w:t>
      </w:r>
      <w:r w:rsidRPr="00657C1F">
        <w:rPr>
          <w:rFonts w:asciiTheme="minorHAnsi" w:hAnsiTheme="minorHAnsi" w:cstheme="minorHAnsi"/>
          <w:sz w:val="18"/>
          <w:szCs w:val="18"/>
          <w:lang w:bidi="en-US"/>
        </w:rPr>
        <w:t xml:space="preserve"> </w:t>
      </w:r>
    </w:p>
    <w:p w14:paraId="49439B1D" w14:textId="77777777" w:rsidR="00D559EB" w:rsidRDefault="007E1E75" w:rsidP="00302EE2">
      <w:pPr>
        <w:widowControl w:val="0"/>
        <w:autoSpaceDE w:val="0"/>
        <w:autoSpaceDN w:val="0"/>
        <w:adjustRightInd w:val="0"/>
        <w:spacing w:before="120"/>
        <w:rPr>
          <w:rFonts w:asciiTheme="minorHAnsi" w:hAnsiTheme="minorHAnsi" w:cstheme="minorHAnsi"/>
          <w:sz w:val="18"/>
          <w:szCs w:val="18"/>
          <w:lang w:bidi="en-US"/>
        </w:rPr>
      </w:pPr>
      <w:r w:rsidRPr="00F24FA3">
        <w:rPr>
          <w:rFonts w:asciiTheme="minorHAnsi" w:hAnsiTheme="minorHAnsi" w:cstheme="minorHAnsi"/>
          <w:sz w:val="18"/>
          <w:szCs w:val="18"/>
          <w:lang w:bidi="en-US"/>
        </w:rPr>
        <w:t xml:space="preserve">Exam 1 = </w:t>
      </w:r>
      <w:r>
        <w:rPr>
          <w:rFonts w:asciiTheme="minorHAnsi" w:hAnsiTheme="minorHAnsi" w:cstheme="minorHAnsi"/>
          <w:sz w:val="18"/>
          <w:szCs w:val="18"/>
          <w:lang w:bidi="en-US"/>
        </w:rPr>
        <w:t>15</w:t>
      </w:r>
      <w:r w:rsidRPr="00F24FA3">
        <w:rPr>
          <w:rFonts w:asciiTheme="minorHAnsi" w:hAnsiTheme="minorHAnsi" w:cstheme="minorHAnsi"/>
          <w:sz w:val="18"/>
          <w:szCs w:val="18"/>
          <w:lang w:bidi="en-US"/>
        </w:rPr>
        <w:t>%</w:t>
      </w:r>
      <w:r>
        <w:rPr>
          <w:rFonts w:asciiTheme="minorHAnsi" w:hAnsiTheme="minorHAnsi" w:cstheme="minorHAnsi"/>
          <w:sz w:val="18"/>
          <w:szCs w:val="18"/>
          <w:lang w:bidi="en-US"/>
        </w:rPr>
        <w:tab/>
      </w:r>
      <w:r w:rsidRPr="00F24FA3">
        <w:rPr>
          <w:rFonts w:asciiTheme="minorHAnsi" w:hAnsiTheme="minorHAnsi" w:cstheme="minorHAnsi"/>
          <w:sz w:val="18"/>
          <w:szCs w:val="18"/>
          <w:lang w:bidi="en-US"/>
        </w:rPr>
        <w:t>Exam 2 = 2</w:t>
      </w:r>
      <w:r>
        <w:rPr>
          <w:rFonts w:asciiTheme="minorHAnsi" w:hAnsiTheme="minorHAnsi" w:cstheme="minorHAnsi"/>
          <w:sz w:val="18"/>
          <w:szCs w:val="18"/>
          <w:lang w:bidi="en-US"/>
        </w:rPr>
        <w:t>0</w:t>
      </w:r>
      <w:r w:rsidRPr="00F24FA3">
        <w:rPr>
          <w:rFonts w:asciiTheme="minorHAnsi" w:hAnsiTheme="minorHAnsi" w:cstheme="minorHAnsi"/>
          <w:sz w:val="18"/>
          <w:szCs w:val="18"/>
          <w:lang w:bidi="en-US"/>
        </w:rPr>
        <w:t>%</w:t>
      </w:r>
      <w:r w:rsidRPr="00F24FA3">
        <w:rPr>
          <w:rFonts w:asciiTheme="minorHAnsi" w:hAnsiTheme="minorHAnsi" w:cstheme="minorHAnsi"/>
          <w:sz w:val="18"/>
          <w:szCs w:val="18"/>
          <w:lang w:bidi="en-US"/>
        </w:rPr>
        <w:tab/>
        <w:t>Final Exam = 3</w:t>
      </w:r>
      <w:r>
        <w:rPr>
          <w:rFonts w:asciiTheme="minorHAnsi" w:hAnsiTheme="minorHAnsi" w:cstheme="minorHAnsi"/>
          <w:sz w:val="18"/>
          <w:szCs w:val="18"/>
          <w:lang w:bidi="en-US"/>
        </w:rPr>
        <w:t>0</w:t>
      </w:r>
      <w:r w:rsidRPr="00F24FA3">
        <w:rPr>
          <w:rFonts w:asciiTheme="minorHAnsi" w:hAnsiTheme="minorHAnsi" w:cstheme="minorHAnsi"/>
          <w:sz w:val="18"/>
          <w:szCs w:val="18"/>
          <w:lang w:bidi="en-US"/>
        </w:rPr>
        <w:t>%</w:t>
      </w:r>
      <w:r w:rsidRPr="00F24FA3">
        <w:rPr>
          <w:rFonts w:asciiTheme="minorHAnsi" w:hAnsiTheme="minorHAnsi" w:cstheme="minorHAnsi"/>
          <w:sz w:val="18"/>
          <w:szCs w:val="18"/>
          <w:lang w:bidi="en-US"/>
        </w:rPr>
        <w:tab/>
      </w:r>
      <w:r>
        <w:rPr>
          <w:rFonts w:asciiTheme="minorHAnsi" w:hAnsiTheme="minorHAnsi" w:cstheme="minorHAnsi"/>
          <w:sz w:val="18"/>
          <w:szCs w:val="18"/>
          <w:lang w:bidi="en-US"/>
        </w:rPr>
        <w:t xml:space="preserve">    </w:t>
      </w:r>
      <w:r w:rsidR="00657C1F">
        <w:rPr>
          <w:rFonts w:asciiTheme="minorHAnsi" w:hAnsiTheme="minorHAnsi" w:cstheme="minorHAnsi"/>
          <w:sz w:val="18"/>
          <w:szCs w:val="18"/>
          <w:lang w:bidi="en-US"/>
        </w:rPr>
        <w:t xml:space="preserve">Country Research (PowerPoint) = </w:t>
      </w:r>
      <w:r w:rsidR="001E4F90">
        <w:rPr>
          <w:rFonts w:asciiTheme="minorHAnsi" w:hAnsiTheme="minorHAnsi" w:cstheme="minorHAnsi"/>
          <w:sz w:val="18"/>
          <w:szCs w:val="18"/>
          <w:lang w:bidi="en-US"/>
        </w:rPr>
        <w:t>20</w:t>
      </w:r>
      <w:r w:rsidR="00657C1F">
        <w:rPr>
          <w:rFonts w:asciiTheme="minorHAnsi" w:hAnsiTheme="minorHAnsi" w:cstheme="minorHAnsi"/>
          <w:sz w:val="18"/>
          <w:szCs w:val="18"/>
          <w:lang w:bidi="en-US"/>
        </w:rPr>
        <w:t>%</w:t>
      </w:r>
    </w:p>
    <w:p w14:paraId="41A28353" w14:textId="77777777" w:rsidR="00A92E7A" w:rsidRPr="00167A6F" w:rsidRDefault="00A92E7A" w:rsidP="00A92E7A">
      <w:pPr>
        <w:widowControl w:val="0"/>
        <w:autoSpaceDE w:val="0"/>
        <w:autoSpaceDN w:val="0"/>
        <w:adjustRightInd w:val="0"/>
        <w:spacing w:before="120" w:after="120"/>
        <w:rPr>
          <w:rFonts w:asciiTheme="minorHAnsi" w:hAnsiTheme="minorHAnsi" w:cstheme="minorHAnsi"/>
          <w:sz w:val="18"/>
          <w:szCs w:val="18"/>
          <w:lang w:bidi="en-US"/>
        </w:rPr>
      </w:pPr>
      <w:r w:rsidRPr="00167A6F">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You should expect your grade to follow these guidelines: </w:t>
      </w:r>
    </w:p>
    <w:tbl>
      <w:tblPr>
        <w:tblStyle w:val="TableGrid"/>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5"/>
      </w:tblGrid>
      <w:tr w:rsidR="00A92E7A" w:rsidRPr="00167A6F" w14:paraId="3158026B" w14:textId="77777777" w:rsidTr="0069001E">
        <w:tc>
          <w:tcPr>
            <w:tcW w:w="1915" w:type="dxa"/>
          </w:tcPr>
          <w:p w14:paraId="1294CE30"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 xml:space="preserve">          A+  ≥  97</w:t>
            </w:r>
          </w:p>
        </w:tc>
        <w:tc>
          <w:tcPr>
            <w:tcW w:w="1915" w:type="dxa"/>
          </w:tcPr>
          <w:p w14:paraId="71B6C267"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 xml:space="preserve">          B+  ≥  87</w:t>
            </w:r>
          </w:p>
        </w:tc>
        <w:tc>
          <w:tcPr>
            <w:tcW w:w="1915" w:type="dxa"/>
          </w:tcPr>
          <w:p w14:paraId="0B4CE7C0"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 xml:space="preserve">          C+  ≥  77</w:t>
            </w:r>
          </w:p>
        </w:tc>
        <w:tc>
          <w:tcPr>
            <w:tcW w:w="1915" w:type="dxa"/>
          </w:tcPr>
          <w:p w14:paraId="20636DD2"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 xml:space="preserve">          D+  ≥  67</w:t>
            </w:r>
          </w:p>
        </w:tc>
        <w:tc>
          <w:tcPr>
            <w:tcW w:w="1915" w:type="dxa"/>
          </w:tcPr>
          <w:p w14:paraId="2178C631"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60 &gt; F</w:t>
            </w:r>
          </w:p>
        </w:tc>
      </w:tr>
      <w:tr w:rsidR="00A92E7A" w:rsidRPr="00167A6F" w14:paraId="124776F5" w14:textId="77777777" w:rsidTr="0069001E">
        <w:tc>
          <w:tcPr>
            <w:tcW w:w="1915" w:type="dxa"/>
          </w:tcPr>
          <w:p w14:paraId="18619AB1"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97  &gt;  A     ≥  94</w:t>
            </w:r>
          </w:p>
        </w:tc>
        <w:tc>
          <w:tcPr>
            <w:tcW w:w="1915" w:type="dxa"/>
          </w:tcPr>
          <w:p w14:paraId="73782747"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87  &gt;  B     ≥  84</w:t>
            </w:r>
          </w:p>
        </w:tc>
        <w:tc>
          <w:tcPr>
            <w:tcW w:w="1915" w:type="dxa"/>
          </w:tcPr>
          <w:p w14:paraId="6387CAB9"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77  &gt;  C     ≥  74</w:t>
            </w:r>
          </w:p>
        </w:tc>
        <w:tc>
          <w:tcPr>
            <w:tcW w:w="1915" w:type="dxa"/>
          </w:tcPr>
          <w:p w14:paraId="6B7905D4"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67  &gt;  D     ≥  64</w:t>
            </w:r>
          </w:p>
        </w:tc>
        <w:tc>
          <w:tcPr>
            <w:tcW w:w="1915" w:type="dxa"/>
          </w:tcPr>
          <w:p w14:paraId="1CE18211"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p>
        </w:tc>
      </w:tr>
      <w:tr w:rsidR="00A92E7A" w:rsidRPr="00167A6F" w14:paraId="007D93FF" w14:textId="77777777" w:rsidTr="0069001E">
        <w:tc>
          <w:tcPr>
            <w:tcW w:w="1915" w:type="dxa"/>
          </w:tcPr>
          <w:p w14:paraId="5AAB51FF"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94  &gt;  A-   ≥  90</w:t>
            </w:r>
          </w:p>
        </w:tc>
        <w:tc>
          <w:tcPr>
            <w:tcW w:w="1915" w:type="dxa"/>
          </w:tcPr>
          <w:p w14:paraId="797577EE"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84  &gt;  B-   ≥  80</w:t>
            </w:r>
          </w:p>
        </w:tc>
        <w:tc>
          <w:tcPr>
            <w:tcW w:w="1915" w:type="dxa"/>
          </w:tcPr>
          <w:p w14:paraId="2A86CC90"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74  &gt;  C-   ≥  70</w:t>
            </w:r>
          </w:p>
        </w:tc>
        <w:tc>
          <w:tcPr>
            <w:tcW w:w="1915" w:type="dxa"/>
          </w:tcPr>
          <w:p w14:paraId="106287C2"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r w:rsidRPr="00167A6F">
              <w:rPr>
                <w:rFonts w:asciiTheme="minorHAnsi" w:hAnsiTheme="minorHAnsi" w:cstheme="minorHAnsi"/>
                <w:sz w:val="18"/>
                <w:szCs w:val="18"/>
                <w:lang w:bidi="en-US"/>
              </w:rPr>
              <w:t>64  &gt;  D-   ≥  60</w:t>
            </w:r>
          </w:p>
        </w:tc>
        <w:tc>
          <w:tcPr>
            <w:tcW w:w="1915" w:type="dxa"/>
          </w:tcPr>
          <w:p w14:paraId="2EFECFFB" w14:textId="77777777" w:rsidR="00A92E7A" w:rsidRPr="00167A6F" w:rsidRDefault="00A92E7A" w:rsidP="0069001E">
            <w:pPr>
              <w:widowControl w:val="0"/>
              <w:autoSpaceDE w:val="0"/>
              <w:autoSpaceDN w:val="0"/>
              <w:adjustRightInd w:val="0"/>
              <w:rPr>
                <w:rFonts w:asciiTheme="minorHAnsi" w:hAnsiTheme="minorHAnsi" w:cstheme="minorHAnsi"/>
                <w:sz w:val="18"/>
                <w:szCs w:val="18"/>
                <w:lang w:bidi="en-US"/>
              </w:rPr>
            </w:pPr>
          </w:p>
        </w:tc>
      </w:tr>
    </w:tbl>
    <w:p w14:paraId="6CA35FDF" w14:textId="77777777" w:rsidR="00F36E4E" w:rsidRDefault="00A92E7A" w:rsidP="008570E7">
      <w:pPr>
        <w:widowControl w:val="0"/>
        <w:autoSpaceDE w:val="0"/>
        <w:autoSpaceDN w:val="0"/>
        <w:adjustRightInd w:val="0"/>
        <w:spacing w:before="120" w:after="120"/>
        <w:rPr>
          <w:rFonts w:asciiTheme="minorHAnsi" w:hAnsiTheme="minorHAnsi" w:cstheme="minorHAnsi"/>
          <w:sz w:val="18"/>
          <w:szCs w:val="18"/>
          <w:lang w:bidi="en-US"/>
        </w:rPr>
      </w:pPr>
      <w:r w:rsidRPr="00A8473C">
        <w:rPr>
          <w:rFonts w:asciiTheme="minorHAnsi" w:hAnsiTheme="minorHAnsi" w:cstheme="minorHAnsi"/>
          <w:sz w:val="18"/>
          <w:szCs w:val="18"/>
          <w:u w:val="single"/>
          <w:lang w:bidi="en-US"/>
        </w:rPr>
        <w:t>Let me emphasize that I want you to learn, and I will be glad to provide you with extra help if needed: please don't hesitate to drop by during office hours</w:t>
      </w:r>
      <w:r w:rsidRPr="00A8473C">
        <w:rPr>
          <w:rFonts w:asciiTheme="minorHAnsi" w:hAnsiTheme="minorHAnsi" w:cstheme="minorHAnsi"/>
          <w:sz w:val="18"/>
          <w:szCs w:val="18"/>
          <w:lang w:bidi="en-US"/>
        </w:rPr>
        <w:t>.</w:t>
      </w:r>
      <w:r>
        <w:rPr>
          <w:rFonts w:asciiTheme="minorHAnsi" w:hAnsiTheme="minorHAnsi" w:cstheme="minorHAnsi"/>
          <w:sz w:val="18"/>
          <w:szCs w:val="18"/>
          <w:lang w:bidi="en-US"/>
        </w:rPr>
        <w:t xml:space="preserve"> </w:t>
      </w:r>
      <w:r w:rsidR="0039054E">
        <w:rPr>
          <w:rFonts w:asciiTheme="minorHAnsi" w:hAnsiTheme="minorHAnsi" w:cstheme="minorHAnsi"/>
          <w:sz w:val="18"/>
          <w:szCs w:val="18"/>
          <w:lang w:bidi="en-US"/>
        </w:rPr>
        <w:t xml:space="preserve">In addition, I strongly recommend you make use of the excellent </w:t>
      </w:r>
      <w:r w:rsidR="00FB657B">
        <w:rPr>
          <w:rFonts w:asciiTheme="minorHAnsi" w:hAnsiTheme="minorHAnsi" w:cstheme="minorHAnsi"/>
          <w:sz w:val="18"/>
          <w:szCs w:val="18"/>
          <w:lang w:bidi="en-US"/>
        </w:rPr>
        <w:t xml:space="preserve">economics </w:t>
      </w:r>
      <w:r w:rsidR="0039054E">
        <w:rPr>
          <w:rFonts w:asciiTheme="minorHAnsi" w:hAnsiTheme="minorHAnsi" w:cstheme="minorHAnsi"/>
          <w:sz w:val="18"/>
          <w:szCs w:val="18"/>
          <w:lang w:bidi="en-US"/>
        </w:rPr>
        <w:t>tutors available at the library: call or visit the tutoring center for their schedule.</w:t>
      </w:r>
    </w:p>
    <w:p w14:paraId="52A1DDBB" w14:textId="77777777" w:rsidR="00D15F58" w:rsidRPr="00FB6C42" w:rsidRDefault="00D15F58" w:rsidP="0056107A">
      <w:pPr>
        <w:widowControl w:val="0"/>
        <w:autoSpaceDE w:val="0"/>
        <w:autoSpaceDN w:val="0"/>
        <w:adjustRightInd w:val="0"/>
        <w:spacing w:before="12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What will the exams be like?</w:t>
      </w:r>
    </w:p>
    <w:p w14:paraId="26C42DB8" w14:textId="77777777" w:rsidR="002A68DF" w:rsidRDefault="00D15F58" w:rsidP="00734F71">
      <w:pPr>
        <w:widowControl w:val="0"/>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The exams in this course are designed to challenge your ability to </w:t>
      </w:r>
      <w:r w:rsidRPr="00FB6C42">
        <w:rPr>
          <w:rFonts w:asciiTheme="minorHAnsi" w:hAnsiTheme="minorHAnsi" w:cstheme="minorHAnsi"/>
          <w:sz w:val="18"/>
          <w:szCs w:val="18"/>
          <w:u w:val="single"/>
          <w:lang w:bidi="en-US"/>
        </w:rPr>
        <w:t>apply</w:t>
      </w:r>
      <w:r w:rsidRPr="00FB6C42">
        <w:rPr>
          <w:rFonts w:asciiTheme="minorHAnsi" w:hAnsiTheme="minorHAnsi" w:cstheme="minorHAnsi"/>
          <w:sz w:val="18"/>
          <w:szCs w:val="18"/>
          <w:lang w:bidi="en-US"/>
        </w:rPr>
        <w:t xml:space="preserve"> the tools of economics and </w:t>
      </w:r>
      <w:r w:rsidRPr="00FB6C42">
        <w:rPr>
          <w:rFonts w:asciiTheme="minorHAnsi" w:hAnsiTheme="minorHAnsi" w:cstheme="minorHAnsi"/>
          <w:sz w:val="18"/>
          <w:szCs w:val="18"/>
          <w:u w:val="single"/>
          <w:lang w:bidi="en-US"/>
        </w:rPr>
        <w:t>analyze</w:t>
      </w:r>
      <w:r w:rsidRPr="00FB6C42">
        <w:rPr>
          <w:rFonts w:asciiTheme="minorHAnsi" w:hAnsiTheme="minorHAnsi" w:cstheme="minorHAnsi"/>
          <w:sz w:val="18"/>
          <w:szCs w:val="18"/>
          <w:lang w:bidi="en-US"/>
        </w:rPr>
        <w:t xml:space="preserve"> real world problems. Memorizing concepts and definitions will not get you very far. Many questions may require you to read an excerpt from a recent news article, explain the economic reasoning behind it,</w:t>
      </w:r>
      <w:r w:rsidR="00D41CB1"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identify problems</w:t>
      </w:r>
      <w:r w:rsidR="00D41CB1" w:rsidRPr="00FB6C42">
        <w:rPr>
          <w:rFonts w:asciiTheme="minorHAnsi" w:hAnsiTheme="minorHAnsi" w:cstheme="minorHAnsi"/>
          <w:sz w:val="18"/>
          <w:szCs w:val="18"/>
          <w:lang w:bidi="en-US"/>
        </w:rPr>
        <w:t xml:space="preserve"> and</w:t>
      </w:r>
      <w:r w:rsidRPr="00FB6C42">
        <w:rPr>
          <w:rFonts w:asciiTheme="minorHAnsi" w:hAnsiTheme="minorHAnsi" w:cstheme="minorHAnsi"/>
          <w:sz w:val="18"/>
          <w:szCs w:val="18"/>
          <w:lang w:bidi="en-US"/>
        </w:rPr>
        <w:t xml:space="preserve"> suggest solutions using </w:t>
      </w:r>
      <w:r w:rsidR="00521069" w:rsidRPr="00FB6C42">
        <w:rPr>
          <w:rFonts w:asciiTheme="minorHAnsi" w:hAnsiTheme="minorHAnsi" w:cstheme="minorHAnsi"/>
          <w:sz w:val="18"/>
          <w:szCs w:val="18"/>
          <w:lang w:bidi="en-US"/>
        </w:rPr>
        <w:t>the theory and concepts covered in the course</w:t>
      </w:r>
      <w:r w:rsidRPr="00FB6C42">
        <w:rPr>
          <w:rFonts w:asciiTheme="minorHAnsi" w:hAnsiTheme="minorHAnsi" w:cstheme="minorHAnsi"/>
          <w:sz w:val="18"/>
          <w:szCs w:val="18"/>
          <w:lang w:bidi="en-US"/>
        </w:rPr>
        <w:t>. In addition to proper application of the analytical techniques (and extensive use of graphs), careful explanations in clear and concise written English are essential. Some questions will also require the use of math.</w:t>
      </w:r>
      <w:r w:rsidR="00CC02AC" w:rsidRPr="00FB6C42">
        <w:rPr>
          <w:rFonts w:asciiTheme="minorHAnsi" w:hAnsiTheme="minorHAnsi" w:cstheme="minorHAnsi"/>
          <w:sz w:val="18"/>
          <w:szCs w:val="18"/>
          <w:lang w:bidi="en-US"/>
        </w:rPr>
        <w:t xml:space="preserve"> </w:t>
      </w:r>
    </w:p>
    <w:p w14:paraId="4F1ABD11" w14:textId="77777777" w:rsidR="00AA7955" w:rsidRPr="00FB6C42" w:rsidRDefault="00AA7955" w:rsidP="0056107A">
      <w:pPr>
        <w:widowControl w:val="0"/>
        <w:autoSpaceDE w:val="0"/>
        <w:autoSpaceDN w:val="0"/>
        <w:adjustRightInd w:val="0"/>
        <w:spacing w:before="12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 xml:space="preserve">What will the </w:t>
      </w:r>
      <w:r>
        <w:rPr>
          <w:rFonts w:asciiTheme="minorHAnsi" w:hAnsiTheme="minorHAnsi" w:cstheme="minorHAnsi"/>
          <w:b/>
          <w:bCs/>
          <w:sz w:val="18"/>
          <w:szCs w:val="18"/>
          <w:lang w:bidi="en-US"/>
        </w:rPr>
        <w:t>“read-ahead” quizzes</w:t>
      </w:r>
      <w:r w:rsidRPr="00FB6C42">
        <w:rPr>
          <w:rFonts w:asciiTheme="minorHAnsi" w:hAnsiTheme="minorHAnsi" w:cstheme="minorHAnsi"/>
          <w:b/>
          <w:bCs/>
          <w:sz w:val="18"/>
          <w:szCs w:val="18"/>
          <w:lang w:bidi="en-US"/>
        </w:rPr>
        <w:t xml:space="preserve"> be like?</w:t>
      </w:r>
    </w:p>
    <w:p w14:paraId="4FD40B1E" w14:textId="77777777" w:rsidR="00442DC2" w:rsidRPr="00AA7955" w:rsidRDefault="002A68DF" w:rsidP="00734F71">
      <w:pPr>
        <w:widowControl w:val="0"/>
        <w:autoSpaceDE w:val="0"/>
        <w:autoSpaceDN w:val="0"/>
        <w:adjustRightInd w:val="0"/>
        <w:spacing w:before="120"/>
        <w:rPr>
          <w:rFonts w:asciiTheme="minorHAnsi" w:hAnsiTheme="minorHAnsi" w:cstheme="minorHAnsi"/>
          <w:sz w:val="18"/>
          <w:szCs w:val="18"/>
          <w:lang w:bidi="en-US"/>
        </w:rPr>
      </w:pPr>
      <w:r w:rsidRPr="002A68DF">
        <w:rPr>
          <w:rFonts w:asciiTheme="minorHAnsi" w:hAnsiTheme="minorHAnsi" w:cstheme="minorHAnsi"/>
          <w:sz w:val="18"/>
          <w:szCs w:val="18"/>
          <w:u w:val="single"/>
          <w:lang w:bidi="en-US"/>
        </w:rPr>
        <w:t xml:space="preserve">You are expected to read </w:t>
      </w:r>
      <w:r>
        <w:rPr>
          <w:rFonts w:asciiTheme="minorHAnsi" w:hAnsiTheme="minorHAnsi" w:cstheme="minorHAnsi"/>
          <w:sz w:val="18"/>
          <w:szCs w:val="18"/>
          <w:u w:val="single"/>
          <w:lang w:bidi="en-US"/>
        </w:rPr>
        <w:t>each</w:t>
      </w:r>
      <w:r w:rsidRPr="002A68DF">
        <w:rPr>
          <w:rFonts w:asciiTheme="minorHAnsi" w:hAnsiTheme="minorHAnsi" w:cstheme="minorHAnsi"/>
          <w:sz w:val="18"/>
          <w:szCs w:val="18"/>
          <w:u w:val="single"/>
          <w:lang w:bidi="en-US"/>
        </w:rPr>
        <w:t xml:space="preserve"> textbook chapter before we discuss</w:t>
      </w:r>
      <w:r>
        <w:rPr>
          <w:rFonts w:asciiTheme="minorHAnsi" w:hAnsiTheme="minorHAnsi" w:cstheme="minorHAnsi"/>
          <w:sz w:val="18"/>
          <w:szCs w:val="18"/>
          <w:u w:val="single"/>
          <w:lang w:bidi="en-US"/>
        </w:rPr>
        <w:t xml:space="preserve"> them</w:t>
      </w:r>
      <w:r w:rsidRPr="002A68DF">
        <w:rPr>
          <w:rFonts w:asciiTheme="minorHAnsi" w:hAnsiTheme="minorHAnsi" w:cstheme="minorHAnsi"/>
          <w:sz w:val="18"/>
          <w:szCs w:val="18"/>
          <w:u w:val="single"/>
          <w:lang w:bidi="en-US"/>
        </w:rPr>
        <w:t xml:space="preserve"> in class</w:t>
      </w:r>
      <w:r>
        <w:rPr>
          <w:rFonts w:asciiTheme="minorHAnsi" w:hAnsiTheme="minorHAnsi" w:cstheme="minorHAnsi"/>
          <w:sz w:val="18"/>
          <w:szCs w:val="18"/>
          <w:lang w:bidi="en-US"/>
        </w:rPr>
        <w:t xml:space="preserve">. </w:t>
      </w:r>
      <w:r w:rsidR="00442DC2">
        <w:rPr>
          <w:rFonts w:asciiTheme="minorHAnsi" w:hAnsiTheme="minorHAnsi" w:cstheme="minorHAnsi"/>
          <w:sz w:val="18"/>
          <w:szCs w:val="18"/>
          <w:lang w:bidi="en-US"/>
        </w:rPr>
        <w:t>The w</w:t>
      </w:r>
      <w:r>
        <w:rPr>
          <w:rFonts w:asciiTheme="minorHAnsi" w:hAnsiTheme="minorHAnsi" w:cstheme="minorHAnsi"/>
          <w:sz w:val="18"/>
          <w:szCs w:val="18"/>
          <w:lang w:bidi="en-US"/>
        </w:rPr>
        <w:t xml:space="preserve">eekly “read-ahead” </w:t>
      </w:r>
      <w:r w:rsidR="00D15F58" w:rsidRPr="00FB6C42">
        <w:rPr>
          <w:rFonts w:asciiTheme="minorHAnsi" w:hAnsiTheme="minorHAnsi" w:cstheme="minorHAnsi"/>
          <w:sz w:val="18"/>
          <w:szCs w:val="18"/>
          <w:lang w:bidi="en-US"/>
        </w:rPr>
        <w:t xml:space="preserve">quizzes </w:t>
      </w:r>
      <w:r w:rsidR="00F24FA3">
        <w:rPr>
          <w:rFonts w:asciiTheme="minorHAnsi" w:hAnsiTheme="minorHAnsi" w:cstheme="minorHAnsi"/>
          <w:sz w:val="18"/>
          <w:szCs w:val="18"/>
          <w:lang w:bidi="en-US"/>
        </w:rPr>
        <w:t xml:space="preserve">at the beginning of the course </w:t>
      </w:r>
      <w:r>
        <w:rPr>
          <w:rFonts w:asciiTheme="minorHAnsi" w:hAnsiTheme="minorHAnsi" w:cstheme="minorHAnsi"/>
          <w:sz w:val="18"/>
          <w:szCs w:val="18"/>
          <w:lang w:bidi="en-US"/>
        </w:rPr>
        <w:t xml:space="preserve">are designed to test your initial </w:t>
      </w:r>
      <w:r w:rsidR="00442DC2">
        <w:rPr>
          <w:rFonts w:asciiTheme="minorHAnsi" w:hAnsiTheme="minorHAnsi" w:cstheme="minorHAnsi"/>
          <w:sz w:val="18"/>
          <w:szCs w:val="18"/>
          <w:lang w:bidi="en-US"/>
        </w:rPr>
        <w:t xml:space="preserve">reading and </w:t>
      </w:r>
      <w:r>
        <w:rPr>
          <w:rFonts w:asciiTheme="minorHAnsi" w:hAnsiTheme="minorHAnsi" w:cstheme="minorHAnsi"/>
          <w:sz w:val="18"/>
          <w:szCs w:val="18"/>
          <w:lang w:bidi="en-US"/>
        </w:rPr>
        <w:t xml:space="preserve">comprehension of the basic economic </w:t>
      </w:r>
      <w:r w:rsidR="007E1E75">
        <w:rPr>
          <w:rFonts w:asciiTheme="minorHAnsi" w:hAnsiTheme="minorHAnsi" w:cstheme="minorHAnsi"/>
          <w:sz w:val="18"/>
          <w:szCs w:val="18"/>
          <w:lang w:bidi="en-US"/>
        </w:rPr>
        <w:t xml:space="preserve">definitions, </w:t>
      </w:r>
      <w:r>
        <w:rPr>
          <w:rFonts w:asciiTheme="minorHAnsi" w:hAnsiTheme="minorHAnsi" w:cstheme="minorHAnsi"/>
          <w:sz w:val="18"/>
          <w:szCs w:val="18"/>
          <w:lang w:bidi="en-US"/>
        </w:rPr>
        <w:t>tools</w:t>
      </w:r>
      <w:r w:rsidR="007E1E75">
        <w:rPr>
          <w:rFonts w:asciiTheme="minorHAnsi" w:hAnsiTheme="minorHAnsi" w:cstheme="minorHAnsi"/>
          <w:sz w:val="18"/>
          <w:szCs w:val="18"/>
          <w:lang w:bidi="en-US"/>
        </w:rPr>
        <w:t>,</w:t>
      </w:r>
      <w:r>
        <w:rPr>
          <w:rFonts w:asciiTheme="minorHAnsi" w:hAnsiTheme="minorHAnsi" w:cstheme="minorHAnsi"/>
          <w:sz w:val="18"/>
          <w:szCs w:val="18"/>
          <w:lang w:bidi="en-US"/>
        </w:rPr>
        <w:t xml:space="preserve"> and concepts </w:t>
      </w:r>
      <w:r w:rsidR="00442DC2">
        <w:rPr>
          <w:rFonts w:asciiTheme="minorHAnsi" w:hAnsiTheme="minorHAnsi" w:cstheme="minorHAnsi"/>
          <w:sz w:val="18"/>
          <w:szCs w:val="18"/>
          <w:lang w:bidi="en-US"/>
        </w:rPr>
        <w:t>in each chapter</w:t>
      </w:r>
      <w:r>
        <w:rPr>
          <w:rFonts w:asciiTheme="minorHAnsi" w:hAnsiTheme="minorHAnsi" w:cstheme="minorHAnsi"/>
          <w:sz w:val="18"/>
          <w:szCs w:val="18"/>
          <w:lang w:bidi="en-US"/>
        </w:rPr>
        <w:t xml:space="preserve">. </w:t>
      </w:r>
      <w:r w:rsidR="00442DC2">
        <w:rPr>
          <w:rFonts w:asciiTheme="minorHAnsi" w:hAnsiTheme="minorHAnsi" w:cstheme="minorHAnsi"/>
          <w:sz w:val="18"/>
          <w:szCs w:val="18"/>
          <w:lang w:bidi="en-US"/>
        </w:rPr>
        <w:t xml:space="preserve">I strongly suggest </w:t>
      </w:r>
      <w:r w:rsidR="00F24FA3">
        <w:rPr>
          <w:rFonts w:asciiTheme="minorHAnsi" w:hAnsiTheme="minorHAnsi" w:cstheme="minorHAnsi"/>
          <w:sz w:val="18"/>
          <w:szCs w:val="18"/>
          <w:lang w:bidi="en-US"/>
        </w:rPr>
        <w:t xml:space="preserve">that </w:t>
      </w:r>
      <w:r w:rsidR="00442DC2">
        <w:rPr>
          <w:rFonts w:asciiTheme="minorHAnsi" w:hAnsiTheme="minorHAnsi" w:cstheme="minorHAnsi"/>
          <w:sz w:val="18"/>
          <w:szCs w:val="18"/>
          <w:lang w:bidi="en-US"/>
        </w:rPr>
        <w:t xml:space="preserve">you do the reading early enough to allow you to use my office hours or the tutors’ office hours before </w:t>
      </w:r>
      <w:r w:rsidR="00F24FA3">
        <w:rPr>
          <w:rFonts w:asciiTheme="minorHAnsi" w:hAnsiTheme="minorHAnsi" w:cstheme="minorHAnsi"/>
          <w:sz w:val="18"/>
          <w:szCs w:val="18"/>
          <w:lang w:bidi="en-US"/>
        </w:rPr>
        <w:t>the</w:t>
      </w:r>
      <w:r w:rsidR="00442DC2">
        <w:rPr>
          <w:rFonts w:asciiTheme="minorHAnsi" w:hAnsiTheme="minorHAnsi" w:cstheme="minorHAnsi"/>
          <w:sz w:val="18"/>
          <w:szCs w:val="18"/>
          <w:lang w:bidi="en-US"/>
        </w:rPr>
        <w:t xml:space="preserve"> quiz. </w:t>
      </w:r>
      <w:r w:rsidR="00F24FA3">
        <w:rPr>
          <w:rFonts w:asciiTheme="minorHAnsi" w:hAnsiTheme="minorHAnsi" w:cstheme="minorHAnsi"/>
          <w:sz w:val="18"/>
          <w:szCs w:val="18"/>
          <w:lang w:bidi="en-US"/>
        </w:rPr>
        <w:t xml:space="preserve">Later in the semester, when the material becomes more analytical, the quizzes will take place after our preliminary discussion of the material in class.  </w:t>
      </w:r>
      <w:r w:rsidR="00A92F6B" w:rsidRPr="00AA7955">
        <w:rPr>
          <w:rFonts w:asciiTheme="minorHAnsi" w:hAnsiTheme="minorHAnsi" w:cstheme="minorHAnsi"/>
          <w:sz w:val="18"/>
          <w:szCs w:val="18"/>
          <w:lang w:bidi="en-US"/>
        </w:rPr>
        <w:t>Your</w:t>
      </w:r>
      <w:r w:rsidR="00442DC2" w:rsidRPr="00AA7955">
        <w:rPr>
          <w:rFonts w:asciiTheme="minorHAnsi" w:hAnsiTheme="minorHAnsi" w:cstheme="minorHAnsi"/>
          <w:sz w:val="18"/>
          <w:szCs w:val="18"/>
          <w:lang w:bidi="en-US"/>
        </w:rPr>
        <w:t xml:space="preserve"> </w:t>
      </w:r>
      <w:r w:rsidR="00F24FA3">
        <w:rPr>
          <w:rFonts w:asciiTheme="minorHAnsi" w:hAnsiTheme="minorHAnsi" w:cstheme="minorHAnsi"/>
          <w:sz w:val="18"/>
          <w:szCs w:val="18"/>
          <w:lang w:bidi="en-US"/>
        </w:rPr>
        <w:t>three</w:t>
      </w:r>
      <w:r w:rsidR="00442DC2" w:rsidRPr="00AA7955">
        <w:rPr>
          <w:rFonts w:asciiTheme="minorHAnsi" w:hAnsiTheme="minorHAnsi" w:cstheme="minorHAnsi"/>
          <w:sz w:val="18"/>
          <w:szCs w:val="18"/>
          <w:lang w:bidi="en-US"/>
        </w:rPr>
        <w:t xml:space="preserve"> lowest quiz scores</w:t>
      </w:r>
      <w:r w:rsidR="00A92F6B" w:rsidRPr="00AA7955">
        <w:rPr>
          <w:rFonts w:asciiTheme="minorHAnsi" w:hAnsiTheme="minorHAnsi" w:cstheme="minorHAnsi"/>
          <w:sz w:val="18"/>
          <w:szCs w:val="18"/>
          <w:lang w:bidi="en-US"/>
        </w:rPr>
        <w:t xml:space="preserve"> will be dropped.</w:t>
      </w:r>
    </w:p>
    <w:p w14:paraId="14BB64DA" w14:textId="77777777" w:rsidR="00AA7955" w:rsidRPr="00AA7955" w:rsidRDefault="00AA7955" w:rsidP="0056107A">
      <w:pPr>
        <w:pStyle w:val="Heading2"/>
      </w:pPr>
      <w:r w:rsidRPr="00AA7955">
        <w:t>Rules for quizzes and exams</w:t>
      </w:r>
    </w:p>
    <w:p w14:paraId="7418C8B2" w14:textId="77777777" w:rsidR="00F36E4E" w:rsidRDefault="00CC5CAA" w:rsidP="00734F71">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 xml:space="preserve">No phones, computers, I-pads, I-pods or similar gadgets </w:t>
      </w:r>
      <w:r w:rsidR="0069556C">
        <w:rPr>
          <w:rFonts w:asciiTheme="minorHAnsi" w:hAnsiTheme="minorHAnsi" w:cstheme="minorHAnsi"/>
          <w:sz w:val="18"/>
          <w:szCs w:val="18"/>
          <w:lang w:bidi="en-US"/>
        </w:rPr>
        <w:t xml:space="preserve">with wi-fi or internet connection </w:t>
      </w:r>
      <w:r>
        <w:rPr>
          <w:rFonts w:asciiTheme="minorHAnsi" w:hAnsiTheme="minorHAnsi" w:cstheme="minorHAnsi"/>
          <w:sz w:val="18"/>
          <w:szCs w:val="18"/>
          <w:lang w:bidi="en-US"/>
        </w:rPr>
        <w:t xml:space="preserve">are allowed during quizzes and exams. You may bring a simple algebra calculator (recommended). </w:t>
      </w:r>
      <w:r w:rsidRPr="00F24FA3">
        <w:rPr>
          <w:rFonts w:asciiTheme="minorHAnsi" w:hAnsiTheme="minorHAnsi" w:cstheme="minorHAnsi"/>
          <w:sz w:val="18"/>
          <w:szCs w:val="18"/>
          <w:u w:val="single"/>
          <w:lang w:bidi="en-US"/>
        </w:rPr>
        <w:t xml:space="preserve">You must bring a </w:t>
      </w:r>
      <w:r w:rsidR="00F24FA3" w:rsidRPr="00F24FA3">
        <w:rPr>
          <w:rFonts w:asciiTheme="minorHAnsi" w:hAnsiTheme="minorHAnsi" w:cstheme="minorHAnsi"/>
          <w:sz w:val="18"/>
          <w:szCs w:val="18"/>
          <w:u w:val="single"/>
          <w:lang w:bidi="en-US"/>
        </w:rPr>
        <w:t>green</w:t>
      </w:r>
      <w:r w:rsidRPr="00F24FA3">
        <w:rPr>
          <w:rFonts w:asciiTheme="minorHAnsi" w:hAnsiTheme="minorHAnsi" w:cstheme="minorHAnsi"/>
          <w:sz w:val="18"/>
          <w:szCs w:val="18"/>
          <w:u w:val="single"/>
          <w:lang w:bidi="en-US"/>
        </w:rPr>
        <w:t xml:space="preserve"> scantron to every quiz </w:t>
      </w:r>
      <w:r w:rsidR="00F24FA3" w:rsidRPr="00F24FA3">
        <w:rPr>
          <w:rFonts w:asciiTheme="minorHAnsi" w:hAnsiTheme="minorHAnsi" w:cstheme="minorHAnsi"/>
          <w:sz w:val="18"/>
          <w:szCs w:val="18"/>
          <w:u w:val="single"/>
          <w:lang w:bidi="en-US"/>
        </w:rPr>
        <w:t xml:space="preserve">and a pink scantron to </w:t>
      </w:r>
      <w:r w:rsidR="0069556C">
        <w:rPr>
          <w:rFonts w:asciiTheme="minorHAnsi" w:hAnsiTheme="minorHAnsi" w:cstheme="minorHAnsi"/>
          <w:sz w:val="18"/>
          <w:szCs w:val="18"/>
          <w:u w:val="single"/>
          <w:lang w:bidi="en-US"/>
        </w:rPr>
        <w:t>every</w:t>
      </w:r>
      <w:r w:rsidRPr="00F24FA3">
        <w:rPr>
          <w:rFonts w:asciiTheme="minorHAnsi" w:hAnsiTheme="minorHAnsi" w:cstheme="minorHAnsi"/>
          <w:sz w:val="18"/>
          <w:szCs w:val="18"/>
          <w:u w:val="single"/>
          <w:lang w:bidi="en-US"/>
        </w:rPr>
        <w:t xml:space="preserve"> exam</w:t>
      </w:r>
      <w:r>
        <w:rPr>
          <w:rFonts w:asciiTheme="minorHAnsi" w:hAnsiTheme="minorHAnsi" w:cstheme="minorHAnsi"/>
          <w:sz w:val="18"/>
          <w:szCs w:val="18"/>
          <w:lang w:bidi="en-US"/>
        </w:rPr>
        <w:t>.</w:t>
      </w:r>
      <w:r w:rsidR="00AA7955">
        <w:rPr>
          <w:rFonts w:asciiTheme="minorHAnsi" w:hAnsiTheme="minorHAnsi" w:cstheme="minorHAnsi"/>
          <w:sz w:val="18"/>
          <w:szCs w:val="18"/>
          <w:lang w:bidi="en-US"/>
        </w:rPr>
        <w:t xml:space="preserve"> </w:t>
      </w:r>
      <w:r w:rsidR="0019718B" w:rsidRPr="00FB6C42">
        <w:rPr>
          <w:rFonts w:asciiTheme="minorHAnsi" w:hAnsiTheme="minorHAnsi" w:cstheme="minorHAnsi"/>
          <w:sz w:val="18"/>
          <w:szCs w:val="18"/>
          <w:lang w:bidi="en-US"/>
        </w:rPr>
        <w:t>THERE WILL BE NO MAKE UP QUIZZES OR EXAMS</w:t>
      </w:r>
      <w:r w:rsidR="00D15F58" w:rsidRPr="00FB6C42">
        <w:rPr>
          <w:rFonts w:asciiTheme="minorHAnsi" w:hAnsiTheme="minorHAnsi" w:cstheme="minorHAnsi"/>
          <w:sz w:val="18"/>
          <w:szCs w:val="18"/>
          <w:lang w:bidi="en-US"/>
        </w:rPr>
        <w:t>.</w:t>
      </w:r>
      <w:r w:rsidR="0019718B" w:rsidRPr="00FB6C42">
        <w:rPr>
          <w:rFonts w:asciiTheme="minorHAnsi" w:hAnsiTheme="minorHAnsi" w:cstheme="minorHAnsi"/>
          <w:sz w:val="18"/>
          <w:szCs w:val="18"/>
          <w:lang w:bidi="en-US"/>
        </w:rPr>
        <w:t xml:space="preserve"> </w:t>
      </w:r>
    </w:p>
    <w:p w14:paraId="75D85C22" w14:textId="77777777" w:rsidR="00343586" w:rsidRPr="00343586" w:rsidRDefault="00343586" w:rsidP="0056107A">
      <w:pPr>
        <w:widowControl w:val="0"/>
        <w:autoSpaceDE w:val="0"/>
        <w:autoSpaceDN w:val="0"/>
        <w:adjustRightInd w:val="0"/>
        <w:spacing w:before="120" w:after="120"/>
        <w:rPr>
          <w:rFonts w:asciiTheme="minorHAnsi" w:hAnsiTheme="minorHAnsi" w:cstheme="minorHAnsi"/>
          <w:b/>
          <w:sz w:val="18"/>
          <w:szCs w:val="18"/>
          <w:lang w:bidi="en-US"/>
        </w:rPr>
      </w:pPr>
      <w:r>
        <w:rPr>
          <w:rFonts w:asciiTheme="minorHAnsi" w:hAnsiTheme="minorHAnsi" w:cstheme="minorHAnsi"/>
          <w:b/>
          <w:sz w:val="18"/>
          <w:szCs w:val="18"/>
          <w:lang w:bidi="en-US"/>
        </w:rPr>
        <w:t xml:space="preserve">Country Research </w:t>
      </w:r>
    </w:p>
    <w:p w14:paraId="08536DC8" w14:textId="49CF7350" w:rsidR="005D0FBC" w:rsidRDefault="00343586" w:rsidP="0056107A">
      <w:pPr>
        <w:widowControl w:val="0"/>
        <w:autoSpaceDE w:val="0"/>
        <w:autoSpaceDN w:val="0"/>
        <w:adjustRightInd w:val="0"/>
        <w:spacing w:before="12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Working </w:t>
      </w:r>
      <w:r w:rsidR="002555F6">
        <w:rPr>
          <w:rFonts w:asciiTheme="minorHAnsi" w:hAnsiTheme="minorHAnsi" w:cstheme="minorHAnsi"/>
          <w:sz w:val="18"/>
          <w:szCs w:val="18"/>
          <w:lang w:bidi="en-US"/>
        </w:rPr>
        <w:t>in groups of 2</w:t>
      </w:r>
      <w:r w:rsidR="005E4784">
        <w:rPr>
          <w:rFonts w:asciiTheme="minorHAnsi" w:hAnsiTheme="minorHAnsi" w:cstheme="minorHAnsi"/>
          <w:sz w:val="18"/>
          <w:szCs w:val="18"/>
          <w:lang w:bidi="en-US"/>
        </w:rPr>
        <w:t xml:space="preserve"> or 3</w:t>
      </w:r>
      <w:r w:rsidR="002555F6">
        <w:rPr>
          <w:rFonts w:asciiTheme="minorHAnsi" w:hAnsiTheme="minorHAnsi" w:cstheme="minorHAnsi"/>
          <w:sz w:val="18"/>
          <w:szCs w:val="18"/>
          <w:lang w:bidi="en-US"/>
        </w:rPr>
        <w:t xml:space="preserve"> </w:t>
      </w:r>
      <w:r w:rsidR="005E4784">
        <w:rPr>
          <w:rFonts w:asciiTheme="minorHAnsi" w:hAnsiTheme="minorHAnsi" w:cstheme="minorHAnsi"/>
          <w:sz w:val="18"/>
          <w:szCs w:val="18"/>
          <w:lang w:bidi="en-US"/>
        </w:rPr>
        <w:t>students</w:t>
      </w:r>
      <w:r w:rsidRPr="00343586">
        <w:rPr>
          <w:rFonts w:asciiTheme="minorHAnsi" w:hAnsiTheme="minorHAnsi" w:cstheme="minorHAnsi"/>
          <w:sz w:val="18"/>
          <w:szCs w:val="18"/>
          <w:lang w:bidi="en-US"/>
        </w:rPr>
        <w:t xml:space="preserve">, </w:t>
      </w:r>
      <w:r>
        <w:rPr>
          <w:rFonts w:asciiTheme="minorHAnsi" w:hAnsiTheme="minorHAnsi" w:cstheme="minorHAnsi"/>
          <w:sz w:val="18"/>
          <w:szCs w:val="18"/>
          <w:lang w:bidi="en-US"/>
        </w:rPr>
        <w:t>y</w:t>
      </w:r>
      <w:r w:rsidRPr="00343586">
        <w:rPr>
          <w:rFonts w:asciiTheme="minorHAnsi" w:hAnsiTheme="minorHAnsi" w:cstheme="minorHAnsi"/>
          <w:sz w:val="18"/>
          <w:szCs w:val="18"/>
          <w:lang w:bidi="en-US"/>
        </w:rPr>
        <w:t xml:space="preserve">our presentation should </w:t>
      </w:r>
      <w:r w:rsidR="005E4784">
        <w:rPr>
          <w:rFonts w:asciiTheme="minorHAnsi" w:hAnsiTheme="minorHAnsi" w:cstheme="minorHAnsi"/>
          <w:sz w:val="18"/>
          <w:szCs w:val="18"/>
          <w:lang w:bidi="en-US"/>
        </w:rPr>
        <w:t>compare</w:t>
      </w:r>
      <w:r w:rsidRPr="00343586">
        <w:rPr>
          <w:rFonts w:asciiTheme="minorHAnsi" w:hAnsiTheme="minorHAnsi" w:cstheme="minorHAnsi"/>
          <w:sz w:val="18"/>
          <w:szCs w:val="18"/>
          <w:lang w:bidi="en-US"/>
        </w:rPr>
        <w:t xml:space="preserve"> the performances of two countries in one of the following major </w:t>
      </w:r>
      <w:r>
        <w:rPr>
          <w:rFonts w:asciiTheme="minorHAnsi" w:hAnsiTheme="minorHAnsi" w:cstheme="minorHAnsi"/>
          <w:sz w:val="18"/>
          <w:szCs w:val="18"/>
          <w:lang w:bidi="en-US"/>
        </w:rPr>
        <w:t>macro</w:t>
      </w:r>
      <w:r w:rsidRPr="00343586">
        <w:rPr>
          <w:rFonts w:asciiTheme="minorHAnsi" w:hAnsiTheme="minorHAnsi" w:cstheme="minorHAnsi"/>
          <w:sz w:val="18"/>
          <w:szCs w:val="18"/>
          <w:lang w:bidi="en-US"/>
        </w:rPr>
        <w:t xml:space="preserve">economic issues: economic growth, inflation, </w:t>
      </w:r>
      <w:r>
        <w:rPr>
          <w:rFonts w:asciiTheme="minorHAnsi" w:hAnsiTheme="minorHAnsi" w:cstheme="minorHAnsi"/>
          <w:sz w:val="18"/>
          <w:szCs w:val="18"/>
          <w:lang w:bidi="en-US"/>
        </w:rPr>
        <w:t>and unemployment</w:t>
      </w:r>
      <w:r w:rsidRPr="00343586">
        <w:rPr>
          <w:rFonts w:asciiTheme="minorHAnsi" w:hAnsiTheme="minorHAnsi" w:cstheme="minorHAnsi"/>
          <w:sz w:val="18"/>
          <w:szCs w:val="18"/>
          <w:lang w:bidi="en-US"/>
        </w:rPr>
        <w:t xml:space="preserve">.  You should </w:t>
      </w:r>
      <w:r w:rsidRPr="00343586">
        <w:rPr>
          <w:rFonts w:asciiTheme="minorHAnsi" w:hAnsiTheme="minorHAnsi" w:cstheme="minorHAnsi"/>
          <w:sz w:val="18"/>
          <w:szCs w:val="18"/>
          <w:u w:val="single"/>
          <w:lang w:bidi="en-US"/>
        </w:rPr>
        <w:t>compare</w:t>
      </w:r>
      <w:r w:rsidRPr="00343586">
        <w:rPr>
          <w:rFonts w:asciiTheme="minorHAnsi" w:hAnsiTheme="minorHAnsi" w:cstheme="minorHAnsi"/>
          <w:sz w:val="18"/>
          <w:szCs w:val="18"/>
          <w:lang w:bidi="en-US"/>
        </w:rPr>
        <w:t xml:space="preserve"> the performances, </w:t>
      </w:r>
      <w:r w:rsidRPr="00343586">
        <w:rPr>
          <w:rFonts w:asciiTheme="minorHAnsi" w:hAnsiTheme="minorHAnsi" w:cstheme="minorHAnsi"/>
          <w:sz w:val="18"/>
          <w:szCs w:val="18"/>
          <w:u w:val="single"/>
          <w:lang w:bidi="en-US"/>
        </w:rPr>
        <w:t>analyze</w:t>
      </w:r>
      <w:r w:rsidRPr="00343586">
        <w:rPr>
          <w:rFonts w:asciiTheme="minorHAnsi" w:hAnsiTheme="minorHAnsi" w:cstheme="minorHAnsi"/>
          <w:sz w:val="18"/>
          <w:szCs w:val="18"/>
          <w:lang w:bidi="en-US"/>
        </w:rPr>
        <w:t xml:space="preserve"> the reasons why they are different (or similar), and </w:t>
      </w:r>
      <w:r w:rsidRPr="00343586">
        <w:rPr>
          <w:rFonts w:asciiTheme="minorHAnsi" w:hAnsiTheme="minorHAnsi" w:cstheme="minorHAnsi"/>
          <w:sz w:val="18"/>
          <w:szCs w:val="18"/>
          <w:u w:val="single"/>
          <w:lang w:bidi="en-US"/>
        </w:rPr>
        <w:t>evaluate</w:t>
      </w:r>
      <w:r w:rsidRPr="00343586">
        <w:rPr>
          <w:rFonts w:asciiTheme="minorHAnsi" w:hAnsiTheme="minorHAnsi" w:cstheme="minorHAnsi"/>
          <w:sz w:val="18"/>
          <w:szCs w:val="18"/>
          <w:lang w:bidi="en-US"/>
        </w:rPr>
        <w:t xml:space="preserve"> thei</w:t>
      </w:r>
      <w:r>
        <w:rPr>
          <w:rFonts w:asciiTheme="minorHAnsi" w:hAnsiTheme="minorHAnsi" w:cstheme="minorHAnsi"/>
          <w:sz w:val="18"/>
          <w:szCs w:val="18"/>
          <w:lang w:bidi="en-US"/>
        </w:rPr>
        <w:t>r impact on the overall economy</w:t>
      </w:r>
      <w:r w:rsidRPr="00343586">
        <w:rPr>
          <w:rFonts w:asciiTheme="minorHAnsi" w:hAnsiTheme="minorHAnsi" w:cstheme="minorHAnsi"/>
          <w:sz w:val="18"/>
          <w:szCs w:val="18"/>
          <w:lang w:bidi="en-US"/>
        </w:rPr>
        <w:t xml:space="preserve">. </w:t>
      </w:r>
      <w:r w:rsidR="0069556C">
        <w:rPr>
          <w:rFonts w:asciiTheme="minorHAnsi" w:hAnsiTheme="minorHAnsi" w:cstheme="minorHAnsi"/>
          <w:sz w:val="18"/>
          <w:szCs w:val="18"/>
          <w:lang w:bidi="en-US"/>
        </w:rPr>
        <w:t xml:space="preserve">It is crucial that you identify a </w:t>
      </w:r>
      <w:r w:rsidR="0069556C" w:rsidRPr="002E3D5F">
        <w:rPr>
          <w:rFonts w:asciiTheme="minorHAnsi" w:hAnsiTheme="minorHAnsi" w:cstheme="minorHAnsi"/>
          <w:sz w:val="18"/>
          <w:szCs w:val="18"/>
          <w:u w:val="single"/>
          <w:lang w:bidi="en-US"/>
        </w:rPr>
        <w:t>comparative hypothesis</w:t>
      </w:r>
      <w:r w:rsidR="0069556C">
        <w:rPr>
          <w:rFonts w:asciiTheme="minorHAnsi" w:hAnsiTheme="minorHAnsi" w:cstheme="minorHAnsi"/>
          <w:sz w:val="18"/>
          <w:szCs w:val="18"/>
          <w:lang w:bidi="en-US"/>
        </w:rPr>
        <w:t xml:space="preserve"> </w:t>
      </w:r>
      <w:r w:rsidR="002E3D5F">
        <w:rPr>
          <w:rFonts w:asciiTheme="minorHAnsi" w:hAnsiTheme="minorHAnsi" w:cstheme="minorHAnsi"/>
          <w:sz w:val="18"/>
          <w:szCs w:val="18"/>
          <w:lang w:bidi="en-US"/>
        </w:rPr>
        <w:t xml:space="preserve">(the cornerstone of your research findings) </w:t>
      </w:r>
      <w:r w:rsidR="00264EF4">
        <w:rPr>
          <w:rFonts w:asciiTheme="minorHAnsi" w:hAnsiTheme="minorHAnsi" w:cstheme="minorHAnsi"/>
          <w:sz w:val="18"/>
          <w:szCs w:val="18"/>
          <w:lang w:bidi="en-US"/>
        </w:rPr>
        <w:t>right at the beginning of your PowerPoint and use the subsequent slides to support</w:t>
      </w:r>
      <w:r w:rsidR="002E3D5F">
        <w:rPr>
          <w:rFonts w:asciiTheme="minorHAnsi" w:hAnsiTheme="minorHAnsi" w:cstheme="minorHAnsi"/>
          <w:sz w:val="18"/>
          <w:szCs w:val="18"/>
          <w:lang w:bidi="en-US"/>
        </w:rPr>
        <w:t xml:space="preserve"> </w:t>
      </w:r>
      <w:r w:rsidR="00264EF4">
        <w:rPr>
          <w:rFonts w:asciiTheme="minorHAnsi" w:hAnsiTheme="minorHAnsi" w:cstheme="minorHAnsi"/>
          <w:sz w:val="18"/>
          <w:szCs w:val="18"/>
          <w:lang w:bidi="en-US"/>
        </w:rPr>
        <w:t>that hypothesis</w:t>
      </w:r>
      <w:r w:rsidR="002E3D5F">
        <w:rPr>
          <w:rFonts w:asciiTheme="minorHAnsi" w:hAnsiTheme="minorHAnsi" w:cstheme="minorHAnsi"/>
          <w:sz w:val="18"/>
          <w:szCs w:val="18"/>
          <w:lang w:bidi="en-US"/>
        </w:rPr>
        <w:t xml:space="preserve"> with the appropriate </w:t>
      </w:r>
      <w:r w:rsidR="00264EF4">
        <w:rPr>
          <w:rFonts w:asciiTheme="minorHAnsi" w:hAnsiTheme="minorHAnsi" w:cstheme="minorHAnsi"/>
          <w:sz w:val="18"/>
          <w:szCs w:val="18"/>
          <w:lang w:bidi="en-US"/>
        </w:rPr>
        <w:t xml:space="preserve">economic </w:t>
      </w:r>
      <w:r w:rsidR="002E3D5F">
        <w:rPr>
          <w:rFonts w:asciiTheme="minorHAnsi" w:hAnsiTheme="minorHAnsi" w:cstheme="minorHAnsi"/>
          <w:sz w:val="18"/>
          <w:szCs w:val="18"/>
          <w:lang w:bidi="en-US"/>
        </w:rPr>
        <w:t>arguments</w:t>
      </w:r>
      <w:r w:rsidR="005D0FBC">
        <w:rPr>
          <w:rFonts w:asciiTheme="minorHAnsi" w:hAnsiTheme="minorHAnsi" w:cstheme="minorHAnsi"/>
          <w:sz w:val="18"/>
          <w:szCs w:val="18"/>
          <w:lang w:bidi="en-US"/>
        </w:rPr>
        <w:t>, theory,</w:t>
      </w:r>
      <w:r w:rsidR="002E3D5F">
        <w:rPr>
          <w:rFonts w:asciiTheme="minorHAnsi" w:hAnsiTheme="minorHAnsi" w:cstheme="minorHAnsi"/>
          <w:sz w:val="18"/>
          <w:szCs w:val="18"/>
          <w:lang w:bidi="en-US"/>
        </w:rPr>
        <w:t xml:space="preserve"> and relevant </w:t>
      </w:r>
      <w:r w:rsidR="00264EF4">
        <w:rPr>
          <w:rFonts w:asciiTheme="minorHAnsi" w:hAnsiTheme="minorHAnsi" w:cstheme="minorHAnsi"/>
          <w:sz w:val="18"/>
          <w:szCs w:val="18"/>
          <w:lang w:bidi="en-US"/>
        </w:rPr>
        <w:t xml:space="preserve">country </w:t>
      </w:r>
      <w:r w:rsidR="002E3D5F">
        <w:rPr>
          <w:rFonts w:asciiTheme="minorHAnsi" w:hAnsiTheme="minorHAnsi" w:cstheme="minorHAnsi"/>
          <w:sz w:val="18"/>
          <w:szCs w:val="18"/>
          <w:lang w:bidi="en-US"/>
        </w:rPr>
        <w:t xml:space="preserve">data.  </w:t>
      </w:r>
      <w:r w:rsidR="005D0FBC">
        <w:rPr>
          <w:rFonts w:asciiTheme="minorHAnsi" w:hAnsiTheme="minorHAnsi" w:cstheme="minorHAnsi"/>
          <w:sz w:val="18"/>
          <w:szCs w:val="18"/>
          <w:lang w:bidi="en-US"/>
        </w:rPr>
        <w:t>Avoid including things you read in other reports but cannot explain the meaning or connect to your hypothesis.</w:t>
      </w:r>
    </w:p>
    <w:p w14:paraId="03A734A7" w14:textId="77777777" w:rsidR="00343586" w:rsidRPr="00343586" w:rsidRDefault="00343586" w:rsidP="0056107A">
      <w:pPr>
        <w:widowControl w:val="0"/>
        <w:autoSpaceDE w:val="0"/>
        <w:autoSpaceDN w:val="0"/>
        <w:adjustRightInd w:val="0"/>
        <w:spacing w:before="12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We will define the</w:t>
      </w:r>
      <w:r>
        <w:rPr>
          <w:rFonts w:asciiTheme="minorHAnsi" w:hAnsiTheme="minorHAnsi" w:cstheme="minorHAnsi"/>
          <w:sz w:val="18"/>
          <w:szCs w:val="18"/>
          <w:lang w:bidi="en-US"/>
        </w:rPr>
        <w:t xml:space="preserve"> research</w:t>
      </w:r>
      <w:r w:rsidRPr="00343586">
        <w:rPr>
          <w:rFonts w:asciiTheme="minorHAnsi" w:hAnsiTheme="minorHAnsi" w:cstheme="minorHAnsi"/>
          <w:sz w:val="18"/>
          <w:szCs w:val="18"/>
          <w:lang w:bidi="en-US"/>
        </w:rPr>
        <w:t xml:space="preserve"> issue and the countries of study for each group during the first few weeks of class. You </w:t>
      </w:r>
      <w:r w:rsidR="002E3D5F">
        <w:rPr>
          <w:rFonts w:asciiTheme="minorHAnsi" w:hAnsiTheme="minorHAnsi" w:cstheme="minorHAnsi"/>
          <w:sz w:val="18"/>
          <w:szCs w:val="18"/>
          <w:lang w:bidi="en-US"/>
        </w:rPr>
        <w:t xml:space="preserve">will </w:t>
      </w:r>
      <w:r w:rsidR="002E3D5F" w:rsidRPr="00264EF4">
        <w:rPr>
          <w:rFonts w:asciiTheme="minorHAnsi" w:hAnsiTheme="minorHAnsi" w:cstheme="minorHAnsi"/>
          <w:sz w:val="18"/>
          <w:szCs w:val="18"/>
          <w:u w:val="single"/>
          <w:lang w:bidi="en-US"/>
        </w:rPr>
        <w:t>not</w:t>
      </w:r>
      <w:r w:rsidR="002E3D5F">
        <w:rPr>
          <w:rFonts w:asciiTheme="minorHAnsi" w:hAnsiTheme="minorHAnsi" w:cstheme="minorHAnsi"/>
          <w:sz w:val="18"/>
          <w:szCs w:val="18"/>
          <w:lang w:bidi="en-US"/>
        </w:rPr>
        <w:t xml:space="preserve"> have to present your work in class. Your grade will be based on the PowerPoint you prepare</w:t>
      </w:r>
      <w:r w:rsidRPr="00343586">
        <w:rPr>
          <w:rFonts w:asciiTheme="minorHAnsi" w:hAnsiTheme="minorHAnsi" w:cstheme="minorHAnsi"/>
          <w:sz w:val="18"/>
          <w:szCs w:val="18"/>
          <w:lang w:bidi="en-US"/>
        </w:rPr>
        <w:t>.</w:t>
      </w:r>
      <w:r w:rsidR="002E3D5F">
        <w:rPr>
          <w:rFonts w:asciiTheme="minorHAnsi" w:hAnsiTheme="minorHAnsi" w:cstheme="minorHAnsi"/>
          <w:sz w:val="18"/>
          <w:szCs w:val="18"/>
          <w:lang w:bidi="en-US"/>
        </w:rPr>
        <w:t xml:space="preserve"> The PowerPoint should have no more than </w:t>
      </w:r>
      <w:r w:rsidR="005D0FBC">
        <w:rPr>
          <w:rFonts w:asciiTheme="minorHAnsi" w:hAnsiTheme="minorHAnsi" w:cstheme="minorHAnsi"/>
          <w:sz w:val="18"/>
          <w:szCs w:val="18"/>
          <w:lang w:bidi="en-US"/>
        </w:rPr>
        <w:t>10</w:t>
      </w:r>
      <w:r w:rsidR="002E3D5F">
        <w:rPr>
          <w:rFonts w:asciiTheme="minorHAnsi" w:hAnsiTheme="minorHAnsi" w:cstheme="minorHAnsi"/>
          <w:sz w:val="18"/>
          <w:szCs w:val="18"/>
          <w:lang w:bidi="en-US"/>
        </w:rPr>
        <w:t xml:space="preserve"> slides.</w:t>
      </w:r>
    </w:p>
    <w:p w14:paraId="409B977A" w14:textId="7E993A86" w:rsidR="00302EE2" w:rsidRDefault="00343586" w:rsidP="00DC1100">
      <w:pPr>
        <w:widowControl w:val="0"/>
        <w:autoSpaceDE w:val="0"/>
        <w:autoSpaceDN w:val="0"/>
        <w:adjustRightInd w:val="0"/>
        <w:spacing w:before="12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I will grade your presentation looking for a skillful application of the analytical tools covered in the course as well as critical and original thinking. </w:t>
      </w:r>
      <w:r w:rsidRPr="005E4784">
        <w:rPr>
          <w:rFonts w:asciiTheme="minorHAnsi" w:hAnsiTheme="minorHAnsi" w:cstheme="minorHAnsi"/>
          <w:bCs/>
          <w:color w:val="000000" w:themeColor="text1"/>
          <w:sz w:val="18"/>
          <w:szCs w:val="18"/>
          <w:u w:val="single"/>
          <w:lang w:bidi="en-US"/>
        </w:rPr>
        <w:t xml:space="preserve">The PowerPoint slides should be sent to me attached to an e-mail </w:t>
      </w:r>
      <w:r w:rsidR="005D0FBC" w:rsidRPr="005E4784">
        <w:rPr>
          <w:rFonts w:asciiTheme="minorHAnsi" w:hAnsiTheme="minorHAnsi" w:cstheme="minorHAnsi"/>
          <w:bCs/>
          <w:color w:val="000000" w:themeColor="text1"/>
          <w:sz w:val="18"/>
          <w:szCs w:val="18"/>
          <w:u w:val="single"/>
          <w:lang w:bidi="en-US"/>
        </w:rPr>
        <w:t xml:space="preserve">before 11:59 pm on </w:t>
      </w:r>
      <w:r w:rsidR="005E4784">
        <w:rPr>
          <w:rFonts w:asciiTheme="minorHAnsi" w:hAnsiTheme="minorHAnsi" w:cstheme="minorHAnsi"/>
          <w:bCs/>
          <w:color w:val="000000" w:themeColor="text1"/>
          <w:sz w:val="18"/>
          <w:szCs w:val="18"/>
          <w:u w:val="single"/>
          <w:lang w:bidi="en-US"/>
        </w:rPr>
        <w:t>May 15</w:t>
      </w:r>
      <w:r w:rsidRPr="005E4784">
        <w:rPr>
          <w:rFonts w:asciiTheme="minorHAnsi" w:hAnsiTheme="minorHAnsi" w:cstheme="minorHAnsi"/>
          <w:bCs/>
          <w:color w:val="000000" w:themeColor="text1"/>
          <w:sz w:val="18"/>
          <w:szCs w:val="18"/>
          <w:lang w:bidi="en-US"/>
        </w:rPr>
        <w:t>.</w:t>
      </w:r>
      <w:r w:rsidRPr="005E4784">
        <w:rPr>
          <w:rFonts w:asciiTheme="minorHAnsi" w:hAnsiTheme="minorHAnsi" w:cstheme="minorHAnsi"/>
          <w:color w:val="000000" w:themeColor="text1"/>
          <w:sz w:val="18"/>
          <w:szCs w:val="18"/>
          <w:lang w:bidi="en-US"/>
        </w:rPr>
        <w:t xml:space="preserve"> </w:t>
      </w:r>
      <w:r w:rsidR="007E1E75" w:rsidRPr="005E4784">
        <w:rPr>
          <w:rFonts w:asciiTheme="minorHAnsi" w:hAnsiTheme="minorHAnsi" w:cstheme="minorHAnsi"/>
          <w:color w:val="000000" w:themeColor="text1"/>
          <w:sz w:val="18"/>
          <w:szCs w:val="18"/>
          <w:lang w:bidi="en-US"/>
        </w:rPr>
        <w:t xml:space="preserve"> </w:t>
      </w:r>
      <w:r w:rsidR="007E1E75">
        <w:rPr>
          <w:rFonts w:asciiTheme="minorHAnsi" w:hAnsiTheme="minorHAnsi" w:cstheme="minorHAnsi"/>
          <w:sz w:val="18"/>
          <w:szCs w:val="18"/>
          <w:lang w:bidi="en-US"/>
        </w:rPr>
        <w:t xml:space="preserve">I will be glad to offer detailed feedback on early drafts submitted before </w:t>
      </w:r>
      <w:r w:rsidR="0056107A">
        <w:rPr>
          <w:rFonts w:asciiTheme="minorHAnsi" w:hAnsiTheme="minorHAnsi" w:cstheme="minorHAnsi"/>
          <w:sz w:val="18"/>
          <w:szCs w:val="18"/>
          <w:lang w:bidi="en-US"/>
        </w:rPr>
        <w:t>May3</w:t>
      </w:r>
      <w:r w:rsidR="007E1E75">
        <w:rPr>
          <w:rFonts w:asciiTheme="minorHAnsi" w:hAnsiTheme="minorHAnsi" w:cstheme="minorHAnsi"/>
          <w:sz w:val="18"/>
          <w:szCs w:val="18"/>
          <w:lang w:bidi="en-US"/>
        </w:rPr>
        <w:t>.</w:t>
      </w:r>
    </w:p>
    <w:p w14:paraId="2C0EEEA0" w14:textId="2808973C" w:rsidR="002E3D5F" w:rsidRDefault="00343586" w:rsidP="00DC1100">
      <w:pPr>
        <w:widowControl w:val="0"/>
        <w:autoSpaceDE w:val="0"/>
        <w:autoSpaceDN w:val="0"/>
        <w:adjustRightInd w:val="0"/>
        <w:spacing w:before="12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Remember: gathering information will not earn you many points (anyone can Google</w:t>
      </w:r>
      <w:r w:rsidR="00264EF4">
        <w:rPr>
          <w:rFonts w:asciiTheme="minorHAnsi" w:hAnsiTheme="minorHAnsi" w:cstheme="minorHAnsi"/>
          <w:sz w:val="18"/>
          <w:szCs w:val="18"/>
          <w:lang w:bidi="en-US"/>
        </w:rPr>
        <w:t>, copy and paste</w:t>
      </w:r>
      <w:r w:rsidRPr="00343586">
        <w:rPr>
          <w:rFonts w:asciiTheme="minorHAnsi" w:hAnsiTheme="minorHAnsi" w:cstheme="minorHAnsi"/>
          <w:sz w:val="18"/>
          <w:szCs w:val="18"/>
          <w:lang w:bidi="en-US"/>
        </w:rPr>
        <w:t xml:space="preserve">!). </w:t>
      </w:r>
      <w:r w:rsidR="00681218">
        <w:rPr>
          <w:rFonts w:asciiTheme="minorHAnsi" w:hAnsiTheme="minorHAnsi" w:cstheme="minorHAnsi"/>
          <w:sz w:val="18"/>
          <w:szCs w:val="18"/>
          <w:lang w:bidi="en-US"/>
        </w:rPr>
        <w:t xml:space="preserve">You score points for </w:t>
      </w:r>
      <w:r w:rsidR="00FB657B">
        <w:rPr>
          <w:rFonts w:asciiTheme="minorHAnsi" w:hAnsiTheme="minorHAnsi" w:cstheme="minorHAnsi"/>
          <w:sz w:val="18"/>
          <w:szCs w:val="18"/>
          <w:lang w:bidi="en-US"/>
        </w:rPr>
        <w:t xml:space="preserve">clearly </w:t>
      </w:r>
      <w:r w:rsidR="005D0FBC">
        <w:rPr>
          <w:rFonts w:asciiTheme="minorHAnsi" w:hAnsiTheme="minorHAnsi" w:cstheme="minorHAnsi"/>
          <w:sz w:val="18"/>
          <w:szCs w:val="18"/>
          <w:lang w:bidi="en-US"/>
        </w:rPr>
        <w:t>stating</w:t>
      </w:r>
      <w:r w:rsidR="00681218">
        <w:rPr>
          <w:rFonts w:asciiTheme="minorHAnsi" w:hAnsiTheme="minorHAnsi" w:cstheme="minorHAnsi"/>
          <w:sz w:val="18"/>
          <w:szCs w:val="18"/>
          <w:lang w:bidi="en-US"/>
        </w:rPr>
        <w:t xml:space="preserve"> and </w:t>
      </w:r>
      <w:r w:rsidR="00FB657B">
        <w:rPr>
          <w:rFonts w:asciiTheme="minorHAnsi" w:hAnsiTheme="minorHAnsi" w:cstheme="minorHAnsi"/>
          <w:sz w:val="18"/>
          <w:szCs w:val="18"/>
          <w:lang w:bidi="en-US"/>
        </w:rPr>
        <w:t xml:space="preserve">effectively </w:t>
      </w:r>
      <w:r w:rsidR="00681218">
        <w:rPr>
          <w:rFonts w:asciiTheme="minorHAnsi" w:hAnsiTheme="minorHAnsi" w:cstheme="minorHAnsi"/>
          <w:sz w:val="18"/>
          <w:szCs w:val="18"/>
          <w:lang w:bidi="en-US"/>
        </w:rPr>
        <w:t xml:space="preserve">defending a comparative hypothesis </w:t>
      </w:r>
      <w:r w:rsidR="00FB657B">
        <w:rPr>
          <w:rFonts w:asciiTheme="minorHAnsi" w:hAnsiTheme="minorHAnsi" w:cstheme="minorHAnsi"/>
          <w:sz w:val="18"/>
          <w:szCs w:val="18"/>
          <w:lang w:bidi="en-US"/>
        </w:rPr>
        <w:t xml:space="preserve">with the use of </w:t>
      </w:r>
      <w:r w:rsidR="00681218">
        <w:rPr>
          <w:rFonts w:asciiTheme="minorHAnsi" w:hAnsiTheme="minorHAnsi" w:cstheme="minorHAnsi"/>
          <w:sz w:val="18"/>
          <w:szCs w:val="18"/>
          <w:lang w:bidi="en-US"/>
        </w:rPr>
        <w:t xml:space="preserve">well-crafted arguments and data analyses.  Discussing </w:t>
      </w:r>
      <w:r w:rsidRPr="00343586">
        <w:rPr>
          <w:rFonts w:asciiTheme="minorHAnsi" w:hAnsiTheme="minorHAnsi" w:cstheme="minorHAnsi"/>
          <w:sz w:val="18"/>
          <w:szCs w:val="18"/>
          <w:lang w:bidi="en-US"/>
        </w:rPr>
        <w:t xml:space="preserve">your ideas with me during the semester is “fair game” and </w:t>
      </w:r>
      <w:r w:rsidRPr="00264EF4">
        <w:rPr>
          <w:rFonts w:asciiTheme="minorHAnsi" w:hAnsiTheme="minorHAnsi" w:cstheme="minorHAnsi"/>
          <w:sz w:val="18"/>
          <w:szCs w:val="18"/>
          <w:u w:val="single"/>
          <w:lang w:bidi="en-US"/>
        </w:rPr>
        <w:t>strongly recommended</w:t>
      </w:r>
      <w:r w:rsidRPr="00343586">
        <w:rPr>
          <w:rFonts w:asciiTheme="minorHAnsi" w:hAnsiTheme="minorHAnsi" w:cstheme="minorHAnsi"/>
          <w:sz w:val="18"/>
          <w:szCs w:val="18"/>
          <w:lang w:bidi="en-US"/>
        </w:rPr>
        <w:t xml:space="preserve">. I know some of you think of the presentation as an “easy </w:t>
      </w:r>
      <w:r w:rsidR="00302EE2">
        <w:rPr>
          <w:rFonts w:asciiTheme="minorHAnsi" w:hAnsiTheme="minorHAnsi" w:cstheme="minorHAnsi"/>
          <w:sz w:val="18"/>
          <w:szCs w:val="18"/>
          <w:lang w:bidi="en-US"/>
        </w:rPr>
        <w:t>grade</w:t>
      </w:r>
      <w:r w:rsidRPr="00343586">
        <w:rPr>
          <w:rFonts w:asciiTheme="minorHAnsi" w:hAnsiTheme="minorHAnsi" w:cstheme="minorHAnsi"/>
          <w:sz w:val="18"/>
          <w:szCs w:val="18"/>
          <w:lang w:bidi="en-US"/>
        </w:rPr>
        <w:t xml:space="preserve">.” DO NOT count on it. </w:t>
      </w:r>
      <w:r w:rsidR="0056107A">
        <w:rPr>
          <w:rFonts w:asciiTheme="minorHAnsi" w:hAnsiTheme="minorHAnsi" w:cstheme="minorHAnsi"/>
          <w:sz w:val="18"/>
          <w:szCs w:val="18"/>
          <w:lang w:bidi="en-US"/>
        </w:rPr>
        <w:t>Check your work with me on a regular basis so we can correct mistakes ahead of the deadline.</w:t>
      </w:r>
    </w:p>
    <w:p w14:paraId="53E538A8" w14:textId="77777777" w:rsidR="00A1207D" w:rsidRPr="00FB6C42" w:rsidRDefault="00A1207D" w:rsidP="00A1207D">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lastRenderedPageBreak/>
        <w:t>Practice Problems</w:t>
      </w:r>
    </w:p>
    <w:p w14:paraId="1BBB5847" w14:textId="77777777" w:rsidR="00A1207D" w:rsidRPr="00FB6C42" w:rsidRDefault="00A1207D" w:rsidP="00A1207D">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The textbook has several review questions and exercises at the end of the chapter. In addition, I will prepare and post problem sets</w:t>
      </w:r>
      <w:r w:rsidRPr="00FB6C42">
        <w:rPr>
          <w:rFonts w:asciiTheme="minorHAnsi" w:hAnsiTheme="minorHAnsi" w:cstheme="minorHAnsi"/>
          <w:sz w:val="18"/>
          <w:szCs w:val="18"/>
          <w:lang w:bidi="en-US"/>
        </w:rPr>
        <w:t xml:space="preserve"> after each major block of material. </w:t>
      </w:r>
      <w:r>
        <w:rPr>
          <w:rFonts w:asciiTheme="minorHAnsi" w:hAnsiTheme="minorHAnsi" w:cstheme="minorHAnsi"/>
          <w:sz w:val="18"/>
          <w:szCs w:val="18"/>
          <w:lang w:bidi="en-US"/>
        </w:rPr>
        <w:t>You do not have to turn them in and they will not be graded - it is your personal choice and responsibility</w:t>
      </w:r>
      <w:r w:rsidR="00223BB1">
        <w:rPr>
          <w:rFonts w:asciiTheme="minorHAnsi" w:hAnsiTheme="minorHAnsi" w:cstheme="minorHAnsi"/>
          <w:sz w:val="18"/>
          <w:szCs w:val="18"/>
          <w:lang w:bidi="en-US"/>
        </w:rPr>
        <w:t xml:space="preserve"> to work on them</w:t>
      </w:r>
      <w:r>
        <w:rPr>
          <w:rFonts w:asciiTheme="minorHAnsi" w:hAnsiTheme="minorHAnsi" w:cstheme="minorHAnsi"/>
          <w:sz w:val="18"/>
          <w:szCs w:val="18"/>
          <w:lang w:bidi="en-US"/>
        </w:rPr>
        <w:t xml:space="preserve">. HOWEVER, I find it very unlikely that you will do well in the course without working through these problems. </w:t>
      </w:r>
      <w:r w:rsidRPr="00ED04E8">
        <w:rPr>
          <w:rFonts w:asciiTheme="minorHAnsi" w:hAnsiTheme="minorHAnsi" w:cstheme="minorHAnsi"/>
          <w:sz w:val="18"/>
          <w:szCs w:val="18"/>
          <w:u w:val="single"/>
          <w:lang w:bidi="en-US"/>
        </w:rPr>
        <w:t xml:space="preserve">Please come to my office hours or </w:t>
      </w:r>
      <w:r w:rsidR="00AD340F">
        <w:rPr>
          <w:rFonts w:asciiTheme="minorHAnsi" w:hAnsiTheme="minorHAnsi" w:cstheme="minorHAnsi"/>
          <w:sz w:val="18"/>
          <w:szCs w:val="18"/>
          <w:u w:val="single"/>
          <w:lang w:bidi="en-US"/>
        </w:rPr>
        <w:t xml:space="preserve">visit one of the tutors and we </w:t>
      </w:r>
      <w:r w:rsidRPr="00ED04E8">
        <w:rPr>
          <w:rFonts w:asciiTheme="minorHAnsi" w:hAnsiTheme="minorHAnsi" w:cstheme="minorHAnsi"/>
          <w:sz w:val="18"/>
          <w:szCs w:val="18"/>
          <w:u w:val="single"/>
          <w:lang w:bidi="en-US"/>
        </w:rPr>
        <w:t>will be glad to review your answers with you</w:t>
      </w:r>
      <w:r>
        <w:rPr>
          <w:rFonts w:asciiTheme="minorHAnsi" w:hAnsiTheme="minorHAnsi" w:cstheme="minorHAnsi"/>
          <w:sz w:val="18"/>
          <w:szCs w:val="18"/>
          <w:lang w:bidi="en-US"/>
        </w:rPr>
        <w:t>.</w:t>
      </w:r>
    </w:p>
    <w:p w14:paraId="7D366E10" w14:textId="77777777" w:rsidR="003F2AEB" w:rsidRPr="00FB6C42" w:rsidRDefault="00D15F58" w:rsidP="0056107A">
      <w:pPr>
        <w:widowControl w:val="0"/>
        <w:autoSpaceDE w:val="0"/>
        <w:autoSpaceDN w:val="0"/>
        <w:adjustRightInd w:val="0"/>
        <w:spacing w:before="12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Academic Honesty</w:t>
      </w:r>
    </w:p>
    <w:p w14:paraId="2C294696" w14:textId="77777777" w:rsidR="00D15F58" w:rsidRPr="00FB6C42" w:rsidRDefault="00D15F58" w:rsidP="0056107A">
      <w:pPr>
        <w:tabs>
          <w:tab w:val="left" w:pos="810"/>
        </w:tabs>
        <w:spacing w:after="120"/>
        <w:ind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4685BC30" w14:textId="77777777" w:rsidR="00D15F58" w:rsidRPr="00FB6C42" w:rsidRDefault="00D15F58" w:rsidP="0056107A">
      <w:pPr>
        <w:tabs>
          <w:tab w:val="left" w:pos="810"/>
        </w:tabs>
        <w:spacing w:after="120"/>
        <w:ind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13915329" w14:textId="77777777" w:rsidR="00D15F58" w:rsidRPr="00FB6C42" w:rsidRDefault="00D15F58" w:rsidP="0056107A">
      <w:pPr>
        <w:tabs>
          <w:tab w:val="left" w:pos="810"/>
        </w:tabs>
        <w:spacing w:after="120"/>
        <w:ind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492FF794" w14:textId="77777777" w:rsidR="00D15F58" w:rsidRPr="00FB6C42" w:rsidRDefault="00D15F58" w:rsidP="0056107A">
      <w:pPr>
        <w:tabs>
          <w:tab w:val="left" w:pos="810"/>
        </w:tabs>
        <w:spacing w:after="120"/>
        <w:ind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14:paraId="5039BEA2" w14:textId="77777777" w:rsidR="00D15F58" w:rsidRPr="00FB6C42" w:rsidRDefault="00D15F58" w:rsidP="0056107A">
      <w:pPr>
        <w:tabs>
          <w:tab w:val="left" w:pos="810"/>
        </w:tabs>
        <w:spacing w:after="120"/>
        <w:ind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5. Student may appeal any actions taken on charges of academic dishonesty to the "Academic Appeals Board."</w:t>
      </w:r>
    </w:p>
    <w:p w14:paraId="52532CD5" w14:textId="77777777" w:rsidR="00D15F58" w:rsidRPr="00FB6C42" w:rsidRDefault="00D15F58" w:rsidP="0056107A">
      <w:pPr>
        <w:tabs>
          <w:tab w:val="left" w:pos="810"/>
        </w:tabs>
        <w:spacing w:after="120"/>
        <w:ind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6. The Academic Appeals Board shall consist of faculty and at least one student.</w:t>
      </w:r>
    </w:p>
    <w:p w14:paraId="5BEBDB5E" w14:textId="77777777" w:rsidR="00D15F58" w:rsidRPr="00FB6C42" w:rsidRDefault="00D15F58" w:rsidP="0056107A">
      <w:pPr>
        <w:tabs>
          <w:tab w:val="left" w:pos="810"/>
        </w:tabs>
        <w:spacing w:after="120"/>
        <w:ind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7. Individuals may not participate as members of the Academic Appeals Board if they are participants in an appeal.</w:t>
      </w:r>
    </w:p>
    <w:p w14:paraId="024B85E3" w14:textId="77777777" w:rsidR="00D15F58" w:rsidRPr="00FB6C42" w:rsidRDefault="00D15F58" w:rsidP="0056107A">
      <w:pPr>
        <w:tabs>
          <w:tab w:val="left" w:pos="810"/>
        </w:tabs>
        <w:spacing w:after="120"/>
        <w:ind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8. The decision of the Academic Appeals Board will be forwarded to the President of CSU Channel Islands, whose decision is final.</w:t>
      </w:r>
    </w:p>
    <w:p w14:paraId="265BF5B0" w14:textId="77777777" w:rsidR="00D15F58" w:rsidRPr="00FB6C42" w:rsidRDefault="00D15F58" w:rsidP="004B66F8">
      <w:pPr>
        <w:pStyle w:val="Heading1"/>
        <w:spacing w:after="120"/>
        <w:rPr>
          <w:rFonts w:asciiTheme="minorHAnsi" w:hAnsiTheme="minorHAnsi" w:cstheme="minorHAnsi"/>
          <w:sz w:val="18"/>
          <w:szCs w:val="18"/>
          <w:u w:val="none"/>
        </w:rPr>
      </w:pPr>
      <w:r w:rsidRPr="00FB6C42">
        <w:rPr>
          <w:rFonts w:asciiTheme="minorHAnsi" w:hAnsiTheme="minorHAnsi" w:cstheme="minorHAnsi"/>
          <w:sz w:val="18"/>
          <w:szCs w:val="18"/>
          <w:u w:val="none"/>
        </w:rPr>
        <w:t xml:space="preserve">Disability Accommodations: </w:t>
      </w:r>
    </w:p>
    <w:p w14:paraId="30ED1877" w14:textId="77777777" w:rsidR="00D15F58" w:rsidRPr="00FB6C42" w:rsidRDefault="00D15F58" w:rsidP="0056107A">
      <w:pPr>
        <w:pStyle w:val="Heading1"/>
        <w:spacing w:before="120"/>
        <w:rPr>
          <w:rFonts w:asciiTheme="minorHAnsi" w:hAnsiTheme="minorHAnsi" w:cstheme="minorHAnsi"/>
          <w:b w:val="0"/>
          <w:i/>
          <w:sz w:val="18"/>
          <w:szCs w:val="18"/>
          <w:u w:val="none"/>
        </w:rPr>
      </w:pPr>
      <w:r w:rsidRPr="00FB6C42">
        <w:rPr>
          <w:rFonts w:asciiTheme="minorHAnsi" w:hAnsiTheme="minorHAnsi" w:cstheme="minorHAnsi"/>
          <w:b w:val="0"/>
          <w:i/>
          <w:sz w:val="18"/>
          <w:szCs w:val="18"/>
          <w:u w:val="none"/>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1867E04D" w14:textId="77777777" w:rsidR="0056107A" w:rsidRPr="00CF3958" w:rsidRDefault="0056107A" w:rsidP="0056107A">
      <w:pPr>
        <w:keepNext/>
        <w:spacing w:before="240"/>
        <w:outlineLvl w:val="0"/>
        <w:rPr>
          <w:rFonts w:asciiTheme="minorHAnsi" w:hAnsiTheme="minorHAnsi" w:cstheme="minorHAnsi"/>
          <w:b/>
          <w:bCs/>
          <w:sz w:val="18"/>
          <w:szCs w:val="18"/>
        </w:rPr>
      </w:pPr>
      <w:r w:rsidRPr="00CF3958">
        <w:rPr>
          <w:rFonts w:asciiTheme="minorHAnsi" w:hAnsiTheme="minorHAnsi" w:cstheme="minorHAnsi"/>
          <w:b/>
          <w:bCs/>
          <w:sz w:val="18"/>
          <w:szCs w:val="18"/>
        </w:rPr>
        <w:t>Preferred Pronouns</w:t>
      </w:r>
    </w:p>
    <w:p w14:paraId="6414B340" w14:textId="77777777" w:rsidR="0056107A" w:rsidRPr="00CF3958" w:rsidRDefault="0056107A" w:rsidP="0056107A">
      <w:pPr>
        <w:keepNext/>
        <w:spacing w:before="120"/>
        <w:outlineLvl w:val="0"/>
        <w:rPr>
          <w:rFonts w:asciiTheme="minorHAnsi" w:hAnsiTheme="minorHAnsi" w:cstheme="minorHAnsi"/>
          <w:sz w:val="18"/>
          <w:szCs w:val="18"/>
        </w:rPr>
      </w:pPr>
      <w:r w:rsidRPr="00CF3958">
        <w:rPr>
          <w:rFonts w:asciiTheme="minorHAnsi" w:hAnsiTheme="minorHAnsi" w:cstheme="minorHAnsi"/>
          <w:sz w:val="18"/>
          <w:szCs w:val="18"/>
        </w:rPr>
        <w:t xml:space="preserve">I will gladly honor your request to address you by an alternate/preferred name or gender pronoun. Please advise me </w:t>
      </w:r>
      <w:r w:rsidRPr="00CF3958">
        <w:rPr>
          <w:rFonts w:asciiTheme="minorHAnsi" w:hAnsiTheme="minorHAnsi" w:cstheme="minorHAnsi"/>
          <w:color w:val="000000" w:themeColor="text1"/>
          <w:sz w:val="18"/>
          <w:szCs w:val="18"/>
        </w:rPr>
        <w:t xml:space="preserve">of this preference early in the semester so that I may make appropriate changes to my records. You may also update your pronouns or preferred name in </w:t>
      </w:r>
      <w:proofErr w:type="spellStart"/>
      <w:r w:rsidRPr="00CF3958">
        <w:rPr>
          <w:rFonts w:asciiTheme="minorHAnsi" w:hAnsiTheme="minorHAnsi" w:cstheme="minorHAnsi"/>
          <w:color w:val="000000" w:themeColor="text1"/>
          <w:sz w:val="18"/>
          <w:szCs w:val="18"/>
        </w:rPr>
        <w:t>myCI</w:t>
      </w:r>
      <w:proofErr w:type="spellEnd"/>
      <w:r w:rsidRPr="00CF3958">
        <w:rPr>
          <w:rFonts w:asciiTheme="minorHAnsi" w:hAnsiTheme="minorHAnsi" w:cstheme="minorHAnsi"/>
          <w:color w:val="000000" w:themeColor="text1"/>
          <w:sz w:val="18"/>
          <w:szCs w:val="18"/>
        </w:rPr>
        <w:t xml:space="preserve"> Student Center. Visit, </w:t>
      </w:r>
      <w:hyperlink r:id="rId5" w:history="1">
        <w:r w:rsidRPr="00CF3958">
          <w:rPr>
            <w:rStyle w:val="Hyperlink"/>
            <w:rFonts w:asciiTheme="minorHAnsi" w:hAnsiTheme="minorHAnsi" w:cstheme="minorHAnsi"/>
            <w:color w:val="000000" w:themeColor="text1"/>
            <w:sz w:val="18"/>
            <w:szCs w:val="18"/>
          </w:rPr>
          <w:t>https://www.csuci.edu/registrar/preferred-name.htm</w:t>
        </w:r>
      </w:hyperlink>
      <w:r w:rsidRPr="00CF3958">
        <w:rPr>
          <w:rFonts w:asciiTheme="minorHAnsi" w:hAnsiTheme="minorHAnsi" w:cstheme="minorHAnsi"/>
          <w:color w:val="000000" w:themeColor="text1"/>
          <w:sz w:val="18"/>
          <w:szCs w:val="18"/>
        </w:rPr>
        <w:t xml:space="preserve"> for instructions. </w:t>
      </w:r>
    </w:p>
    <w:p w14:paraId="3EA9590E" w14:textId="5936EEF6" w:rsidR="004F3311" w:rsidRPr="0056107A" w:rsidRDefault="00F36E4E" w:rsidP="0056107A">
      <w:pPr>
        <w:spacing w:before="240" w:after="120"/>
        <w:rPr>
          <w:rFonts w:asciiTheme="minorHAnsi" w:hAnsiTheme="minorHAnsi" w:cstheme="minorHAnsi"/>
          <w:sz w:val="18"/>
          <w:szCs w:val="18"/>
        </w:rPr>
      </w:pPr>
      <w:r w:rsidRPr="00FB6C42">
        <w:rPr>
          <w:rFonts w:asciiTheme="minorHAnsi" w:hAnsiTheme="minorHAnsi" w:cstheme="minorHAnsi"/>
          <w:b/>
          <w:sz w:val="18"/>
          <w:szCs w:val="18"/>
        </w:rPr>
        <w:t>Notice</w:t>
      </w:r>
      <w:r w:rsidR="0056107A">
        <w:rPr>
          <w:rFonts w:asciiTheme="minorHAnsi" w:hAnsiTheme="minorHAnsi" w:cstheme="minorHAnsi"/>
          <w:b/>
          <w:sz w:val="18"/>
          <w:szCs w:val="18"/>
        </w:rPr>
        <w:t xml:space="preserve">: </w:t>
      </w:r>
      <w:r w:rsidR="00D15F58" w:rsidRPr="00FB6C42">
        <w:rPr>
          <w:rFonts w:asciiTheme="minorHAnsi" w:hAnsiTheme="minorHAnsi" w:cstheme="minorHAnsi"/>
          <w:sz w:val="18"/>
          <w:szCs w:val="18"/>
        </w:rPr>
        <w:t xml:space="preserve">Information contained in this syllabus, other than that mandated by the University, may be subject to change </w:t>
      </w:r>
      <w:r w:rsidR="00D15F58" w:rsidRPr="0056107A">
        <w:rPr>
          <w:rFonts w:asciiTheme="minorHAnsi" w:hAnsiTheme="minorHAnsi" w:cstheme="minorHAnsi"/>
          <w:sz w:val="18"/>
          <w:szCs w:val="18"/>
        </w:rPr>
        <w:t xml:space="preserve">with </w:t>
      </w:r>
      <w:r w:rsidR="00D15F58" w:rsidRPr="00FB6C42">
        <w:rPr>
          <w:rFonts w:asciiTheme="minorHAnsi" w:hAnsiTheme="minorHAnsi" w:cstheme="minorHAnsi"/>
          <w:sz w:val="18"/>
          <w:szCs w:val="18"/>
        </w:rPr>
        <w:t>advance notice, as deemed appropriate by the instructor.</w:t>
      </w:r>
    </w:p>
    <w:sectPr w:rsidR="004F3311" w:rsidRPr="0056107A" w:rsidSect="0098721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15:restartNumberingAfterBreak="0">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15:restartNumberingAfterBreak="0">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15:restartNumberingAfterBreak="0">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15:restartNumberingAfterBreak="0">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15:restartNumberingAfterBreak="0">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15:restartNumberingAfterBreak="0">
    <w:nsid w:val="064B2AB6"/>
    <w:multiLevelType w:val="hybridMultilevel"/>
    <w:tmpl w:val="6EE4A182"/>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1340"/>
    <w:multiLevelType w:val="hybridMultilevel"/>
    <w:tmpl w:val="77F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13CEE"/>
    <w:multiLevelType w:val="hybridMultilevel"/>
    <w:tmpl w:val="5D04C62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A0AE6"/>
    <w:multiLevelType w:val="hybridMultilevel"/>
    <w:tmpl w:val="9F2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62510"/>
    <w:multiLevelType w:val="hybridMultilevel"/>
    <w:tmpl w:val="F070AD6E"/>
    <w:lvl w:ilvl="0" w:tplc="EE142C82">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4" w15:restartNumberingAfterBreak="0">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7"/>
  </w:num>
  <w:num w:numId="9">
    <w:abstractNumId w:val="14"/>
  </w:num>
  <w:num w:numId="10">
    <w:abstractNumId w:val="11"/>
  </w:num>
  <w:num w:numId="11">
    <w:abstractNumId w:val="9"/>
  </w:num>
  <w:num w:numId="12">
    <w:abstractNumId w:val="8"/>
  </w:num>
  <w:num w:numId="13">
    <w:abstractNumId w:val="6"/>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4A"/>
    <w:rsid w:val="00026B84"/>
    <w:rsid w:val="00042B54"/>
    <w:rsid w:val="00043323"/>
    <w:rsid w:val="00064038"/>
    <w:rsid w:val="00080BDE"/>
    <w:rsid w:val="00090A4A"/>
    <w:rsid w:val="00091956"/>
    <w:rsid w:val="00096E63"/>
    <w:rsid w:val="000A48D9"/>
    <w:rsid w:val="001067FD"/>
    <w:rsid w:val="001077F5"/>
    <w:rsid w:val="00147FE6"/>
    <w:rsid w:val="0019718B"/>
    <w:rsid w:val="001E4F90"/>
    <w:rsid w:val="002139E1"/>
    <w:rsid w:val="00223BB1"/>
    <w:rsid w:val="002555F6"/>
    <w:rsid w:val="00264EF4"/>
    <w:rsid w:val="002A4C8B"/>
    <w:rsid w:val="002A540B"/>
    <w:rsid w:val="002A68DF"/>
    <w:rsid w:val="002E3D5F"/>
    <w:rsid w:val="002F073A"/>
    <w:rsid w:val="002F3FCC"/>
    <w:rsid w:val="00302EE2"/>
    <w:rsid w:val="003118AC"/>
    <w:rsid w:val="00343586"/>
    <w:rsid w:val="003514A7"/>
    <w:rsid w:val="00353C97"/>
    <w:rsid w:val="00363B2F"/>
    <w:rsid w:val="00363CD4"/>
    <w:rsid w:val="003734F0"/>
    <w:rsid w:val="00375BA3"/>
    <w:rsid w:val="00376487"/>
    <w:rsid w:val="0039054E"/>
    <w:rsid w:val="00397507"/>
    <w:rsid w:val="003C09A0"/>
    <w:rsid w:val="003F0F81"/>
    <w:rsid w:val="003F2AEB"/>
    <w:rsid w:val="003F4DD4"/>
    <w:rsid w:val="003F60FD"/>
    <w:rsid w:val="003F6FC2"/>
    <w:rsid w:val="004035CE"/>
    <w:rsid w:val="0040767A"/>
    <w:rsid w:val="00442DC2"/>
    <w:rsid w:val="004455C7"/>
    <w:rsid w:val="00445D10"/>
    <w:rsid w:val="00461673"/>
    <w:rsid w:val="00471FBC"/>
    <w:rsid w:val="004A2A4A"/>
    <w:rsid w:val="004A4B59"/>
    <w:rsid w:val="004B129E"/>
    <w:rsid w:val="004B3320"/>
    <w:rsid w:val="004B66F8"/>
    <w:rsid w:val="004E4DEB"/>
    <w:rsid w:val="004F18C9"/>
    <w:rsid w:val="004F3311"/>
    <w:rsid w:val="00516653"/>
    <w:rsid w:val="00521069"/>
    <w:rsid w:val="005239C5"/>
    <w:rsid w:val="00524D2E"/>
    <w:rsid w:val="00534FAC"/>
    <w:rsid w:val="00546617"/>
    <w:rsid w:val="0056107A"/>
    <w:rsid w:val="005752F9"/>
    <w:rsid w:val="005878B4"/>
    <w:rsid w:val="00593464"/>
    <w:rsid w:val="0059421C"/>
    <w:rsid w:val="005A111B"/>
    <w:rsid w:val="005B235F"/>
    <w:rsid w:val="005D0FBC"/>
    <w:rsid w:val="005E4784"/>
    <w:rsid w:val="00603662"/>
    <w:rsid w:val="00612FA1"/>
    <w:rsid w:val="00626852"/>
    <w:rsid w:val="00626929"/>
    <w:rsid w:val="00642DBB"/>
    <w:rsid w:val="00643304"/>
    <w:rsid w:val="00657C1F"/>
    <w:rsid w:val="006663A4"/>
    <w:rsid w:val="00681218"/>
    <w:rsid w:val="00682CE7"/>
    <w:rsid w:val="0069556C"/>
    <w:rsid w:val="006A3EC3"/>
    <w:rsid w:val="006A7380"/>
    <w:rsid w:val="006D1F39"/>
    <w:rsid w:val="006D5924"/>
    <w:rsid w:val="006D5EA5"/>
    <w:rsid w:val="006F2B4B"/>
    <w:rsid w:val="006F6DB6"/>
    <w:rsid w:val="006F745D"/>
    <w:rsid w:val="00720531"/>
    <w:rsid w:val="0072318B"/>
    <w:rsid w:val="00734F71"/>
    <w:rsid w:val="00747FAA"/>
    <w:rsid w:val="007A2533"/>
    <w:rsid w:val="007E1E75"/>
    <w:rsid w:val="007E4487"/>
    <w:rsid w:val="00805A85"/>
    <w:rsid w:val="00823F5C"/>
    <w:rsid w:val="00845189"/>
    <w:rsid w:val="008570E7"/>
    <w:rsid w:val="008A5540"/>
    <w:rsid w:val="008B5627"/>
    <w:rsid w:val="008B7310"/>
    <w:rsid w:val="008C7D8F"/>
    <w:rsid w:val="00916139"/>
    <w:rsid w:val="00987215"/>
    <w:rsid w:val="00A1207D"/>
    <w:rsid w:val="00A27AF7"/>
    <w:rsid w:val="00A3504A"/>
    <w:rsid w:val="00A5046B"/>
    <w:rsid w:val="00A92E7A"/>
    <w:rsid w:val="00A92F6B"/>
    <w:rsid w:val="00A97A6A"/>
    <w:rsid w:val="00AA7955"/>
    <w:rsid w:val="00AA7DB0"/>
    <w:rsid w:val="00AB1ED7"/>
    <w:rsid w:val="00AD340F"/>
    <w:rsid w:val="00AE2D1A"/>
    <w:rsid w:val="00AF7DEC"/>
    <w:rsid w:val="00B06D0C"/>
    <w:rsid w:val="00BB6781"/>
    <w:rsid w:val="00C436D0"/>
    <w:rsid w:val="00C96DB8"/>
    <w:rsid w:val="00CB56F8"/>
    <w:rsid w:val="00CC02AC"/>
    <w:rsid w:val="00CC5CAA"/>
    <w:rsid w:val="00CD49B2"/>
    <w:rsid w:val="00D15E6A"/>
    <w:rsid w:val="00D15F58"/>
    <w:rsid w:val="00D30C17"/>
    <w:rsid w:val="00D41CB1"/>
    <w:rsid w:val="00D43EC0"/>
    <w:rsid w:val="00D5285D"/>
    <w:rsid w:val="00D559EB"/>
    <w:rsid w:val="00D92F88"/>
    <w:rsid w:val="00DA409E"/>
    <w:rsid w:val="00DB4EE2"/>
    <w:rsid w:val="00DC1100"/>
    <w:rsid w:val="00DC44CE"/>
    <w:rsid w:val="00DF3AF2"/>
    <w:rsid w:val="00E178A4"/>
    <w:rsid w:val="00E22927"/>
    <w:rsid w:val="00E3012A"/>
    <w:rsid w:val="00E36681"/>
    <w:rsid w:val="00E774A0"/>
    <w:rsid w:val="00E962FA"/>
    <w:rsid w:val="00ED04E8"/>
    <w:rsid w:val="00EE52F5"/>
    <w:rsid w:val="00F04D54"/>
    <w:rsid w:val="00F06D04"/>
    <w:rsid w:val="00F13B98"/>
    <w:rsid w:val="00F143CD"/>
    <w:rsid w:val="00F24FA3"/>
    <w:rsid w:val="00F36E4E"/>
    <w:rsid w:val="00F462E8"/>
    <w:rsid w:val="00F563BD"/>
    <w:rsid w:val="00F928DE"/>
    <w:rsid w:val="00FB657B"/>
    <w:rsid w:val="00FB6C42"/>
    <w:rsid w:val="00FD60E6"/>
    <w:rsid w:val="00FD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56165E"/>
  <w15:docId w15:val="{71A33C38-F0DC-4AC8-99E8-B9B25136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C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paragraph" w:styleId="Heading2">
    <w:name w:val="heading 2"/>
    <w:basedOn w:val="Normal"/>
    <w:next w:val="Normal"/>
    <w:link w:val="Heading2Char"/>
    <w:unhideWhenUsed/>
    <w:qFormat/>
    <w:rsid w:val="00AA7955"/>
    <w:pPr>
      <w:keepNext/>
      <w:widowControl w:val="0"/>
      <w:autoSpaceDE w:val="0"/>
      <w:autoSpaceDN w:val="0"/>
      <w:adjustRightInd w:val="0"/>
      <w:spacing w:before="120"/>
      <w:outlineLvl w:val="1"/>
    </w:pPr>
    <w:rPr>
      <w:rFonts w:asciiTheme="minorHAnsi" w:hAnsiTheme="minorHAnsi" w:cstheme="minorHAnsi"/>
      <w:b/>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A3504A"/>
    <w:pPr>
      <w:ind w:left="720"/>
      <w:contextualSpacing/>
    </w:pPr>
  </w:style>
  <w:style w:type="table" w:styleId="TableGrid">
    <w:name w:val="Table Grid"/>
    <w:basedOn w:val="TableNormal"/>
    <w:uiPriority w:val="59"/>
    <w:rsid w:val="00FB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A7955"/>
    <w:rPr>
      <w:rFonts w:asciiTheme="minorHAnsi" w:hAnsiTheme="minorHAnsi" w:cstheme="minorHAnsi"/>
      <w:b/>
      <w:sz w:val="18"/>
      <w:szCs w:val="18"/>
      <w:lang w:bidi="en-US"/>
    </w:rPr>
  </w:style>
  <w:style w:type="paragraph" w:styleId="BodyText">
    <w:name w:val="Body Text"/>
    <w:basedOn w:val="Normal"/>
    <w:link w:val="BodyTextChar"/>
    <w:rsid w:val="00302EE2"/>
    <w:pPr>
      <w:widowControl w:val="0"/>
      <w:autoSpaceDE w:val="0"/>
      <w:autoSpaceDN w:val="0"/>
      <w:adjustRightInd w:val="0"/>
      <w:spacing w:before="120" w:after="120"/>
    </w:pPr>
    <w:rPr>
      <w:rFonts w:asciiTheme="minorHAnsi" w:hAnsiTheme="minorHAnsi" w:cstheme="minorHAnsi"/>
      <w:sz w:val="18"/>
      <w:szCs w:val="18"/>
      <w:lang w:bidi="en-US"/>
    </w:rPr>
  </w:style>
  <w:style w:type="character" w:customStyle="1" w:styleId="BodyTextChar">
    <w:name w:val="Body Text Char"/>
    <w:basedOn w:val="DefaultParagraphFont"/>
    <w:link w:val="BodyText"/>
    <w:rsid w:val="00302EE2"/>
    <w:rPr>
      <w:rFonts w:asciiTheme="minorHAnsi" w:hAnsiTheme="minorHAnsi" w:cstheme="minorHAnsi"/>
      <w:sz w:val="18"/>
      <w:szCs w:val="18"/>
      <w:lang w:bidi="en-US"/>
    </w:rPr>
  </w:style>
  <w:style w:type="paragraph" w:styleId="BalloonText">
    <w:name w:val="Balloon Text"/>
    <w:basedOn w:val="Normal"/>
    <w:link w:val="BalloonTextChar"/>
    <w:rsid w:val="00EE52F5"/>
    <w:rPr>
      <w:rFonts w:ascii="Tahoma" w:hAnsi="Tahoma" w:cs="Tahoma"/>
      <w:sz w:val="16"/>
      <w:szCs w:val="16"/>
    </w:rPr>
  </w:style>
  <w:style w:type="character" w:customStyle="1" w:styleId="BalloonTextChar">
    <w:name w:val="Balloon Text Char"/>
    <w:basedOn w:val="DefaultParagraphFont"/>
    <w:link w:val="BalloonText"/>
    <w:rsid w:val="00EE52F5"/>
    <w:rPr>
      <w:rFonts w:ascii="Tahoma" w:hAnsi="Tahoma" w:cs="Tahoma"/>
      <w:sz w:val="16"/>
      <w:szCs w:val="16"/>
    </w:rPr>
  </w:style>
  <w:style w:type="character" w:styleId="Strong">
    <w:name w:val="Strong"/>
    <w:basedOn w:val="DefaultParagraphFont"/>
    <w:qFormat/>
    <w:rsid w:val="00D3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629134">
      <w:bodyDiv w:val="1"/>
      <w:marLeft w:val="0"/>
      <w:marRight w:val="0"/>
      <w:marTop w:val="0"/>
      <w:marBottom w:val="0"/>
      <w:divBdr>
        <w:top w:val="none" w:sz="0" w:space="0" w:color="auto"/>
        <w:left w:val="none" w:sz="0" w:space="0" w:color="auto"/>
        <w:bottom w:val="none" w:sz="0" w:space="0" w:color="auto"/>
        <w:right w:val="none" w:sz="0" w:space="0" w:color="auto"/>
      </w:divBdr>
    </w:div>
    <w:div w:id="2129346866">
      <w:bodyDiv w:val="1"/>
      <w:marLeft w:val="0"/>
      <w:marRight w:val="0"/>
      <w:marTop w:val="0"/>
      <w:marBottom w:val="0"/>
      <w:divBdr>
        <w:top w:val="none" w:sz="0" w:space="0" w:color="auto"/>
        <w:left w:val="none" w:sz="0" w:space="0" w:color="auto"/>
        <w:bottom w:val="none" w:sz="0" w:space="0" w:color="auto"/>
        <w:right w:val="none" w:sz="0" w:space="0" w:color="auto"/>
      </w:divBdr>
      <w:divsChild>
        <w:div w:id="1166700483">
          <w:marLeft w:val="0"/>
          <w:marRight w:val="0"/>
          <w:marTop w:val="0"/>
          <w:marBottom w:val="0"/>
          <w:divBdr>
            <w:top w:val="none" w:sz="0" w:space="0" w:color="auto"/>
            <w:left w:val="none" w:sz="0" w:space="0" w:color="auto"/>
            <w:bottom w:val="none" w:sz="0" w:space="0" w:color="auto"/>
            <w:right w:val="none" w:sz="0" w:space="0" w:color="auto"/>
          </w:divBdr>
        </w:div>
        <w:div w:id="854074161">
          <w:marLeft w:val="0"/>
          <w:marRight w:val="0"/>
          <w:marTop w:val="0"/>
          <w:marBottom w:val="0"/>
          <w:divBdr>
            <w:top w:val="none" w:sz="0" w:space="0" w:color="auto"/>
            <w:left w:val="none" w:sz="0" w:space="0" w:color="auto"/>
            <w:bottom w:val="none" w:sz="0" w:space="0" w:color="auto"/>
            <w:right w:val="none" w:sz="0" w:space="0" w:color="auto"/>
          </w:divBdr>
        </w:div>
        <w:div w:id="646402330">
          <w:marLeft w:val="0"/>
          <w:marRight w:val="0"/>
          <w:marTop w:val="0"/>
          <w:marBottom w:val="0"/>
          <w:divBdr>
            <w:top w:val="none" w:sz="0" w:space="0" w:color="auto"/>
            <w:left w:val="none" w:sz="0" w:space="0" w:color="auto"/>
            <w:bottom w:val="none" w:sz="0" w:space="0" w:color="auto"/>
            <w:right w:val="none" w:sz="0" w:space="0" w:color="auto"/>
          </w:divBdr>
        </w:div>
        <w:div w:id="33845077">
          <w:marLeft w:val="0"/>
          <w:marRight w:val="0"/>
          <w:marTop w:val="0"/>
          <w:marBottom w:val="0"/>
          <w:divBdr>
            <w:top w:val="none" w:sz="0" w:space="0" w:color="auto"/>
            <w:left w:val="none" w:sz="0" w:space="0" w:color="auto"/>
            <w:bottom w:val="none" w:sz="0" w:space="0" w:color="auto"/>
            <w:right w:val="none" w:sz="0" w:space="0" w:color="auto"/>
          </w:divBdr>
        </w:div>
        <w:div w:id="123320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uci.edu/registrar/preferred-na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Gonzalez, Samantha</cp:lastModifiedBy>
  <cp:revision>2</cp:revision>
  <cp:lastPrinted>2019-08-30T03:21:00Z</cp:lastPrinted>
  <dcterms:created xsi:type="dcterms:W3CDTF">2020-02-11T21:22:00Z</dcterms:created>
  <dcterms:modified xsi:type="dcterms:W3CDTF">2020-02-11T21:22:00Z</dcterms:modified>
</cp:coreProperties>
</file>