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E4" w:rsidRDefault="00EF20E4" w:rsidP="007632F2">
      <w:pPr>
        <w:jc w:val="center"/>
        <w:rPr>
          <w:b/>
          <w:sz w:val="28"/>
          <w:szCs w:val="28"/>
        </w:rPr>
      </w:pPr>
      <w:r w:rsidRPr="00566B1C">
        <w:rPr>
          <w:b/>
          <w:sz w:val="28"/>
          <w:szCs w:val="28"/>
        </w:rPr>
        <w:t>Fall 201</w:t>
      </w:r>
      <w:r>
        <w:rPr>
          <w:b/>
          <w:sz w:val="28"/>
          <w:szCs w:val="28"/>
        </w:rPr>
        <w:t>2</w:t>
      </w:r>
      <w:r w:rsidRPr="00566B1C">
        <w:rPr>
          <w:b/>
          <w:sz w:val="28"/>
          <w:szCs w:val="28"/>
        </w:rPr>
        <w:t xml:space="preserve"> Economics 310</w:t>
      </w:r>
      <w:r w:rsidR="001E45F9">
        <w:rPr>
          <w:b/>
          <w:sz w:val="28"/>
          <w:szCs w:val="28"/>
        </w:rPr>
        <w:t>-02</w:t>
      </w:r>
      <w:bookmarkStart w:id="0" w:name="_GoBack"/>
      <w:bookmarkEnd w:id="0"/>
      <w:r>
        <w:rPr>
          <w:b/>
          <w:sz w:val="28"/>
          <w:szCs w:val="28"/>
        </w:rPr>
        <w:t xml:space="preserve"> Syllabus</w:t>
      </w:r>
    </w:p>
    <w:p w:rsidR="00EF20E4" w:rsidRPr="00566B1C" w:rsidRDefault="00EF20E4" w:rsidP="007632F2">
      <w:pPr>
        <w:jc w:val="center"/>
        <w:rPr>
          <w:b/>
          <w:sz w:val="28"/>
          <w:szCs w:val="28"/>
        </w:rPr>
      </w:pPr>
      <w:r>
        <w:rPr>
          <w:b/>
          <w:sz w:val="28"/>
          <w:szCs w:val="28"/>
        </w:rPr>
        <w:t xml:space="preserve">Intermediate </w:t>
      </w:r>
      <w:r w:rsidRPr="00566B1C">
        <w:rPr>
          <w:b/>
          <w:sz w:val="28"/>
          <w:szCs w:val="28"/>
        </w:rPr>
        <w:t>Microeconomics</w:t>
      </w:r>
    </w:p>
    <w:p w:rsidR="00EF20E4" w:rsidRPr="00566B1C" w:rsidRDefault="00EF20E4" w:rsidP="007632F2">
      <w:pPr>
        <w:jc w:val="center"/>
        <w:rPr>
          <w:b/>
          <w:sz w:val="28"/>
          <w:szCs w:val="28"/>
        </w:rPr>
      </w:pPr>
      <w:smartTag w:uri="urn:schemas-microsoft-com:office:smarttags" w:element="PlaceName">
        <w:r w:rsidRPr="00566B1C">
          <w:rPr>
            <w:b/>
            <w:sz w:val="28"/>
            <w:szCs w:val="28"/>
          </w:rPr>
          <w:t>California</w:t>
        </w:r>
      </w:smartTag>
      <w:r w:rsidRPr="00566B1C">
        <w:rPr>
          <w:b/>
          <w:sz w:val="28"/>
          <w:szCs w:val="28"/>
        </w:rPr>
        <w:t xml:space="preserve"> </w:t>
      </w:r>
      <w:smartTag w:uri="urn:schemas-microsoft-com:office:smarttags" w:element="PlaceType">
        <w:r w:rsidRPr="00566B1C">
          <w:rPr>
            <w:b/>
            <w:sz w:val="28"/>
            <w:szCs w:val="28"/>
          </w:rPr>
          <w:t>State</w:t>
        </w:r>
      </w:smartTag>
      <w:r w:rsidRPr="00566B1C">
        <w:rPr>
          <w:b/>
          <w:sz w:val="28"/>
          <w:szCs w:val="28"/>
        </w:rPr>
        <w:t xml:space="preserve"> </w:t>
      </w:r>
      <w:smartTag w:uri="urn:schemas-microsoft-com:office:smarttags" w:element="PlaceType">
        <w:r w:rsidRPr="00566B1C">
          <w:rPr>
            <w:b/>
            <w:sz w:val="28"/>
            <w:szCs w:val="28"/>
          </w:rPr>
          <w:t>University</w:t>
        </w:r>
      </w:smartTag>
      <w:r w:rsidRPr="00566B1C">
        <w:rPr>
          <w:b/>
          <w:sz w:val="28"/>
          <w:szCs w:val="28"/>
        </w:rPr>
        <w:t xml:space="preserve">, </w:t>
      </w:r>
      <w:smartTag w:uri="urn:schemas-microsoft-com:office:smarttags" w:element="place">
        <w:r w:rsidRPr="00566B1C">
          <w:rPr>
            <w:b/>
            <w:sz w:val="28"/>
            <w:szCs w:val="28"/>
          </w:rPr>
          <w:t>Channel Islands</w:t>
        </w:r>
      </w:smartTag>
    </w:p>
    <w:p w:rsidR="00EF20E4" w:rsidRPr="00566B1C" w:rsidRDefault="00EF20E4" w:rsidP="007632F2">
      <w:pPr>
        <w:jc w:val="center"/>
        <w:rPr>
          <w:sz w:val="22"/>
          <w:szCs w:val="22"/>
          <w:lang w:val="fr-FR"/>
        </w:rPr>
      </w:pPr>
      <w:proofErr w:type="spellStart"/>
      <w:r>
        <w:rPr>
          <w:b/>
          <w:sz w:val="28"/>
          <w:szCs w:val="28"/>
          <w:lang w:val="fr-FR"/>
        </w:rPr>
        <w:t>Instructor</w:t>
      </w:r>
      <w:proofErr w:type="spellEnd"/>
      <w:r w:rsidRPr="00566B1C">
        <w:rPr>
          <w:b/>
          <w:sz w:val="28"/>
          <w:szCs w:val="28"/>
          <w:lang w:val="fr-FR"/>
        </w:rPr>
        <w:t xml:space="preserve">: Z. John Lu, </w:t>
      </w:r>
      <w:proofErr w:type="spellStart"/>
      <w:r w:rsidRPr="00566B1C">
        <w:rPr>
          <w:b/>
          <w:sz w:val="28"/>
          <w:szCs w:val="28"/>
          <w:lang w:val="fr-FR"/>
        </w:rPr>
        <w:t>PhD</w:t>
      </w:r>
      <w:proofErr w:type="spellEnd"/>
    </w:p>
    <w:p w:rsidR="00EF20E4" w:rsidRDefault="00EF20E4" w:rsidP="007632F2">
      <w:pPr>
        <w:tabs>
          <w:tab w:val="left" w:pos="1920"/>
        </w:tabs>
        <w:rPr>
          <w:sz w:val="22"/>
          <w:szCs w:val="22"/>
          <w:lang w:val="fr-FR"/>
        </w:rPr>
      </w:pPr>
    </w:p>
    <w:p w:rsidR="00EF20E4" w:rsidRPr="00566B1C" w:rsidRDefault="00EF20E4" w:rsidP="007632F2">
      <w:pPr>
        <w:tabs>
          <w:tab w:val="left" w:pos="1920"/>
        </w:tabs>
        <w:rPr>
          <w:sz w:val="22"/>
          <w:szCs w:val="22"/>
          <w:lang w:val="fr-FR"/>
        </w:rPr>
      </w:pPr>
    </w:p>
    <w:p w:rsidR="00EF20E4" w:rsidRPr="00566B1C" w:rsidRDefault="00EF20E4" w:rsidP="007632F2">
      <w:pPr>
        <w:rPr>
          <w:sz w:val="22"/>
          <w:szCs w:val="22"/>
        </w:rPr>
      </w:pPr>
      <w:r w:rsidRPr="00566B1C">
        <w:rPr>
          <w:sz w:val="22"/>
          <w:szCs w:val="22"/>
        </w:rPr>
        <w:t>Office:</w:t>
      </w:r>
      <w:r w:rsidRPr="00566B1C">
        <w:rPr>
          <w:sz w:val="22"/>
          <w:szCs w:val="22"/>
        </w:rPr>
        <w:tab/>
      </w:r>
      <w:r w:rsidRPr="00566B1C">
        <w:rPr>
          <w:sz w:val="22"/>
          <w:szCs w:val="22"/>
        </w:rPr>
        <w:tab/>
      </w:r>
      <w:r w:rsidRPr="00566B1C">
        <w:rPr>
          <w:sz w:val="22"/>
          <w:szCs w:val="22"/>
        </w:rPr>
        <w:tab/>
        <w:t xml:space="preserve">Sage Hall </w:t>
      </w:r>
      <w:r>
        <w:rPr>
          <w:sz w:val="22"/>
          <w:szCs w:val="22"/>
        </w:rPr>
        <w:t>2152</w:t>
      </w:r>
    </w:p>
    <w:p w:rsidR="00EF20E4" w:rsidRPr="00566B1C" w:rsidRDefault="00EF20E4" w:rsidP="007632F2">
      <w:pPr>
        <w:rPr>
          <w:sz w:val="22"/>
          <w:szCs w:val="22"/>
          <w:lang w:val="it-IT"/>
        </w:rPr>
      </w:pPr>
      <w:r w:rsidRPr="00566B1C">
        <w:rPr>
          <w:sz w:val="22"/>
          <w:szCs w:val="22"/>
          <w:lang w:val="it-IT"/>
        </w:rPr>
        <w:t xml:space="preserve">E-mail: </w:t>
      </w:r>
      <w:r w:rsidRPr="00566B1C">
        <w:rPr>
          <w:sz w:val="22"/>
          <w:szCs w:val="22"/>
          <w:lang w:val="it-IT"/>
        </w:rPr>
        <w:tab/>
      </w:r>
      <w:r w:rsidRPr="00566B1C">
        <w:rPr>
          <w:sz w:val="22"/>
          <w:szCs w:val="22"/>
          <w:lang w:val="it-IT"/>
        </w:rPr>
        <w:tab/>
      </w:r>
      <w:r w:rsidRPr="00566B1C">
        <w:rPr>
          <w:sz w:val="22"/>
          <w:szCs w:val="22"/>
          <w:lang w:val="it-IT"/>
        </w:rPr>
        <w:tab/>
        <w:t>john.lu@csuci.edu</w:t>
      </w:r>
    </w:p>
    <w:p w:rsidR="00EF20E4" w:rsidRPr="00566B1C" w:rsidRDefault="00EF20E4" w:rsidP="007632F2">
      <w:pPr>
        <w:rPr>
          <w:sz w:val="22"/>
          <w:szCs w:val="22"/>
        </w:rPr>
      </w:pPr>
      <w:r w:rsidRPr="00566B1C">
        <w:rPr>
          <w:sz w:val="22"/>
          <w:szCs w:val="22"/>
        </w:rPr>
        <w:t>Office hours:</w:t>
      </w:r>
      <w:r w:rsidRPr="00566B1C">
        <w:rPr>
          <w:sz w:val="22"/>
          <w:szCs w:val="22"/>
        </w:rPr>
        <w:tab/>
      </w:r>
      <w:r w:rsidRPr="00566B1C">
        <w:rPr>
          <w:sz w:val="22"/>
          <w:szCs w:val="22"/>
        </w:rPr>
        <w:tab/>
      </w:r>
      <w:r>
        <w:rPr>
          <w:sz w:val="22"/>
          <w:szCs w:val="22"/>
        </w:rPr>
        <w:t>W</w:t>
      </w:r>
      <w:r w:rsidRPr="00566B1C">
        <w:rPr>
          <w:sz w:val="22"/>
          <w:szCs w:val="22"/>
        </w:rPr>
        <w:t xml:space="preserve"> </w:t>
      </w:r>
      <w:r>
        <w:rPr>
          <w:sz w:val="22"/>
          <w:szCs w:val="22"/>
        </w:rPr>
        <w:t>4</w:t>
      </w:r>
      <w:r w:rsidRPr="00566B1C">
        <w:rPr>
          <w:sz w:val="22"/>
          <w:szCs w:val="22"/>
        </w:rPr>
        <w:t>:</w:t>
      </w:r>
      <w:r>
        <w:rPr>
          <w:sz w:val="22"/>
          <w:szCs w:val="22"/>
        </w:rPr>
        <w:t>15</w:t>
      </w:r>
      <w:r w:rsidRPr="00566B1C">
        <w:rPr>
          <w:sz w:val="22"/>
          <w:szCs w:val="22"/>
        </w:rPr>
        <w:t xml:space="preserve"> – </w:t>
      </w:r>
      <w:r>
        <w:rPr>
          <w:sz w:val="22"/>
          <w:szCs w:val="22"/>
        </w:rPr>
        <w:t>5:15</w:t>
      </w:r>
      <w:r w:rsidRPr="00566B1C">
        <w:rPr>
          <w:sz w:val="22"/>
          <w:szCs w:val="22"/>
        </w:rPr>
        <w:t xml:space="preserve"> pm</w:t>
      </w:r>
    </w:p>
    <w:p w:rsidR="00EF20E4" w:rsidRPr="00566B1C" w:rsidRDefault="00EF20E4" w:rsidP="007632F2">
      <w:pPr>
        <w:rPr>
          <w:sz w:val="22"/>
          <w:szCs w:val="22"/>
        </w:rPr>
      </w:pPr>
    </w:p>
    <w:p w:rsidR="00EF20E4" w:rsidRDefault="00EF20E4" w:rsidP="00D43C40">
      <w:pPr>
        <w:rPr>
          <w:sz w:val="22"/>
          <w:szCs w:val="22"/>
        </w:rPr>
      </w:pPr>
      <w:r w:rsidRPr="00566B1C">
        <w:rPr>
          <w:sz w:val="22"/>
          <w:szCs w:val="22"/>
        </w:rPr>
        <w:t>Class time:</w:t>
      </w:r>
      <w:r w:rsidRPr="00566B1C">
        <w:rPr>
          <w:sz w:val="22"/>
          <w:szCs w:val="22"/>
        </w:rPr>
        <w:tab/>
        <w:t xml:space="preserve"> </w:t>
      </w:r>
      <w:r w:rsidRPr="00566B1C">
        <w:rPr>
          <w:sz w:val="22"/>
          <w:szCs w:val="22"/>
        </w:rPr>
        <w:tab/>
      </w:r>
      <w:r>
        <w:rPr>
          <w:sz w:val="22"/>
          <w:szCs w:val="22"/>
        </w:rPr>
        <w:t>M/W 3:00 – 4:15 pm</w:t>
      </w:r>
      <w:r w:rsidRPr="00566B1C">
        <w:rPr>
          <w:sz w:val="22"/>
          <w:szCs w:val="22"/>
        </w:rPr>
        <w:t xml:space="preserve"> </w:t>
      </w:r>
    </w:p>
    <w:p w:rsidR="00EF20E4" w:rsidRDefault="00EF20E4" w:rsidP="007632F2">
      <w:pPr>
        <w:rPr>
          <w:sz w:val="22"/>
          <w:szCs w:val="22"/>
        </w:rPr>
      </w:pPr>
      <w:r w:rsidRPr="00566B1C">
        <w:rPr>
          <w:sz w:val="22"/>
          <w:szCs w:val="22"/>
        </w:rPr>
        <w:t>Class location:</w:t>
      </w:r>
      <w:r>
        <w:rPr>
          <w:sz w:val="22"/>
          <w:szCs w:val="22"/>
        </w:rPr>
        <w:tab/>
      </w:r>
      <w:r>
        <w:rPr>
          <w:sz w:val="22"/>
          <w:szCs w:val="22"/>
        </w:rPr>
        <w:tab/>
      </w:r>
      <w:smartTag w:uri="urn:schemas-microsoft-com:office:smarttags" w:element="place">
        <w:smartTag w:uri="urn:schemas-microsoft-com:office:smarttags" w:element="PlaceName">
          <w:r w:rsidRPr="00566B1C">
            <w:rPr>
              <w:sz w:val="22"/>
              <w:szCs w:val="22"/>
            </w:rPr>
            <w:t>Bell</w:t>
          </w:r>
        </w:smartTag>
        <w:r w:rsidRPr="00566B1C">
          <w:rPr>
            <w:sz w:val="22"/>
            <w:szCs w:val="22"/>
          </w:rPr>
          <w:t xml:space="preserve"> </w:t>
        </w:r>
        <w:smartTag w:uri="urn:schemas-microsoft-com:office:smarttags" w:element="PlaceType">
          <w:r w:rsidRPr="00566B1C">
            <w:rPr>
              <w:sz w:val="22"/>
              <w:szCs w:val="22"/>
            </w:rPr>
            <w:t>Tower</w:t>
          </w:r>
        </w:smartTag>
      </w:smartTag>
      <w:r w:rsidRPr="00566B1C">
        <w:rPr>
          <w:sz w:val="22"/>
          <w:szCs w:val="22"/>
        </w:rPr>
        <w:t xml:space="preserve"> </w:t>
      </w:r>
      <w:r>
        <w:rPr>
          <w:sz w:val="22"/>
          <w:szCs w:val="22"/>
        </w:rPr>
        <w:t>2582</w:t>
      </w:r>
    </w:p>
    <w:p w:rsidR="00EF20E4" w:rsidRDefault="00EF20E4" w:rsidP="007632F2">
      <w:pPr>
        <w:rPr>
          <w:sz w:val="22"/>
          <w:szCs w:val="22"/>
        </w:rPr>
      </w:pPr>
      <w:r w:rsidRPr="00566B1C">
        <w:rPr>
          <w:sz w:val="22"/>
          <w:szCs w:val="22"/>
        </w:rPr>
        <w:t xml:space="preserve">In-class exam 1: </w:t>
      </w:r>
      <w:r w:rsidRPr="00566B1C">
        <w:rPr>
          <w:sz w:val="22"/>
          <w:szCs w:val="22"/>
        </w:rPr>
        <w:tab/>
      </w:r>
      <w:r>
        <w:rPr>
          <w:sz w:val="22"/>
          <w:szCs w:val="22"/>
        </w:rPr>
        <w:t>Wednes</w:t>
      </w:r>
      <w:r w:rsidRPr="00566B1C">
        <w:rPr>
          <w:sz w:val="22"/>
          <w:szCs w:val="22"/>
        </w:rPr>
        <w:t>day, 1</w:t>
      </w:r>
      <w:r>
        <w:rPr>
          <w:sz w:val="22"/>
          <w:szCs w:val="22"/>
        </w:rPr>
        <w:t>7</w:t>
      </w:r>
      <w:r w:rsidRPr="00566B1C">
        <w:rPr>
          <w:sz w:val="22"/>
          <w:szCs w:val="22"/>
        </w:rPr>
        <w:t xml:space="preserve"> October (in class)</w:t>
      </w:r>
    </w:p>
    <w:p w:rsidR="00EF20E4" w:rsidRPr="00566B1C" w:rsidRDefault="00EF20E4" w:rsidP="007632F2">
      <w:pPr>
        <w:rPr>
          <w:sz w:val="22"/>
          <w:szCs w:val="22"/>
        </w:rPr>
      </w:pPr>
      <w:r>
        <w:rPr>
          <w:sz w:val="22"/>
          <w:szCs w:val="22"/>
        </w:rPr>
        <w:t>Term Paper:</w:t>
      </w:r>
      <w:r>
        <w:rPr>
          <w:sz w:val="22"/>
          <w:szCs w:val="22"/>
        </w:rPr>
        <w:tab/>
      </w:r>
      <w:r>
        <w:rPr>
          <w:sz w:val="22"/>
          <w:szCs w:val="22"/>
        </w:rPr>
        <w:tab/>
        <w:t>Wednesday, 31 October</w:t>
      </w:r>
    </w:p>
    <w:p w:rsidR="00EF20E4" w:rsidRPr="00566B1C" w:rsidRDefault="00EF20E4" w:rsidP="007632F2">
      <w:pPr>
        <w:pStyle w:val="Default"/>
        <w:rPr>
          <w:sz w:val="22"/>
          <w:szCs w:val="22"/>
        </w:rPr>
      </w:pPr>
      <w:r w:rsidRPr="00566B1C">
        <w:rPr>
          <w:sz w:val="22"/>
          <w:szCs w:val="22"/>
        </w:rPr>
        <w:t xml:space="preserve">Final exam: </w:t>
      </w:r>
      <w:r w:rsidRPr="00566B1C">
        <w:rPr>
          <w:sz w:val="22"/>
          <w:szCs w:val="22"/>
        </w:rPr>
        <w:tab/>
      </w:r>
      <w:r w:rsidRPr="00566B1C">
        <w:rPr>
          <w:sz w:val="22"/>
          <w:szCs w:val="22"/>
        </w:rPr>
        <w:tab/>
        <w:t>Monday, 1</w:t>
      </w:r>
      <w:r>
        <w:rPr>
          <w:sz w:val="22"/>
          <w:szCs w:val="22"/>
        </w:rPr>
        <w:t>0</w:t>
      </w:r>
      <w:r w:rsidRPr="00566B1C">
        <w:rPr>
          <w:sz w:val="22"/>
          <w:szCs w:val="22"/>
        </w:rPr>
        <w:t xml:space="preserve"> December 4:00 – 6:00 pm</w:t>
      </w:r>
    </w:p>
    <w:p w:rsidR="00EF20E4" w:rsidRPr="00566B1C" w:rsidRDefault="00EF20E4" w:rsidP="007632F2">
      <w:pPr>
        <w:rPr>
          <w:sz w:val="22"/>
          <w:szCs w:val="22"/>
        </w:rPr>
      </w:pPr>
    </w:p>
    <w:p w:rsidR="00EF20E4" w:rsidRPr="00566B1C" w:rsidRDefault="00EF20E4" w:rsidP="007632F2">
      <w:pPr>
        <w:autoSpaceDE w:val="0"/>
        <w:ind w:left="2160" w:right="-540" w:hanging="2160"/>
        <w:rPr>
          <w:sz w:val="22"/>
          <w:szCs w:val="22"/>
        </w:rPr>
      </w:pPr>
      <w:r w:rsidRPr="00566B1C">
        <w:rPr>
          <w:sz w:val="22"/>
          <w:szCs w:val="22"/>
        </w:rPr>
        <w:t xml:space="preserve">Course website: </w:t>
      </w:r>
      <w:r w:rsidRPr="00566B1C">
        <w:rPr>
          <w:sz w:val="22"/>
          <w:szCs w:val="22"/>
        </w:rPr>
        <w:tab/>
      </w:r>
      <w:hyperlink r:id="rId8" w:history="1">
        <w:r w:rsidRPr="00566B1C">
          <w:rPr>
            <w:rStyle w:val="Hyperlink"/>
            <w:sz w:val="22"/>
            <w:szCs w:val="22"/>
          </w:rPr>
          <w:t>http://blackboard.csuci.edu</w:t>
        </w:r>
      </w:hyperlink>
      <w:r w:rsidRPr="00566B1C">
        <w:rPr>
          <w:color w:val="0000FF"/>
          <w:sz w:val="22"/>
          <w:szCs w:val="22"/>
        </w:rPr>
        <w:t xml:space="preserve"> </w:t>
      </w:r>
    </w:p>
    <w:p w:rsidR="00EF20E4" w:rsidRPr="00566B1C" w:rsidRDefault="00EF20E4" w:rsidP="007632F2">
      <w:pPr>
        <w:autoSpaceDE w:val="0"/>
        <w:ind w:left="2160" w:right="-540" w:hanging="2160"/>
        <w:rPr>
          <w:sz w:val="22"/>
          <w:szCs w:val="22"/>
        </w:rPr>
      </w:pPr>
    </w:p>
    <w:p w:rsidR="00EF20E4" w:rsidRDefault="00EF20E4" w:rsidP="007632F2">
      <w:pPr>
        <w:ind w:left="2160" w:right="-540" w:hanging="2160"/>
        <w:rPr>
          <w:sz w:val="22"/>
          <w:szCs w:val="22"/>
        </w:rPr>
      </w:pPr>
      <w:r w:rsidRPr="00566B1C">
        <w:rPr>
          <w:sz w:val="22"/>
          <w:szCs w:val="22"/>
        </w:rPr>
        <w:t xml:space="preserve">Required text:  </w:t>
      </w:r>
      <w:r w:rsidRPr="00566B1C">
        <w:rPr>
          <w:sz w:val="22"/>
          <w:szCs w:val="22"/>
        </w:rPr>
        <w:tab/>
      </w:r>
      <w:r w:rsidRPr="00566B1C">
        <w:rPr>
          <w:sz w:val="22"/>
          <w:szCs w:val="22"/>
          <w:u w:val="single"/>
        </w:rPr>
        <w:t>Intermediate Microeconomics and Its Application</w:t>
      </w:r>
      <w:r w:rsidRPr="00566B1C">
        <w:rPr>
          <w:sz w:val="22"/>
          <w:szCs w:val="22"/>
        </w:rPr>
        <w:t xml:space="preserve"> by Nicholson &amp; Snyder (11</w:t>
      </w:r>
      <w:r w:rsidRPr="00566B1C">
        <w:rPr>
          <w:sz w:val="22"/>
          <w:szCs w:val="22"/>
          <w:vertAlign w:val="superscript"/>
        </w:rPr>
        <w:t>th</w:t>
      </w:r>
      <w:r w:rsidRPr="00566B1C">
        <w:rPr>
          <w:sz w:val="22"/>
          <w:szCs w:val="22"/>
        </w:rPr>
        <w:t xml:space="preserve"> edition, South-Western, </w:t>
      </w:r>
      <w:proofErr w:type="spellStart"/>
      <w:r w:rsidRPr="00566B1C">
        <w:rPr>
          <w:sz w:val="22"/>
          <w:szCs w:val="22"/>
        </w:rPr>
        <w:t>Cengage</w:t>
      </w:r>
      <w:proofErr w:type="spellEnd"/>
      <w:r w:rsidRPr="00566B1C">
        <w:rPr>
          <w:sz w:val="22"/>
          <w:szCs w:val="22"/>
        </w:rPr>
        <w:t xml:space="preserve"> Learning 2010)</w:t>
      </w:r>
    </w:p>
    <w:p w:rsidR="00EF20E4" w:rsidRPr="00701AA5" w:rsidRDefault="00EF20E4" w:rsidP="007632F2">
      <w:pPr>
        <w:ind w:left="2160" w:right="-540" w:hanging="2160"/>
        <w:rPr>
          <w:i/>
          <w:sz w:val="22"/>
          <w:szCs w:val="22"/>
        </w:rPr>
      </w:pPr>
      <w:r>
        <w:rPr>
          <w:sz w:val="22"/>
          <w:szCs w:val="22"/>
        </w:rPr>
        <w:tab/>
      </w:r>
      <w:r w:rsidRPr="00701AA5">
        <w:rPr>
          <w:i/>
          <w:sz w:val="22"/>
          <w:szCs w:val="22"/>
        </w:rPr>
        <w:t xml:space="preserve">In addition, some supplemental materials may be provided by the lecturer as the course progresses   </w:t>
      </w:r>
    </w:p>
    <w:p w:rsidR="00EF20E4" w:rsidRDefault="00EF20E4" w:rsidP="007632F2">
      <w:pPr>
        <w:autoSpaceDE w:val="0"/>
        <w:autoSpaceDN w:val="0"/>
        <w:adjustRightInd w:val="0"/>
        <w:rPr>
          <w:b/>
          <w:bCs/>
          <w:sz w:val="22"/>
          <w:szCs w:val="22"/>
        </w:rPr>
      </w:pPr>
    </w:p>
    <w:p w:rsidR="00EF20E4" w:rsidRDefault="00EF20E4" w:rsidP="007632F2">
      <w:pPr>
        <w:autoSpaceDE w:val="0"/>
        <w:autoSpaceDN w:val="0"/>
        <w:adjustRightInd w:val="0"/>
        <w:rPr>
          <w:b/>
          <w:bCs/>
          <w:sz w:val="22"/>
          <w:szCs w:val="22"/>
        </w:rPr>
      </w:pPr>
    </w:p>
    <w:p w:rsidR="00EF20E4" w:rsidRDefault="00EF20E4" w:rsidP="007632F2">
      <w:pPr>
        <w:autoSpaceDE w:val="0"/>
        <w:autoSpaceDN w:val="0"/>
        <w:adjustRightInd w:val="0"/>
        <w:rPr>
          <w:b/>
          <w:bCs/>
          <w:sz w:val="22"/>
          <w:szCs w:val="22"/>
        </w:rPr>
      </w:pPr>
      <w:r>
        <w:rPr>
          <w:b/>
          <w:bCs/>
          <w:sz w:val="22"/>
          <w:szCs w:val="22"/>
        </w:rPr>
        <w:t>General Guidelines</w:t>
      </w:r>
    </w:p>
    <w:p w:rsidR="00EF20E4" w:rsidRDefault="00EF20E4" w:rsidP="007632F2">
      <w:pPr>
        <w:autoSpaceDE w:val="0"/>
        <w:autoSpaceDN w:val="0"/>
        <w:adjustRightInd w:val="0"/>
        <w:rPr>
          <w:bCs/>
          <w:sz w:val="22"/>
          <w:szCs w:val="22"/>
        </w:rPr>
      </w:pPr>
    </w:p>
    <w:p w:rsidR="00EF20E4" w:rsidRDefault="00EF20E4" w:rsidP="007632F2">
      <w:pPr>
        <w:autoSpaceDE w:val="0"/>
        <w:autoSpaceDN w:val="0"/>
        <w:adjustRightInd w:val="0"/>
        <w:rPr>
          <w:bCs/>
          <w:sz w:val="22"/>
          <w:szCs w:val="22"/>
        </w:rPr>
      </w:pPr>
      <w:r w:rsidRPr="00566B1C">
        <w:rPr>
          <w:sz w:val="22"/>
          <w:szCs w:val="22"/>
        </w:rPr>
        <w:t>This course will emphasize depth</w:t>
      </w:r>
      <w:r>
        <w:rPr>
          <w:sz w:val="22"/>
          <w:szCs w:val="22"/>
        </w:rPr>
        <w:t xml:space="preserve"> and quality</w:t>
      </w:r>
      <w:r w:rsidRPr="00566B1C">
        <w:rPr>
          <w:sz w:val="22"/>
          <w:szCs w:val="22"/>
        </w:rPr>
        <w:t xml:space="preserve"> of understanding over breadth. </w:t>
      </w:r>
      <w:r>
        <w:rPr>
          <w:sz w:val="22"/>
          <w:szCs w:val="22"/>
        </w:rPr>
        <w:t xml:space="preserve"> </w:t>
      </w:r>
      <w:r>
        <w:rPr>
          <w:bCs/>
          <w:sz w:val="22"/>
          <w:szCs w:val="22"/>
        </w:rPr>
        <w:t>It</w:t>
      </w:r>
      <w:r w:rsidRPr="009851BE">
        <w:rPr>
          <w:bCs/>
          <w:sz w:val="22"/>
          <w:szCs w:val="22"/>
        </w:rPr>
        <w:t xml:space="preserve"> will focus on the following </w:t>
      </w:r>
      <w:r>
        <w:rPr>
          <w:bCs/>
          <w:sz w:val="22"/>
          <w:szCs w:val="22"/>
        </w:rPr>
        <w:t>five core areas of microeconomics:</w:t>
      </w:r>
    </w:p>
    <w:p w:rsidR="00EF20E4" w:rsidRPr="009851BE" w:rsidRDefault="00EF20E4" w:rsidP="007632F2">
      <w:pPr>
        <w:autoSpaceDE w:val="0"/>
        <w:autoSpaceDN w:val="0"/>
        <w:adjustRightInd w:val="0"/>
        <w:rPr>
          <w:bCs/>
          <w:sz w:val="22"/>
          <w:szCs w:val="22"/>
        </w:rPr>
      </w:pPr>
    </w:p>
    <w:p w:rsidR="00EF20E4" w:rsidRDefault="00EF20E4" w:rsidP="007632F2">
      <w:pPr>
        <w:numPr>
          <w:ilvl w:val="0"/>
          <w:numId w:val="4"/>
        </w:numPr>
        <w:autoSpaceDE w:val="0"/>
        <w:autoSpaceDN w:val="0"/>
        <w:adjustRightInd w:val="0"/>
        <w:rPr>
          <w:bCs/>
          <w:sz w:val="22"/>
          <w:szCs w:val="22"/>
        </w:rPr>
      </w:pPr>
      <w:r>
        <w:rPr>
          <w:bCs/>
          <w:sz w:val="22"/>
          <w:szCs w:val="22"/>
        </w:rPr>
        <w:t>Theory of the Consumer (Choice, Preference, Utility Maximization and Demand Curve)</w:t>
      </w:r>
    </w:p>
    <w:p w:rsidR="00EF20E4" w:rsidRPr="009851BE" w:rsidRDefault="00EF20E4" w:rsidP="007632F2">
      <w:pPr>
        <w:numPr>
          <w:ilvl w:val="0"/>
          <w:numId w:val="4"/>
        </w:numPr>
        <w:autoSpaceDE w:val="0"/>
        <w:autoSpaceDN w:val="0"/>
        <w:adjustRightInd w:val="0"/>
        <w:rPr>
          <w:bCs/>
          <w:sz w:val="22"/>
          <w:szCs w:val="22"/>
        </w:rPr>
      </w:pPr>
      <w:r w:rsidRPr="009851BE">
        <w:rPr>
          <w:bCs/>
          <w:sz w:val="22"/>
          <w:szCs w:val="22"/>
        </w:rPr>
        <w:t>Theory of the Firm (Production, Cost, Profit Maximization and Supply</w:t>
      </w:r>
      <w:r>
        <w:rPr>
          <w:bCs/>
          <w:sz w:val="22"/>
          <w:szCs w:val="22"/>
        </w:rPr>
        <w:t xml:space="preserve"> Curve</w:t>
      </w:r>
      <w:r w:rsidRPr="009851BE">
        <w:rPr>
          <w:bCs/>
          <w:sz w:val="22"/>
          <w:szCs w:val="22"/>
        </w:rPr>
        <w:t>)</w:t>
      </w:r>
    </w:p>
    <w:p w:rsidR="00EF20E4" w:rsidRPr="009851BE" w:rsidRDefault="00EF20E4" w:rsidP="007632F2">
      <w:pPr>
        <w:numPr>
          <w:ilvl w:val="0"/>
          <w:numId w:val="4"/>
        </w:numPr>
        <w:autoSpaceDE w:val="0"/>
        <w:autoSpaceDN w:val="0"/>
        <w:adjustRightInd w:val="0"/>
        <w:rPr>
          <w:bCs/>
          <w:sz w:val="22"/>
          <w:szCs w:val="22"/>
        </w:rPr>
      </w:pPr>
      <w:r w:rsidRPr="009851BE">
        <w:rPr>
          <w:bCs/>
          <w:sz w:val="22"/>
          <w:szCs w:val="22"/>
        </w:rPr>
        <w:t>Market Structure, Conduct, and Performance (Price/Output Decision, Efficiency and Welfare, Strategic Behavior and Public Policy)</w:t>
      </w:r>
    </w:p>
    <w:p w:rsidR="00EF20E4" w:rsidRPr="009851BE" w:rsidRDefault="00EF20E4" w:rsidP="007632F2">
      <w:pPr>
        <w:numPr>
          <w:ilvl w:val="0"/>
          <w:numId w:val="4"/>
        </w:numPr>
        <w:autoSpaceDE w:val="0"/>
        <w:autoSpaceDN w:val="0"/>
        <w:adjustRightInd w:val="0"/>
        <w:rPr>
          <w:bCs/>
          <w:sz w:val="22"/>
          <w:szCs w:val="22"/>
        </w:rPr>
      </w:pPr>
      <w:r w:rsidRPr="009851BE">
        <w:rPr>
          <w:bCs/>
          <w:sz w:val="22"/>
          <w:szCs w:val="22"/>
        </w:rPr>
        <w:t>Value Determination of Factors of Production (Theory of Productivity, Labor Demand and Wage</w:t>
      </w:r>
      <w:r>
        <w:rPr>
          <w:bCs/>
          <w:sz w:val="22"/>
          <w:szCs w:val="22"/>
        </w:rPr>
        <w:t xml:space="preserve"> Determination</w:t>
      </w:r>
      <w:r w:rsidRPr="009851BE">
        <w:rPr>
          <w:bCs/>
          <w:sz w:val="22"/>
          <w:szCs w:val="22"/>
        </w:rPr>
        <w:t>)</w:t>
      </w:r>
    </w:p>
    <w:p w:rsidR="00EF20E4" w:rsidRPr="009851BE" w:rsidRDefault="00EF20E4" w:rsidP="007632F2">
      <w:pPr>
        <w:numPr>
          <w:ilvl w:val="0"/>
          <w:numId w:val="4"/>
        </w:numPr>
        <w:autoSpaceDE w:val="0"/>
        <w:autoSpaceDN w:val="0"/>
        <w:adjustRightInd w:val="0"/>
        <w:rPr>
          <w:bCs/>
          <w:sz w:val="22"/>
          <w:szCs w:val="22"/>
        </w:rPr>
      </w:pPr>
      <w:r w:rsidRPr="009851BE">
        <w:rPr>
          <w:bCs/>
          <w:sz w:val="22"/>
          <w:szCs w:val="22"/>
        </w:rPr>
        <w:t xml:space="preserve">Market </w:t>
      </w:r>
      <w:r>
        <w:rPr>
          <w:bCs/>
          <w:sz w:val="22"/>
          <w:szCs w:val="22"/>
        </w:rPr>
        <w:t>Failure and Role of Government</w:t>
      </w:r>
      <w:r w:rsidRPr="009851BE">
        <w:rPr>
          <w:bCs/>
          <w:sz w:val="22"/>
          <w:szCs w:val="22"/>
        </w:rPr>
        <w:t xml:space="preserve"> (</w:t>
      </w:r>
      <w:r>
        <w:rPr>
          <w:bCs/>
          <w:sz w:val="22"/>
          <w:szCs w:val="22"/>
        </w:rPr>
        <w:t xml:space="preserve">Theory of </w:t>
      </w:r>
      <w:r w:rsidRPr="009851BE">
        <w:rPr>
          <w:bCs/>
          <w:sz w:val="22"/>
          <w:szCs w:val="22"/>
        </w:rPr>
        <w:t>Externalities and Public Goods)</w:t>
      </w:r>
    </w:p>
    <w:p w:rsidR="00EF20E4" w:rsidRPr="00566B1C" w:rsidRDefault="00EF20E4" w:rsidP="007632F2">
      <w:pPr>
        <w:autoSpaceDE w:val="0"/>
        <w:autoSpaceDN w:val="0"/>
        <w:adjustRightInd w:val="0"/>
        <w:rPr>
          <w:b/>
          <w:bCs/>
          <w:sz w:val="22"/>
          <w:szCs w:val="22"/>
        </w:rPr>
      </w:pPr>
    </w:p>
    <w:p w:rsidR="00EF20E4" w:rsidRPr="00566B1C" w:rsidRDefault="00EF20E4" w:rsidP="007632F2">
      <w:pPr>
        <w:rPr>
          <w:sz w:val="22"/>
          <w:szCs w:val="22"/>
        </w:rPr>
      </w:pPr>
      <w:r>
        <w:rPr>
          <w:sz w:val="22"/>
          <w:szCs w:val="22"/>
        </w:rPr>
        <w:t xml:space="preserve">The pre-requisites for this course include Econ 110 (intro-micro), Econ 111 (intro-macro), and Math 140 or 150.  This course builds on your introductory courses to further develop your economic “intuition” and to provide you with more advanced economic models/tools in your analytical arsenal.  While I will keep the use of calculus to a minimum, the ability to manipulate algebraic equations and a good knowledge of basic geometry is essential for the successful completion of this course.  Further, the absence of derivatives does not mean a lack of logical coherence in our approach to analyze any issue.  </w:t>
      </w:r>
      <w:r w:rsidRPr="003E25C1">
        <w:rPr>
          <w:i/>
          <w:sz w:val="22"/>
          <w:szCs w:val="22"/>
        </w:rPr>
        <w:t>In fact, many have found it harder to express complex economic ideas without the use of mathematics.</w:t>
      </w:r>
      <w:r>
        <w:rPr>
          <w:sz w:val="22"/>
          <w:szCs w:val="22"/>
        </w:rPr>
        <w:t xml:space="preserve">  I strongly advise you to polish up your algebra and basic geometry for this course.</w:t>
      </w:r>
    </w:p>
    <w:p w:rsidR="00EF20E4" w:rsidRDefault="00EF20E4" w:rsidP="007632F2">
      <w:pPr>
        <w:autoSpaceDE w:val="0"/>
        <w:autoSpaceDN w:val="0"/>
        <w:adjustRightInd w:val="0"/>
        <w:rPr>
          <w:b/>
          <w:sz w:val="22"/>
          <w:szCs w:val="22"/>
        </w:rPr>
      </w:pPr>
    </w:p>
    <w:p w:rsidR="00EF20E4" w:rsidRDefault="00EF20E4" w:rsidP="007632F2">
      <w:pPr>
        <w:autoSpaceDE w:val="0"/>
        <w:autoSpaceDN w:val="0"/>
        <w:adjustRightInd w:val="0"/>
        <w:rPr>
          <w:b/>
          <w:sz w:val="22"/>
          <w:szCs w:val="22"/>
        </w:rPr>
      </w:pPr>
    </w:p>
    <w:p w:rsidR="00EF20E4" w:rsidRDefault="00EF20E4" w:rsidP="007632F2">
      <w:pPr>
        <w:autoSpaceDE w:val="0"/>
        <w:autoSpaceDN w:val="0"/>
        <w:adjustRightInd w:val="0"/>
        <w:rPr>
          <w:b/>
          <w:sz w:val="22"/>
          <w:szCs w:val="22"/>
        </w:rPr>
      </w:pPr>
    </w:p>
    <w:p w:rsidR="00EF20E4" w:rsidRDefault="00EF20E4" w:rsidP="007632F2">
      <w:pPr>
        <w:autoSpaceDE w:val="0"/>
        <w:autoSpaceDN w:val="0"/>
        <w:adjustRightInd w:val="0"/>
        <w:rPr>
          <w:b/>
          <w:sz w:val="22"/>
          <w:szCs w:val="22"/>
        </w:rPr>
      </w:pPr>
    </w:p>
    <w:p w:rsidR="00EF20E4" w:rsidRDefault="00EF20E4" w:rsidP="007632F2">
      <w:pPr>
        <w:autoSpaceDE w:val="0"/>
        <w:autoSpaceDN w:val="0"/>
        <w:adjustRightInd w:val="0"/>
        <w:rPr>
          <w:b/>
          <w:sz w:val="22"/>
          <w:szCs w:val="22"/>
        </w:rPr>
      </w:pPr>
    </w:p>
    <w:p w:rsidR="00EF20E4" w:rsidRPr="002A7CCE" w:rsidRDefault="00EF20E4" w:rsidP="007632F2">
      <w:pPr>
        <w:autoSpaceDE w:val="0"/>
        <w:autoSpaceDN w:val="0"/>
        <w:adjustRightInd w:val="0"/>
        <w:rPr>
          <w:b/>
          <w:sz w:val="22"/>
          <w:szCs w:val="22"/>
        </w:rPr>
      </w:pPr>
      <w:r>
        <w:rPr>
          <w:b/>
          <w:sz w:val="22"/>
          <w:szCs w:val="22"/>
        </w:rPr>
        <w:t xml:space="preserve">Top Level </w:t>
      </w:r>
      <w:r w:rsidRPr="002A7CCE">
        <w:rPr>
          <w:b/>
          <w:sz w:val="22"/>
          <w:szCs w:val="22"/>
        </w:rPr>
        <w:t>Course Objectives</w:t>
      </w:r>
    </w:p>
    <w:p w:rsidR="00EF20E4" w:rsidRDefault="00EF20E4" w:rsidP="007632F2">
      <w:pPr>
        <w:autoSpaceDE w:val="0"/>
        <w:autoSpaceDN w:val="0"/>
        <w:adjustRightInd w:val="0"/>
        <w:rPr>
          <w:sz w:val="22"/>
          <w:szCs w:val="22"/>
        </w:rPr>
      </w:pPr>
    </w:p>
    <w:p w:rsidR="00EF20E4" w:rsidRDefault="00EF20E4" w:rsidP="007632F2">
      <w:pPr>
        <w:autoSpaceDE w:val="0"/>
        <w:autoSpaceDN w:val="0"/>
        <w:adjustRightInd w:val="0"/>
        <w:rPr>
          <w:sz w:val="22"/>
          <w:szCs w:val="22"/>
        </w:rPr>
      </w:pPr>
      <w:r w:rsidRPr="00566B1C">
        <w:rPr>
          <w:sz w:val="22"/>
          <w:szCs w:val="22"/>
        </w:rPr>
        <w:t xml:space="preserve">Ideally, you will </w:t>
      </w:r>
      <w:r>
        <w:rPr>
          <w:sz w:val="22"/>
          <w:szCs w:val="22"/>
        </w:rPr>
        <w:t>complete</w:t>
      </w:r>
      <w:r w:rsidRPr="00566B1C">
        <w:rPr>
          <w:sz w:val="22"/>
          <w:szCs w:val="22"/>
        </w:rPr>
        <w:t xml:space="preserve"> </w:t>
      </w:r>
      <w:r>
        <w:rPr>
          <w:sz w:val="22"/>
          <w:szCs w:val="22"/>
        </w:rPr>
        <w:t xml:space="preserve">this course </w:t>
      </w:r>
      <w:r w:rsidRPr="00566B1C">
        <w:rPr>
          <w:sz w:val="22"/>
          <w:szCs w:val="22"/>
        </w:rPr>
        <w:t xml:space="preserve">understanding how and why economics is important, useful and relevant </w:t>
      </w:r>
      <w:r>
        <w:rPr>
          <w:sz w:val="22"/>
          <w:szCs w:val="22"/>
        </w:rPr>
        <w:t xml:space="preserve">to everyday decisions in a wide </w:t>
      </w:r>
      <w:r w:rsidRPr="00566B1C">
        <w:rPr>
          <w:sz w:val="22"/>
          <w:szCs w:val="22"/>
        </w:rPr>
        <w:t>variety of situations.</w:t>
      </w:r>
    </w:p>
    <w:p w:rsidR="00EF20E4" w:rsidRDefault="00EF20E4" w:rsidP="007632F2">
      <w:pPr>
        <w:autoSpaceDE w:val="0"/>
        <w:autoSpaceDN w:val="0"/>
        <w:adjustRightInd w:val="0"/>
        <w:rPr>
          <w:sz w:val="22"/>
          <w:szCs w:val="22"/>
        </w:rPr>
      </w:pPr>
    </w:p>
    <w:p w:rsidR="00EF20E4" w:rsidRPr="00566B1C" w:rsidRDefault="00EF20E4" w:rsidP="007632F2">
      <w:pPr>
        <w:numPr>
          <w:ilvl w:val="0"/>
          <w:numId w:val="6"/>
        </w:numPr>
        <w:autoSpaceDE w:val="0"/>
        <w:autoSpaceDN w:val="0"/>
        <w:adjustRightInd w:val="0"/>
        <w:rPr>
          <w:sz w:val="22"/>
          <w:szCs w:val="22"/>
        </w:rPr>
      </w:pPr>
      <w:r>
        <w:rPr>
          <w:sz w:val="22"/>
          <w:szCs w:val="22"/>
        </w:rPr>
        <w:t>Explain how rationale consumers make decisions in terms of choice under a limited budget.</w:t>
      </w:r>
    </w:p>
    <w:p w:rsidR="00EF20E4" w:rsidRDefault="00EF20E4" w:rsidP="007632F2">
      <w:pPr>
        <w:numPr>
          <w:ilvl w:val="0"/>
          <w:numId w:val="6"/>
        </w:numPr>
        <w:autoSpaceDE w:val="0"/>
        <w:autoSpaceDN w:val="0"/>
        <w:adjustRightInd w:val="0"/>
        <w:rPr>
          <w:sz w:val="22"/>
          <w:szCs w:val="22"/>
        </w:rPr>
      </w:pPr>
      <w:r>
        <w:rPr>
          <w:sz w:val="22"/>
          <w:szCs w:val="22"/>
        </w:rPr>
        <w:t>Thoroughly understand and fluently apply the concept of marginal analysis in optimization decisions faced by economic participants (firms, consumers, workers, etc.)</w:t>
      </w:r>
    </w:p>
    <w:p w:rsidR="00EF20E4" w:rsidRPr="00D31CB6" w:rsidRDefault="00EF20E4" w:rsidP="007632F2">
      <w:pPr>
        <w:numPr>
          <w:ilvl w:val="0"/>
          <w:numId w:val="6"/>
        </w:numPr>
        <w:autoSpaceDE w:val="0"/>
        <w:autoSpaceDN w:val="0"/>
        <w:adjustRightInd w:val="0"/>
        <w:rPr>
          <w:sz w:val="22"/>
          <w:szCs w:val="22"/>
        </w:rPr>
      </w:pPr>
      <w:r>
        <w:rPr>
          <w:sz w:val="22"/>
          <w:szCs w:val="22"/>
        </w:rPr>
        <w:t>Employ</w:t>
      </w:r>
      <w:r w:rsidRPr="00885852">
        <w:rPr>
          <w:sz w:val="22"/>
          <w:szCs w:val="22"/>
        </w:rPr>
        <w:t xml:space="preserve"> economic </w:t>
      </w:r>
      <w:r>
        <w:rPr>
          <w:sz w:val="22"/>
          <w:szCs w:val="22"/>
        </w:rPr>
        <w:t>tools (models, equations, graphs, etc.)</w:t>
      </w:r>
      <w:r w:rsidRPr="00885852">
        <w:rPr>
          <w:sz w:val="22"/>
          <w:szCs w:val="22"/>
        </w:rPr>
        <w:t xml:space="preserve"> to real-world situations, and generate logically consistent</w:t>
      </w:r>
      <w:r>
        <w:rPr>
          <w:sz w:val="22"/>
          <w:szCs w:val="22"/>
        </w:rPr>
        <w:t xml:space="preserve"> </w:t>
      </w:r>
      <w:r w:rsidRPr="00D31CB6">
        <w:rPr>
          <w:sz w:val="22"/>
          <w:szCs w:val="22"/>
        </w:rPr>
        <w:t>arguments regarding efficiency and welfare (of market participants).</w:t>
      </w:r>
    </w:p>
    <w:p w:rsidR="00EF20E4" w:rsidRPr="00566B1C" w:rsidRDefault="00EF20E4" w:rsidP="007632F2">
      <w:pPr>
        <w:numPr>
          <w:ilvl w:val="0"/>
          <w:numId w:val="6"/>
        </w:numPr>
        <w:autoSpaceDE w:val="0"/>
        <w:autoSpaceDN w:val="0"/>
        <w:adjustRightInd w:val="0"/>
        <w:rPr>
          <w:sz w:val="22"/>
          <w:szCs w:val="22"/>
        </w:rPr>
      </w:pPr>
      <w:r w:rsidRPr="00566B1C">
        <w:rPr>
          <w:sz w:val="22"/>
          <w:szCs w:val="22"/>
        </w:rPr>
        <w:t>Distinguish various forms of market structure</w:t>
      </w:r>
      <w:r>
        <w:rPr>
          <w:sz w:val="22"/>
          <w:szCs w:val="22"/>
        </w:rPr>
        <w:t xml:space="preserve"> and how they affect price/output decisions </w:t>
      </w:r>
      <w:r w:rsidRPr="00566B1C">
        <w:rPr>
          <w:sz w:val="22"/>
          <w:szCs w:val="22"/>
        </w:rPr>
        <w:t xml:space="preserve">and </w:t>
      </w:r>
      <w:r>
        <w:rPr>
          <w:sz w:val="22"/>
          <w:szCs w:val="22"/>
        </w:rPr>
        <w:t>efficiency/welfare implications</w:t>
      </w:r>
    </w:p>
    <w:p w:rsidR="00EF20E4" w:rsidRPr="00B01A16" w:rsidRDefault="00EF20E4" w:rsidP="007632F2">
      <w:pPr>
        <w:numPr>
          <w:ilvl w:val="0"/>
          <w:numId w:val="6"/>
        </w:numPr>
        <w:autoSpaceDE w:val="0"/>
        <w:autoSpaceDN w:val="0"/>
        <w:adjustRightInd w:val="0"/>
        <w:rPr>
          <w:sz w:val="22"/>
          <w:szCs w:val="22"/>
        </w:rPr>
      </w:pPr>
      <w:r>
        <w:rPr>
          <w:sz w:val="22"/>
          <w:szCs w:val="22"/>
        </w:rPr>
        <w:t>Compare and contrast</w:t>
      </w:r>
      <w:r w:rsidRPr="00566B1C">
        <w:rPr>
          <w:sz w:val="22"/>
          <w:szCs w:val="22"/>
        </w:rPr>
        <w:t xml:space="preserve"> the economic consequences of business decisions or policy changes </w:t>
      </w:r>
      <w:r>
        <w:rPr>
          <w:sz w:val="22"/>
          <w:szCs w:val="22"/>
        </w:rPr>
        <w:t>between</w:t>
      </w:r>
      <w:r w:rsidRPr="00566B1C">
        <w:rPr>
          <w:sz w:val="22"/>
          <w:szCs w:val="22"/>
        </w:rPr>
        <w:t xml:space="preserve"> the short run </w:t>
      </w:r>
      <w:r>
        <w:rPr>
          <w:sz w:val="22"/>
          <w:szCs w:val="22"/>
        </w:rPr>
        <w:t xml:space="preserve">and </w:t>
      </w:r>
      <w:r w:rsidRPr="00B01A16">
        <w:rPr>
          <w:sz w:val="22"/>
          <w:szCs w:val="22"/>
        </w:rPr>
        <w:t>the long run.</w:t>
      </w:r>
    </w:p>
    <w:p w:rsidR="00EF20E4" w:rsidRPr="00566B1C" w:rsidRDefault="00EF20E4" w:rsidP="007632F2">
      <w:pPr>
        <w:numPr>
          <w:ilvl w:val="0"/>
          <w:numId w:val="6"/>
        </w:numPr>
        <w:autoSpaceDE w:val="0"/>
        <w:autoSpaceDN w:val="0"/>
        <w:adjustRightInd w:val="0"/>
        <w:rPr>
          <w:sz w:val="22"/>
          <w:szCs w:val="22"/>
        </w:rPr>
      </w:pPr>
      <w:r w:rsidRPr="00566B1C">
        <w:rPr>
          <w:sz w:val="22"/>
          <w:szCs w:val="22"/>
        </w:rPr>
        <w:t>Identify circumstances where markets may fail and forecast likely outcomes of such failures.</w:t>
      </w:r>
    </w:p>
    <w:p w:rsidR="00EF20E4" w:rsidRDefault="00EF20E4" w:rsidP="007632F2">
      <w:pPr>
        <w:numPr>
          <w:ilvl w:val="0"/>
          <w:numId w:val="6"/>
        </w:numPr>
        <w:autoSpaceDE w:val="0"/>
        <w:autoSpaceDN w:val="0"/>
        <w:adjustRightInd w:val="0"/>
        <w:rPr>
          <w:sz w:val="22"/>
          <w:szCs w:val="22"/>
        </w:rPr>
      </w:pPr>
      <w:r w:rsidRPr="00566B1C">
        <w:rPr>
          <w:sz w:val="22"/>
          <w:szCs w:val="22"/>
        </w:rPr>
        <w:t>Analyze government solutions to market failures.</w:t>
      </w:r>
    </w:p>
    <w:p w:rsidR="00EF20E4" w:rsidRDefault="00EF20E4" w:rsidP="007632F2">
      <w:pPr>
        <w:numPr>
          <w:ilvl w:val="0"/>
          <w:numId w:val="6"/>
        </w:numPr>
        <w:autoSpaceDE w:val="0"/>
        <w:autoSpaceDN w:val="0"/>
        <w:adjustRightInd w:val="0"/>
        <w:rPr>
          <w:sz w:val="22"/>
          <w:szCs w:val="22"/>
        </w:rPr>
      </w:pPr>
      <w:r>
        <w:rPr>
          <w:sz w:val="22"/>
          <w:szCs w:val="22"/>
        </w:rPr>
        <w:t>Extend learned economic reasoning to other (seemingly non-economic) issues</w:t>
      </w:r>
      <w:r>
        <w:rPr>
          <w:rStyle w:val="FootnoteReference"/>
          <w:sz w:val="22"/>
          <w:szCs w:val="22"/>
        </w:rPr>
        <w:footnoteReference w:id="1"/>
      </w:r>
      <w:r>
        <w:rPr>
          <w:sz w:val="22"/>
          <w:szCs w:val="22"/>
        </w:rPr>
        <w:t xml:space="preserve"> </w:t>
      </w:r>
    </w:p>
    <w:p w:rsidR="00EF20E4" w:rsidRDefault="00EF20E4" w:rsidP="007632F2">
      <w:pPr>
        <w:rPr>
          <w:sz w:val="22"/>
          <w:szCs w:val="22"/>
        </w:rPr>
      </w:pPr>
    </w:p>
    <w:p w:rsidR="00EF20E4" w:rsidRDefault="00EF20E4" w:rsidP="007632F2">
      <w:pPr>
        <w:outlineLvl w:val="0"/>
        <w:rPr>
          <w:sz w:val="22"/>
          <w:szCs w:val="22"/>
        </w:rPr>
      </w:pPr>
    </w:p>
    <w:p w:rsidR="00EF20E4" w:rsidRPr="00772521" w:rsidRDefault="00EF20E4" w:rsidP="007632F2">
      <w:pPr>
        <w:outlineLvl w:val="0"/>
        <w:rPr>
          <w:b/>
          <w:sz w:val="22"/>
          <w:szCs w:val="22"/>
        </w:rPr>
      </w:pPr>
      <w:r w:rsidRPr="00772521">
        <w:rPr>
          <w:b/>
          <w:sz w:val="22"/>
          <w:szCs w:val="22"/>
        </w:rPr>
        <w:t>Grading System</w:t>
      </w:r>
    </w:p>
    <w:p w:rsidR="00EF20E4" w:rsidRPr="00566B1C" w:rsidRDefault="00EF20E4" w:rsidP="007632F2">
      <w:pPr>
        <w:rPr>
          <w:sz w:val="22"/>
          <w:szCs w:val="22"/>
        </w:rPr>
      </w:pPr>
    </w:p>
    <w:p w:rsidR="00EF20E4" w:rsidRPr="00566B1C" w:rsidRDefault="00EF20E4" w:rsidP="007632F2">
      <w:pPr>
        <w:rPr>
          <w:sz w:val="22"/>
          <w:szCs w:val="22"/>
        </w:rPr>
      </w:pPr>
      <w:r w:rsidRPr="00566B1C">
        <w:rPr>
          <w:sz w:val="22"/>
          <w:szCs w:val="22"/>
        </w:rPr>
        <w:t xml:space="preserve">Your grade for the course is based on </w:t>
      </w:r>
      <w:r>
        <w:rPr>
          <w:sz w:val="22"/>
          <w:szCs w:val="22"/>
        </w:rPr>
        <w:t>take-home quizzes</w:t>
      </w:r>
      <w:r w:rsidRPr="00566B1C">
        <w:rPr>
          <w:sz w:val="22"/>
          <w:szCs w:val="22"/>
        </w:rPr>
        <w:t xml:space="preserve"> and exams in the following way:</w:t>
      </w:r>
    </w:p>
    <w:p w:rsidR="00EF20E4" w:rsidRPr="00566B1C" w:rsidRDefault="00EF20E4" w:rsidP="007632F2">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EF20E4" w:rsidRPr="00566B1C">
        <w:trPr>
          <w:jc w:val="center"/>
        </w:trPr>
        <w:tc>
          <w:tcPr>
            <w:tcW w:w="4725" w:type="dxa"/>
            <w:shd w:val="pct20" w:color="auto" w:fill="FFFFFF"/>
            <w:vAlign w:val="center"/>
          </w:tcPr>
          <w:p w:rsidR="00EF20E4" w:rsidRPr="00566B1C" w:rsidRDefault="00EF20E4" w:rsidP="007632F2">
            <w:pPr>
              <w:jc w:val="center"/>
            </w:pPr>
            <w:r w:rsidRPr="00566B1C">
              <w:rPr>
                <w:sz w:val="22"/>
                <w:szCs w:val="22"/>
              </w:rPr>
              <w:t>Task</w:t>
            </w:r>
          </w:p>
        </w:tc>
        <w:tc>
          <w:tcPr>
            <w:tcW w:w="2565" w:type="dxa"/>
            <w:shd w:val="pct20" w:color="auto" w:fill="FFFFFF"/>
            <w:vAlign w:val="center"/>
          </w:tcPr>
          <w:p w:rsidR="00EF20E4" w:rsidRPr="00566B1C" w:rsidRDefault="00EF20E4" w:rsidP="007632F2">
            <w:pPr>
              <w:jc w:val="center"/>
            </w:pPr>
            <w:r w:rsidRPr="00566B1C">
              <w:rPr>
                <w:sz w:val="22"/>
                <w:szCs w:val="22"/>
              </w:rPr>
              <w:t>Percent of grade</w:t>
            </w:r>
            <w:r>
              <w:rPr>
                <w:sz w:val="22"/>
                <w:szCs w:val="22"/>
              </w:rPr>
              <w:t xml:space="preserve"> (weight)</w:t>
            </w:r>
          </w:p>
        </w:tc>
      </w:tr>
      <w:tr w:rsidR="00EF20E4" w:rsidRPr="00566B1C">
        <w:trPr>
          <w:jc w:val="center"/>
        </w:trPr>
        <w:tc>
          <w:tcPr>
            <w:tcW w:w="4725" w:type="dxa"/>
            <w:vAlign w:val="center"/>
          </w:tcPr>
          <w:p w:rsidR="00EF20E4" w:rsidRPr="00566B1C" w:rsidRDefault="00EF20E4" w:rsidP="007632F2">
            <w:pPr>
              <w:jc w:val="center"/>
            </w:pPr>
            <w:r>
              <w:rPr>
                <w:sz w:val="22"/>
                <w:szCs w:val="22"/>
              </w:rPr>
              <w:t>Quizzes (5)</w:t>
            </w:r>
            <w:r w:rsidRPr="00566B1C">
              <w:rPr>
                <w:sz w:val="22"/>
                <w:szCs w:val="22"/>
              </w:rPr>
              <w:t xml:space="preserve"> </w:t>
            </w:r>
          </w:p>
        </w:tc>
        <w:tc>
          <w:tcPr>
            <w:tcW w:w="2565" w:type="dxa"/>
            <w:vAlign w:val="center"/>
          </w:tcPr>
          <w:p w:rsidR="00EF20E4" w:rsidRPr="00566B1C" w:rsidRDefault="00EF20E4" w:rsidP="007632F2">
            <w:pPr>
              <w:jc w:val="center"/>
            </w:pPr>
            <w:r>
              <w:rPr>
                <w:sz w:val="22"/>
                <w:szCs w:val="22"/>
              </w:rPr>
              <w:t>40%</w:t>
            </w:r>
          </w:p>
        </w:tc>
      </w:tr>
      <w:tr w:rsidR="00EF20E4" w:rsidRPr="00566B1C">
        <w:trPr>
          <w:jc w:val="center"/>
        </w:trPr>
        <w:tc>
          <w:tcPr>
            <w:tcW w:w="4725" w:type="dxa"/>
            <w:vAlign w:val="center"/>
          </w:tcPr>
          <w:p w:rsidR="00EF20E4" w:rsidRPr="00566B1C" w:rsidRDefault="00EF20E4" w:rsidP="007632F2">
            <w:pPr>
              <w:jc w:val="center"/>
            </w:pPr>
            <w:r>
              <w:rPr>
                <w:sz w:val="22"/>
                <w:szCs w:val="22"/>
              </w:rPr>
              <w:t>Term Paper (1)</w:t>
            </w:r>
          </w:p>
        </w:tc>
        <w:tc>
          <w:tcPr>
            <w:tcW w:w="2565" w:type="dxa"/>
            <w:vAlign w:val="center"/>
          </w:tcPr>
          <w:p w:rsidR="00EF20E4" w:rsidRDefault="00EF20E4" w:rsidP="007632F2">
            <w:pPr>
              <w:jc w:val="center"/>
            </w:pPr>
            <w:r>
              <w:rPr>
                <w:sz w:val="22"/>
                <w:szCs w:val="22"/>
              </w:rPr>
              <w:t>10%</w:t>
            </w:r>
          </w:p>
        </w:tc>
      </w:tr>
      <w:tr w:rsidR="00EF20E4" w:rsidRPr="00566B1C">
        <w:trPr>
          <w:jc w:val="center"/>
        </w:trPr>
        <w:tc>
          <w:tcPr>
            <w:tcW w:w="4725" w:type="dxa"/>
            <w:vAlign w:val="center"/>
          </w:tcPr>
          <w:p w:rsidR="00EF20E4" w:rsidRPr="00566B1C" w:rsidRDefault="00EF20E4" w:rsidP="007632F2">
            <w:pPr>
              <w:jc w:val="center"/>
            </w:pPr>
            <w:r w:rsidRPr="00566B1C">
              <w:rPr>
                <w:sz w:val="22"/>
                <w:szCs w:val="22"/>
              </w:rPr>
              <w:t xml:space="preserve">Exam 1 </w:t>
            </w:r>
          </w:p>
        </w:tc>
        <w:tc>
          <w:tcPr>
            <w:tcW w:w="2565" w:type="dxa"/>
            <w:vAlign w:val="center"/>
          </w:tcPr>
          <w:p w:rsidR="00EF20E4" w:rsidRPr="00566B1C" w:rsidRDefault="00EF20E4" w:rsidP="007632F2">
            <w:pPr>
              <w:jc w:val="center"/>
            </w:pPr>
            <w:r>
              <w:rPr>
                <w:sz w:val="22"/>
                <w:szCs w:val="22"/>
              </w:rPr>
              <w:t>25%</w:t>
            </w:r>
          </w:p>
        </w:tc>
      </w:tr>
      <w:tr w:rsidR="00EF20E4" w:rsidRPr="00566B1C">
        <w:trPr>
          <w:jc w:val="center"/>
        </w:trPr>
        <w:tc>
          <w:tcPr>
            <w:tcW w:w="4725" w:type="dxa"/>
            <w:vAlign w:val="center"/>
          </w:tcPr>
          <w:p w:rsidR="00EF20E4" w:rsidRPr="00566B1C" w:rsidRDefault="00EF20E4" w:rsidP="007632F2">
            <w:pPr>
              <w:jc w:val="center"/>
            </w:pPr>
            <w:r w:rsidRPr="00566B1C">
              <w:rPr>
                <w:sz w:val="22"/>
                <w:szCs w:val="22"/>
              </w:rPr>
              <w:t xml:space="preserve">Final exam </w:t>
            </w:r>
          </w:p>
        </w:tc>
        <w:tc>
          <w:tcPr>
            <w:tcW w:w="2565" w:type="dxa"/>
            <w:vAlign w:val="center"/>
          </w:tcPr>
          <w:p w:rsidR="00EF20E4" w:rsidRPr="00566B1C" w:rsidRDefault="00EF20E4" w:rsidP="007632F2">
            <w:pPr>
              <w:jc w:val="center"/>
            </w:pPr>
            <w:r>
              <w:rPr>
                <w:sz w:val="22"/>
                <w:szCs w:val="22"/>
              </w:rPr>
              <w:t>25%</w:t>
            </w:r>
          </w:p>
        </w:tc>
      </w:tr>
    </w:tbl>
    <w:p w:rsidR="00EF20E4" w:rsidRDefault="00EF20E4" w:rsidP="007632F2">
      <w:pPr>
        <w:autoSpaceDE w:val="0"/>
        <w:autoSpaceDN w:val="0"/>
        <w:adjustRightInd w:val="0"/>
        <w:rPr>
          <w:b/>
          <w:bCs/>
          <w:sz w:val="22"/>
          <w:szCs w:val="22"/>
        </w:rPr>
      </w:pPr>
    </w:p>
    <w:p w:rsidR="00EF20E4" w:rsidRPr="007B7E6C" w:rsidRDefault="00EF20E4" w:rsidP="007632F2">
      <w:pPr>
        <w:autoSpaceDE w:val="0"/>
        <w:autoSpaceDN w:val="0"/>
        <w:adjustRightInd w:val="0"/>
        <w:rPr>
          <w:bCs/>
          <w:sz w:val="22"/>
          <w:szCs w:val="22"/>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Pr>
          <w:bCs/>
          <w:sz w:val="22"/>
          <w:szCs w:val="22"/>
        </w:rPr>
        <w:t>four</w:t>
      </w:r>
      <w:r w:rsidRPr="007B7E6C">
        <w:rPr>
          <w:bCs/>
          <w:sz w:val="22"/>
          <w:szCs w:val="22"/>
        </w:rPr>
        <w:t xml:space="preserve"> tasks (best = 100%); (2) your relative ranking in the class</w:t>
      </w:r>
      <w:r>
        <w:rPr>
          <w:rStyle w:val="FootnoteReference"/>
          <w:bCs/>
          <w:sz w:val="22"/>
          <w:szCs w:val="22"/>
        </w:rPr>
        <w:footnoteReference w:id="2"/>
      </w:r>
      <w:r w:rsidRPr="007A07B7">
        <w:rPr>
          <w:bCs/>
          <w:sz w:val="22"/>
          <w:szCs w:val="22"/>
          <w:vertAlign w:val="superscript"/>
        </w:rPr>
        <w:t>,</w:t>
      </w:r>
      <w:r>
        <w:rPr>
          <w:rStyle w:val="FootnoteReference"/>
          <w:bCs/>
          <w:sz w:val="22"/>
          <w:szCs w:val="22"/>
        </w:rPr>
        <w:footnoteReference w:id="3"/>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p>
    <w:p w:rsidR="00EF20E4" w:rsidRDefault="00EF20E4" w:rsidP="007632F2">
      <w:pPr>
        <w:rPr>
          <w:sz w:val="22"/>
          <w:szCs w:val="22"/>
        </w:rPr>
      </w:pPr>
    </w:p>
    <w:p w:rsidR="00EF20E4" w:rsidRDefault="00EF20E4" w:rsidP="007632F2">
      <w:pPr>
        <w:rPr>
          <w:b/>
          <w:sz w:val="22"/>
          <w:szCs w:val="22"/>
        </w:rPr>
      </w:pPr>
    </w:p>
    <w:p w:rsidR="00EF20E4" w:rsidRDefault="00EF20E4" w:rsidP="007632F2">
      <w:pPr>
        <w:rPr>
          <w:b/>
          <w:sz w:val="22"/>
          <w:szCs w:val="22"/>
        </w:rPr>
      </w:pPr>
    </w:p>
    <w:p w:rsidR="00EF20E4" w:rsidRDefault="00EF20E4" w:rsidP="007632F2">
      <w:pPr>
        <w:rPr>
          <w:b/>
          <w:sz w:val="22"/>
          <w:szCs w:val="22"/>
        </w:rPr>
      </w:pPr>
    </w:p>
    <w:p w:rsidR="00EF20E4" w:rsidRDefault="00EF20E4" w:rsidP="007632F2">
      <w:pPr>
        <w:rPr>
          <w:b/>
          <w:sz w:val="22"/>
          <w:szCs w:val="22"/>
        </w:rPr>
      </w:pPr>
    </w:p>
    <w:p w:rsidR="00EF20E4" w:rsidRPr="00772521" w:rsidRDefault="00EF20E4" w:rsidP="007632F2">
      <w:pPr>
        <w:rPr>
          <w:b/>
          <w:sz w:val="22"/>
          <w:szCs w:val="22"/>
        </w:rPr>
      </w:pPr>
      <w:r w:rsidRPr="00772521">
        <w:rPr>
          <w:b/>
          <w:sz w:val="22"/>
          <w:szCs w:val="22"/>
        </w:rPr>
        <w:t xml:space="preserve">Exams </w:t>
      </w:r>
    </w:p>
    <w:p w:rsidR="00EF20E4" w:rsidRDefault="00EF20E4" w:rsidP="007632F2">
      <w:pPr>
        <w:rPr>
          <w:sz w:val="22"/>
          <w:szCs w:val="22"/>
        </w:rPr>
      </w:pPr>
    </w:p>
    <w:p w:rsidR="00EF20E4" w:rsidRDefault="00EF20E4" w:rsidP="007632F2">
      <w:pPr>
        <w:pStyle w:val="ListParagraph"/>
        <w:numPr>
          <w:ilvl w:val="0"/>
          <w:numId w:val="7"/>
        </w:numPr>
        <w:rPr>
          <w:sz w:val="22"/>
          <w:szCs w:val="22"/>
        </w:rPr>
      </w:pPr>
      <w:r w:rsidRPr="00E12A29">
        <w:rPr>
          <w:sz w:val="22"/>
          <w:szCs w:val="22"/>
        </w:rPr>
        <w:t xml:space="preserve">There will be </w:t>
      </w:r>
      <w:r>
        <w:rPr>
          <w:sz w:val="22"/>
          <w:szCs w:val="22"/>
        </w:rPr>
        <w:t>NO</w:t>
      </w:r>
      <w:r w:rsidRPr="00E12A29">
        <w:rPr>
          <w:sz w:val="22"/>
          <w:szCs w:val="22"/>
        </w:rPr>
        <w:t xml:space="preserve"> make-up exams</w:t>
      </w:r>
      <w:r>
        <w:rPr>
          <w:sz w:val="22"/>
          <w:szCs w:val="22"/>
        </w:rPr>
        <w:t>.  You should not take this class if you think you will likely miss the exams.  The dates for both exams are provided on the first page of this syllabus.</w:t>
      </w:r>
    </w:p>
    <w:p w:rsidR="00EF20E4" w:rsidRDefault="00EF20E4" w:rsidP="007632F2">
      <w:pPr>
        <w:pStyle w:val="ListParagraph"/>
        <w:rPr>
          <w:sz w:val="22"/>
          <w:szCs w:val="22"/>
        </w:rPr>
      </w:pPr>
    </w:p>
    <w:p w:rsidR="00EF20E4" w:rsidRDefault="00EF20E4" w:rsidP="007632F2">
      <w:pPr>
        <w:pStyle w:val="ListParagraph"/>
        <w:numPr>
          <w:ilvl w:val="0"/>
          <w:numId w:val="7"/>
        </w:numPr>
        <w:rPr>
          <w:sz w:val="22"/>
          <w:szCs w:val="22"/>
        </w:rPr>
      </w:pPr>
      <w:r>
        <w:rPr>
          <w:sz w:val="22"/>
          <w:szCs w:val="22"/>
        </w:rPr>
        <w:t>The two exams are equally weighted (to minimize “cramming” for the Final).  Final will be somewhat cumulative, but heavily weighted toward the new materials after Exam 1.</w:t>
      </w:r>
    </w:p>
    <w:p w:rsidR="00EF20E4" w:rsidRPr="00E12A29" w:rsidRDefault="00EF20E4" w:rsidP="007632F2">
      <w:pPr>
        <w:pStyle w:val="ListParagraph"/>
        <w:rPr>
          <w:sz w:val="22"/>
          <w:szCs w:val="22"/>
        </w:rPr>
      </w:pPr>
    </w:p>
    <w:p w:rsidR="00EF20E4" w:rsidRDefault="00EF20E4" w:rsidP="007632F2">
      <w:pPr>
        <w:pStyle w:val="ListParagraph"/>
        <w:numPr>
          <w:ilvl w:val="0"/>
          <w:numId w:val="7"/>
        </w:numPr>
        <w:autoSpaceDE w:val="0"/>
        <w:autoSpaceDN w:val="0"/>
        <w:adjustRightInd w:val="0"/>
        <w:rPr>
          <w:sz w:val="22"/>
          <w:szCs w:val="22"/>
        </w:rPr>
      </w:pPr>
      <w:r w:rsidRPr="008F087C">
        <w:rPr>
          <w:sz w:val="22"/>
          <w:szCs w:val="22"/>
        </w:rPr>
        <w:t xml:space="preserve">Format of exams includes multiple choices, T/F matching, and essay questions.  </w:t>
      </w:r>
      <w:r>
        <w:rPr>
          <w:sz w:val="22"/>
          <w:szCs w:val="22"/>
        </w:rPr>
        <w:t>The first two types are self-explanatory.  There are 2 types of essay questions.  One will be of the</w:t>
      </w:r>
      <w:r w:rsidRPr="008F087C">
        <w:rPr>
          <w:sz w:val="22"/>
          <w:szCs w:val="22"/>
        </w:rPr>
        <w:t xml:space="preserve"> problem solving variety </w:t>
      </w:r>
      <w:r>
        <w:rPr>
          <w:sz w:val="22"/>
          <w:szCs w:val="22"/>
        </w:rPr>
        <w:t xml:space="preserve">(similar to Problems section at back of each chapter) </w:t>
      </w:r>
      <w:r w:rsidRPr="008F087C">
        <w:rPr>
          <w:sz w:val="22"/>
          <w:szCs w:val="22"/>
        </w:rPr>
        <w:t>where you will utilize</w:t>
      </w:r>
      <w:r>
        <w:rPr>
          <w:sz w:val="22"/>
          <w:szCs w:val="22"/>
        </w:rPr>
        <w:t xml:space="preserve"> </w:t>
      </w:r>
      <w:r w:rsidRPr="00A75352">
        <w:rPr>
          <w:sz w:val="22"/>
          <w:szCs w:val="22"/>
        </w:rPr>
        <w:t>your written, graphical and mathematical economic toolkit to derive and describe a situation and the</w:t>
      </w:r>
      <w:r>
        <w:rPr>
          <w:sz w:val="22"/>
          <w:szCs w:val="22"/>
        </w:rPr>
        <w:t xml:space="preserve"> </w:t>
      </w:r>
      <w:r w:rsidRPr="00A75352">
        <w:rPr>
          <w:sz w:val="22"/>
          <w:szCs w:val="22"/>
        </w:rPr>
        <w:t>recommended solution</w:t>
      </w:r>
      <w:r>
        <w:rPr>
          <w:sz w:val="22"/>
          <w:szCs w:val="22"/>
        </w:rPr>
        <w:t xml:space="preserve"> (e.g., solving for a monopolist’s price/output decision given the demand curve and cost function it faces)</w:t>
      </w:r>
      <w:r w:rsidRPr="00A75352">
        <w:rPr>
          <w:sz w:val="22"/>
          <w:szCs w:val="22"/>
        </w:rPr>
        <w:t xml:space="preserve">. </w:t>
      </w:r>
      <w:r>
        <w:rPr>
          <w:sz w:val="22"/>
          <w:szCs w:val="22"/>
        </w:rPr>
        <w:t xml:space="preserve"> </w:t>
      </w:r>
      <w:r w:rsidRPr="00A75352">
        <w:rPr>
          <w:sz w:val="22"/>
          <w:szCs w:val="22"/>
        </w:rPr>
        <w:t>The other</w:t>
      </w:r>
      <w:r>
        <w:rPr>
          <w:sz w:val="22"/>
          <w:szCs w:val="22"/>
        </w:rPr>
        <w:t xml:space="preserve"> type will be more general and comprehensive (and in all likelihood more representative of the way economists tackle problems in the real world).  The most common format would be to ask you to provide your expert (economist’s) opinion on a real or hypothetical issue:  It provides you with a recent newspaper or magazine article covering a particular news or problem.  It then asks you to identify/recognize the underlying economic issue (e.g., an anti-competitive behavior), to employ an analytical framework to examine the causes and consequences (e.g., theory of cartel in a market dominated by few large firms), and to either critique the existing solution or offer an alternative solution (see examples in the Application section in each chapter).  This type of essay questions measures how well you can synthesize the analytical techniques with the ability to communicate in a clear and concise manner</w:t>
      </w:r>
      <w:r>
        <w:rPr>
          <w:rStyle w:val="FootnoteReference"/>
          <w:sz w:val="22"/>
          <w:szCs w:val="22"/>
        </w:rPr>
        <w:footnoteReference w:id="4"/>
      </w:r>
      <w:r>
        <w:rPr>
          <w:sz w:val="22"/>
          <w:szCs w:val="22"/>
        </w:rPr>
        <w:t>.</w:t>
      </w:r>
    </w:p>
    <w:p w:rsidR="00EF20E4" w:rsidRPr="006233AF" w:rsidRDefault="00EF20E4" w:rsidP="007632F2">
      <w:pPr>
        <w:pStyle w:val="ListParagraph"/>
        <w:rPr>
          <w:sz w:val="22"/>
          <w:szCs w:val="22"/>
        </w:rPr>
      </w:pPr>
    </w:p>
    <w:p w:rsidR="00EF20E4" w:rsidRPr="001169F9" w:rsidRDefault="00EF20E4" w:rsidP="007632F2">
      <w:pPr>
        <w:autoSpaceDE w:val="0"/>
        <w:autoSpaceDN w:val="0"/>
        <w:adjustRightInd w:val="0"/>
        <w:rPr>
          <w:sz w:val="22"/>
          <w:szCs w:val="22"/>
        </w:rPr>
      </w:pPr>
    </w:p>
    <w:p w:rsidR="00EF20E4" w:rsidRPr="00772521" w:rsidRDefault="00EF20E4" w:rsidP="007632F2">
      <w:pPr>
        <w:autoSpaceDE w:val="0"/>
        <w:autoSpaceDN w:val="0"/>
        <w:adjustRightInd w:val="0"/>
        <w:rPr>
          <w:b/>
          <w:sz w:val="22"/>
          <w:szCs w:val="22"/>
        </w:rPr>
      </w:pPr>
      <w:r w:rsidRPr="00772521">
        <w:rPr>
          <w:b/>
          <w:sz w:val="22"/>
          <w:szCs w:val="22"/>
        </w:rPr>
        <w:t>Quizzes</w:t>
      </w:r>
    </w:p>
    <w:p w:rsidR="00EF20E4" w:rsidRDefault="00EF20E4" w:rsidP="007632F2">
      <w:pPr>
        <w:autoSpaceDE w:val="0"/>
        <w:autoSpaceDN w:val="0"/>
        <w:adjustRightInd w:val="0"/>
        <w:rPr>
          <w:sz w:val="22"/>
          <w:szCs w:val="22"/>
        </w:rPr>
      </w:pPr>
    </w:p>
    <w:p w:rsidR="00EF20E4" w:rsidRPr="002C0EE1" w:rsidRDefault="00EF20E4" w:rsidP="007632F2">
      <w:pPr>
        <w:pStyle w:val="ListParagraph"/>
        <w:numPr>
          <w:ilvl w:val="0"/>
          <w:numId w:val="9"/>
        </w:numPr>
        <w:autoSpaceDE w:val="0"/>
        <w:autoSpaceDN w:val="0"/>
        <w:adjustRightInd w:val="0"/>
        <w:rPr>
          <w:sz w:val="22"/>
          <w:szCs w:val="22"/>
        </w:rPr>
      </w:pPr>
      <w:r>
        <w:rPr>
          <w:rFonts w:ascii="TimesNewRoman" w:hAnsi="TimesNewRoman" w:cs="TimesNewRoman"/>
          <w:sz w:val="22"/>
          <w:szCs w:val="22"/>
        </w:rPr>
        <w:t>Total of five (5) quizzes, cumulatively accounting for 40% of the final grade.  Note that each quiz may not weight exactly the same</w:t>
      </w:r>
      <w:r>
        <w:rPr>
          <w:rStyle w:val="FootnoteReference"/>
          <w:rFonts w:ascii="TimesNewRoman" w:hAnsi="TimesNewRoman" w:cs="TimesNewRoman"/>
          <w:sz w:val="22"/>
          <w:szCs w:val="22"/>
        </w:rPr>
        <w:footnoteReference w:id="5"/>
      </w:r>
      <w:r>
        <w:rPr>
          <w:rFonts w:ascii="TimesNewRoman" w:hAnsi="TimesNewRoman" w:cs="TimesNewRoman"/>
          <w:sz w:val="22"/>
          <w:szCs w:val="22"/>
        </w:rPr>
        <w:t>.</w:t>
      </w:r>
    </w:p>
    <w:p w:rsidR="00EF20E4" w:rsidRPr="002C0EE1" w:rsidRDefault="00EF20E4" w:rsidP="007632F2">
      <w:pPr>
        <w:autoSpaceDE w:val="0"/>
        <w:autoSpaceDN w:val="0"/>
        <w:adjustRightInd w:val="0"/>
        <w:rPr>
          <w:sz w:val="22"/>
          <w:szCs w:val="22"/>
        </w:rPr>
      </w:pPr>
    </w:p>
    <w:p w:rsidR="00EF20E4" w:rsidRPr="007A07B7" w:rsidRDefault="00EF20E4" w:rsidP="007632F2">
      <w:pPr>
        <w:pStyle w:val="ListParagraph"/>
        <w:numPr>
          <w:ilvl w:val="0"/>
          <w:numId w:val="9"/>
        </w:numPr>
        <w:autoSpaceDE w:val="0"/>
        <w:autoSpaceDN w:val="0"/>
        <w:adjustRightInd w:val="0"/>
        <w:rPr>
          <w:sz w:val="22"/>
          <w:szCs w:val="22"/>
        </w:rPr>
      </w:pPr>
      <w:r w:rsidRPr="00C10120">
        <w:rPr>
          <w:rFonts w:ascii="TimesNewRoman" w:hAnsi="TimesNewRoman" w:cs="TimesNewRoman"/>
          <w:sz w:val="22"/>
          <w:szCs w:val="22"/>
        </w:rPr>
        <w:t xml:space="preserve">Quizzes will typically be of the take-home variety and will most closely emulate essay questions on an exam (both types).  Some questions may be taken directly out of the Problems section </w:t>
      </w:r>
      <w:r w:rsidRPr="007A07B7">
        <w:rPr>
          <w:sz w:val="22"/>
          <w:szCs w:val="22"/>
        </w:rPr>
        <w:t>in each chapter, and others will be provided from other sources.  They should be submitted typed, and quality of exposition and professionalism of presentation may count for as much as 25% of your score.  These quizzes will help you prepare for the essay portion of the exam.</w:t>
      </w:r>
    </w:p>
    <w:p w:rsidR="00EF20E4" w:rsidRPr="007A07B7" w:rsidRDefault="00EF20E4" w:rsidP="007632F2">
      <w:pPr>
        <w:autoSpaceDE w:val="0"/>
        <w:autoSpaceDN w:val="0"/>
        <w:adjustRightInd w:val="0"/>
        <w:rPr>
          <w:sz w:val="22"/>
          <w:szCs w:val="22"/>
        </w:rPr>
      </w:pPr>
    </w:p>
    <w:p w:rsidR="00EF20E4" w:rsidRDefault="00EF20E4" w:rsidP="007632F2">
      <w:pPr>
        <w:pStyle w:val="ListParagraph"/>
        <w:numPr>
          <w:ilvl w:val="0"/>
          <w:numId w:val="9"/>
        </w:numPr>
        <w:autoSpaceDE w:val="0"/>
        <w:autoSpaceDN w:val="0"/>
        <w:adjustRightInd w:val="0"/>
        <w:rPr>
          <w:sz w:val="22"/>
          <w:szCs w:val="22"/>
        </w:rPr>
      </w:pPr>
      <w:r w:rsidRPr="007A07B7">
        <w:rPr>
          <w:sz w:val="22"/>
          <w:szCs w:val="22"/>
        </w:rPr>
        <w:t>You are allowed to collaborate and work out the basic solution to quiz questions.  However, each of you must write (type) out the final answers</w:t>
      </w:r>
      <w:r>
        <w:rPr>
          <w:sz w:val="22"/>
          <w:szCs w:val="22"/>
        </w:rPr>
        <w:t xml:space="preserve"> on your own, instead of copying a lead person’s answers.  Further, it will be a big mistake if you employ a “divide and conquer” strategy for the quizzes – you need these opportunities to hone in your skills (and prepare for the exams).</w:t>
      </w:r>
    </w:p>
    <w:p w:rsidR="00EF20E4" w:rsidRPr="008557C4" w:rsidRDefault="00EF20E4" w:rsidP="007632F2">
      <w:pPr>
        <w:pStyle w:val="ListParagraph"/>
        <w:rPr>
          <w:sz w:val="22"/>
          <w:szCs w:val="22"/>
        </w:rPr>
      </w:pPr>
    </w:p>
    <w:p w:rsidR="00EF20E4" w:rsidRDefault="00EF20E4" w:rsidP="007632F2">
      <w:pPr>
        <w:pStyle w:val="ListParagraph"/>
        <w:numPr>
          <w:ilvl w:val="0"/>
          <w:numId w:val="9"/>
        </w:numPr>
        <w:autoSpaceDE w:val="0"/>
        <w:autoSpaceDN w:val="0"/>
        <w:adjustRightInd w:val="0"/>
        <w:rPr>
          <w:sz w:val="22"/>
          <w:szCs w:val="22"/>
        </w:rPr>
      </w:pPr>
      <w:r w:rsidRPr="008557C4">
        <w:rPr>
          <w:sz w:val="22"/>
          <w:szCs w:val="22"/>
        </w:rPr>
        <w:lastRenderedPageBreak/>
        <w:t xml:space="preserve">Remember: do not plagiarize!  </w:t>
      </w:r>
      <w:r>
        <w:rPr>
          <w:sz w:val="22"/>
          <w:szCs w:val="22"/>
        </w:rPr>
        <w:t>It is ok to consult with sources other than your book or your instructor for these quizzes.  But you must i</w:t>
      </w:r>
      <w:r w:rsidRPr="008557C4">
        <w:rPr>
          <w:sz w:val="22"/>
          <w:szCs w:val="22"/>
        </w:rPr>
        <w:t xml:space="preserve">dentify </w:t>
      </w:r>
      <w:r>
        <w:rPr>
          <w:sz w:val="22"/>
          <w:szCs w:val="22"/>
        </w:rPr>
        <w:t>the</w:t>
      </w:r>
      <w:r w:rsidRPr="008557C4">
        <w:rPr>
          <w:sz w:val="22"/>
          <w:szCs w:val="22"/>
        </w:rPr>
        <w:t xml:space="preserve"> sources and place verbatim language in quotation marks.</w:t>
      </w:r>
    </w:p>
    <w:p w:rsidR="00EF20E4" w:rsidRPr="00041AA4" w:rsidRDefault="00EF20E4" w:rsidP="00041AA4">
      <w:pPr>
        <w:autoSpaceDE w:val="0"/>
        <w:autoSpaceDN w:val="0"/>
        <w:adjustRightInd w:val="0"/>
        <w:rPr>
          <w:sz w:val="22"/>
          <w:szCs w:val="22"/>
        </w:rPr>
      </w:pPr>
    </w:p>
    <w:p w:rsidR="00EF20E4" w:rsidRDefault="00EF20E4" w:rsidP="007632F2">
      <w:pPr>
        <w:pStyle w:val="ListParagraph"/>
        <w:numPr>
          <w:ilvl w:val="0"/>
          <w:numId w:val="9"/>
        </w:numPr>
        <w:autoSpaceDE w:val="0"/>
        <w:autoSpaceDN w:val="0"/>
        <w:adjustRightInd w:val="0"/>
        <w:rPr>
          <w:sz w:val="22"/>
          <w:szCs w:val="22"/>
        </w:rPr>
      </w:pPr>
      <w:r>
        <w:rPr>
          <w:sz w:val="22"/>
          <w:szCs w:val="22"/>
        </w:rPr>
        <w:t>We will spend some classroom time discussing the solutions after each quiz is turned in.  You may be called upon to explain your answer (Of course volunteers will be greatly appreciated).</w:t>
      </w:r>
    </w:p>
    <w:p w:rsidR="00EF20E4" w:rsidRPr="00CF438E" w:rsidRDefault="00EF20E4" w:rsidP="007632F2">
      <w:pPr>
        <w:autoSpaceDE w:val="0"/>
        <w:autoSpaceDN w:val="0"/>
        <w:adjustRightInd w:val="0"/>
        <w:rPr>
          <w:sz w:val="22"/>
          <w:szCs w:val="22"/>
        </w:rPr>
      </w:pPr>
    </w:p>
    <w:p w:rsidR="00EF20E4" w:rsidRPr="008557C4" w:rsidRDefault="00EF20E4" w:rsidP="007632F2">
      <w:pPr>
        <w:pStyle w:val="ListParagraph"/>
        <w:numPr>
          <w:ilvl w:val="0"/>
          <w:numId w:val="9"/>
        </w:numPr>
        <w:autoSpaceDE w:val="0"/>
        <w:autoSpaceDN w:val="0"/>
        <w:adjustRightInd w:val="0"/>
        <w:rPr>
          <w:sz w:val="22"/>
          <w:szCs w:val="22"/>
        </w:rPr>
      </w:pPr>
      <w:r>
        <w:rPr>
          <w:sz w:val="22"/>
          <w:szCs w:val="22"/>
        </w:rPr>
        <w:t>There will be NO make-up quiz.  Each quiz will be assigned at least 1 week in advance to allow sufficient time for you to complete.  I will provide the tentative due date for each quiz later in the syllabus.</w:t>
      </w:r>
    </w:p>
    <w:p w:rsidR="00EF20E4" w:rsidRDefault="00EF20E4" w:rsidP="00202EB9">
      <w:pPr>
        <w:outlineLvl w:val="0"/>
        <w:rPr>
          <w:b/>
          <w:sz w:val="22"/>
          <w:szCs w:val="22"/>
        </w:rPr>
      </w:pPr>
    </w:p>
    <w:p w:rsidR="00EF20E4" w:rsidRDefault="00EF20E4" w:rsidP="00202EB9">
      <w:pPr>
        <w:outlineLvl w:val="0"/>
        <w:rPr>
          <w:b/>
          <w:sz w:val="22"/>
          <w:szCs w:val="22"/>
        </w:rPr>
      </w:pPr>
    </w:p>
    <w:p w:rsidR="00EF20E4" w:rsidRPr="00AE015E" w:rsidRDefault="00EF20E4" w:rsidP="00202EB9">
      <w:pPr>
        <w:outlineLvl w:val="0"/>
        <w:rPr>
          <w:b/>
          <w:sz w:val="22"/>
          <w:szCs w:val="22"/>
        </w:rPr>
      </w:pPr>
      <w:r w:rsidRPr="00AE015E">
        <w:rPr>
          <w:b/>
          <w:sz w:val="22"/>
          <w:szCs w:val="22"/>
        </w:rPr>
        <w:t>Term paper</w:t>
      </w:r>
    </w:p>
    <w:p w:rsidR="00EF20E4" w:rsidRPr="00AE015E" w:rsidRDefault="00EF20E4" w:rsidP="00202EB9">
      <w:pPr>
        <w:pStyle w:val="ListParagraph"/>
        <w:outlineLvl w:val="0"/>
        <w:rPr>
          <w:sz w:val="22"/>
          <w:szCs w:val="22"/>
          <w:u w:val="single"/>
        </w:rPr>
      </w:pPr>
    </w:p>
    <w:p w:rsidR="00EF20E4" w:rsidRPr="00AE015E" w:rsidRDefault="00EF20E4" w:rsidP="00202EB9">
      <w:pPr>
        <w:autoSpaceDE w:val="0"/>
        <w:autoSpaceDN w:val="0"/>
        <w:adjustRightInd w:val="0"/>
        <w:rPr>
          <w:sz w:val="22"/>
          <w:szCs w:val="22"/>
        </w:rPr>
      </w:pPr>
      <w:r w:rsidRPr="00AE015E">
        <w:rPr>
          <w:sz w:val="22"/>
          <w:szCs w:val="22"/>
        </w:rPr>
        <w:t xml:space="preserve">There is one </w:t>
      </w:r>
      <w:r w:rsidRPr="00AE015E">
        <w:rPr>
          <w:i/>
          <w:sz w:val="22"/>
          <w:szCs w:val="22"/>
        </w:rPr>
        <w:t>required</w:t>
      </w:r>
      <w:r w:rsidRPr="00AE015E">
        <w:rPr>
          <w:sz w:val="22"/>
          <w:szCs w:val="22"/>
        </w:rPr>
        <w:t xml:space="preserve"> paper for this class, worth 10% of your total score.  The paper must be submitted typed, no less than 1,000 words long in the main body (i.e., not including words in the reference section).  This is a persuasive type of paper.  The paper asks you to answer the following question:</w:t>
      </w:r>
    </w:p>
    <w:p w:rsidR="00EF20E4" w:rsidRPr="00AE015E" w:rsidRDefault="00EF20E4" w:rsidP="00202EB9">
      <w:pPr>
        <w:autoSpaceDE w:val="0"/>
        <w:autoSpaceDN w:val="0"/>
        <w:adjustRightInd w:val="0"/>
        <w:rPr>
          <w:sz w:val="22"/>
          <w:szCs w:val="22"/>
        </w:rPr>
      </w:pPr>
    </w:p>
    <w:p w:rsidR="00EF20E4" w:rsidRPr="00AE015E" w:rsidRDefault="00EF20E4" w:rsidP="00D14EDD">
      <w:pPr>
        <w:autoSpaceDE w:val="0"/>
        <w:autoSpaceDN w:val="0"/>
        <w:adjustRightInd w:val="0"/>
        <w:rPr>
          <w:sz w:val="22"/>
          <w:szCs w:val="22"/>
        </w:rPr>
      </w:pPr>
      <w:r w:rsidRPr="00AE015E">
        <w:rPr>
          <w:sz w:val="22"/>
          <w:szCs w:val="22"/>
        </w:rPr>
        <w:t xml:space="preserve">Based on the 2011-2012 </w:t>
      </w:r>
      <w:proofErr w:type="spellStart"/>
      <w:r w:rsidRPr="00AE015E">
        <w:rPr>
          <w:sz w:val="22"/>
          <w:szCs w:val="22"/>
        </w:rPr>
        <w:t>Payscale</w:t>
      </w:r>
      <w:proofErr w:type="spellEnd"/>
      <w:r w:rsidRPr="00AE015E">
        <w:rPr>
          <w:sz w:val="22"/>
          <w:szCs w:val="22"/>
        </w:rPr>
        <w:t xml:space="preserve"> College Salary Report (</w:t>
      </w:r>
      <w:hyperlink r:id="rId9" w:tgtFrame="_blank" w:history="1">
        <w:r w:rsidRPr="00AE015E">
          <w:rPr>
            <w:rStyle w:val="Hyperlink"/>
            <w:sz w:val="22"/>
            <w:szCs w:val="22"/>
          </w:rPr>
          <w:t>Best Undergrad College Degrees By Salary.mht</w:t>
        </w:r>
      </w:hyperlink>
      <w:r w:rsidRPr="00AE015E">
        <w:rPr>
          <w:sz w:val="22"/>
          <w:szCs w:val="22"/>
        </w:rPr>
        <w:t xml:space="preserve"> – web link provided on blackboard), the best college majors judged by the midcareer medium annual pay are either engineering (all types), applied mathematics and physics, and economics (people with graduate degrees were not included in the survey).  Given this information, and if we assume that the primary objective for obtaining a college education is to maximize lifetime earnings, should every college student major in one of the above fields?  Why or Why not?</w:t>
      </w:r>
    </w:p>
    <w:p w:rsidR="00EF20E4" w:rsidRPr="00AE015E" w:rsidRDefault="00EF20E4" w:rsidP="00202EB9">
      <w:pPr>
        <w:autoSpaceDE w:val="0"/>
        <w:autoSpaceDN w:val="0"/>
        <w:adjustRightInd w:val="0"/>
        <w:rPr>
          <w:sz w:val="22"/>
          <w:szCs w:val="22"/>
        </w:rPr>
      </w:pPr>
    </w:p>
    <w:p w:rsidR="00EF20E4" w:rsidRDefault="00EF20E4" w:rsidP="00202EB9">
      <w:pPr>
        <w:autoSpaceDE w:val="0"/>
        <w:autoSpaceDN w:val="0"/>
        <w:adjustRightInd w:val="0"/>
        <w:rPr>
          <w:sz w:val="22"/>
          <w:szCs w:val="22"/>
        </w:rPr>
      </w:pPr>
      <w:r w:rsidRPr="00AE015E">
        <w:rPr>
          <w:sz w:val="22"/>
          <w:szCs w:val="22"/>
        </w:rPr>
        <w:t xml:space="preserve">This is a somewhat open ended question, so I don’t expect a uniform answer from all students.  Regardless of your position, you must provide </w:t>
      </w:r>
      <w:r w:rsidRPr="00AE015E">
        <w:rPr>
          <w:i/>
          <w:sz w:val="22"/>
          <w:szCs w:val="22"/>
        </w:rPr>
        <w:t>economic</w:t>
      </w:r>
      <w:r w:rsidRPr="00AE015E">
        <w:rPr>
          <w:sz w:val="22"/>
          <w:szCs w:val="22"/>
        </w:rPr>
        <w:t xml:space="preserve"> principles (however many you can think of and learn from this course)</w:t>
      </w:r>
      <w:r>
        <w:rPr>
          <w:sz w:val="22"/>
          <w:szCs w:val="22"/>
        </w:rPr>
        <w:t xml:space="preserve">.  Although other types of arguments, including philosophical, theological, cultural or sociological, may also be valid in explaining your position, they should NOT be part of your arguments </w:t>
      </w:r>
      <w:r w:rsidRPr="00AE015E">
        <w:rPr>
          <w:i/>
          <w:sz w:val="22"/>
          <w:szCs w:val="22"/>
        </w:rPr>
        <w:t>for the purpose of this paper</w:t>
      </w:r>
      <w:r>
        <w:rPr>
          <w:sz w:val="22"/>
          <w:szCs w:val="22"/>
        </w:rPr>
        <w:t>.</w:t>
      </w:r>
    </w:p>
    <w:p w:rsidR="00EF20E4" w:rsidRDefault="00EF20E4" w:rsidP="00202EB9">
      <w:pPr>
        <w:autoSpaceDE w:val="0"/>
        <w:autoSpaceDN w:val="0"/>
        <w:adjustRightInd w:val="0"/>
        <w:rPr>
          <w:sz w:val="22"/>
          <w:szCs w:val="22"/>
        </w:rPr>
      </w:pPr>
    </w:p>
    <w:p w:rsidR="00EF20E4" w:rsidRDefault="00EF20E4" w:rsidP="00202EB9">
      <w:pPr>
        <w:autoSpaceDE w:val="0"/>
        <w:autoSpaceDN w:val="0"/>
        <w:adjustRightInd w:val="0"/>
        <w:rPr>
          <w:sz w:val="22"/>
          <w:szCs w:val="22"/>
        </w:rPr>
      </w:pPr>
      <w:r>
        <w:rPr>
          <w:sz w:val="22"/>
          <w:szCs w:val="22"/>
        </w:rPr>
        <w:t>You are free (and are encouraged) to do research on this topic, but you must reference all sources of your information.  You may also work together in a team of 2-3 people, but each must submit an individualized paper – if I receive two identical papers, I will assume there was plagiarism or cross-plagiarism, and both papers will receive a significant penalty.</w:t>
      </w:r>
    </w:p>
    <w:p w:rsidR="00EF20E4" w:rsidRDefault="00EF20E4" w:rsidP="00202EB9">
      <w:pPr>
        <w:autoSpaceDE w:val="0"/>
        <w:autoSpaceDN w:val="0"/>
        <w:adjustRightInd w:val="0"/>
        <w:rPr>
          <w:sz w:val="22"/>
          <w:szCs w:val="22"/>
        </w:rPr>
      </w:pPr>
    </w:p>
    <w:p w:rsidR="00EF20E4" w:rsidRDefault="00EF20E4" w:rsidP="00202EB9">
      <w:pPr>
        <w:autoSpaceDE w:val="0"/>
        <w:autoSpaceDN w:val="0"/>
        <w:adjustRightInd w:val="0"/>
        <w:rPr>
          <w:sz w:val="22"/>
          <w:szCs w:val="22"/>
        </w:rPr>
      </w:pPr>
      <w:r>
        <w:rPr>
          <w:sz w:val="22"/>
          <w:szCs w:val="22"/>
        </w:rPr>
        <w:t>The paper is due on or before October 31, Wednesday, in class.  I encourage you</w:t>
      </w:r>
      <w:r w:rsidRPr="00AE015E">
        <w:rPr>
          <w:sz w:val="22"/>
          <w:szCs w:val="22"/>
        </w:rPr>
        <w:t xml:space="preserve"> to turn </w:t>
      </w:r>
      <w:r>
        <w:rPr>
          <w:sz w:val="22"/>
          <w:szCs w:val="22"/>
        </w:rPr>
        <w:t>the paper</w:t>
      </w:r>
      <w:r w:rsidRPr="00AE015E">
        <w:rPr>
          <w:sz w:val="22"/>
          <w:szCs w:val="22"/>
        </w:rPr>
        <w:t xml:space="preserve"> in earlier</w:t>
      </w:r>
      <w:r>
        <w:rPr>
          <w:sz w:val="22"/>
          <w:szCs w:val="22"/>
        </w:rPr>
        <w:t>, as the later it gets into the semester, the more swamped your schedule will become</w:t>
      </w:r>
      <w:r w:rsidRPr="00AE015E">
        <w:rPr>
          <w:sz w:val="22"/>
          <w:szCs w:val="22"/>
        </w:rPr>
        <w:t xml:space="preserve">. </w:t>
      </w:r>
    </w:p>
    <w:p w:rsidR="00EF20E4" w:rsidRDefault="00EF20E4" w:rsidP="00202EB9">
      <w:pPr>
        <w:autoSpaceDE w:val="0"/>
        <w:autoSpaceDN w:val="0"/>
        <w:adjustRightInd w:val="0"/>
        <w:rPr>
          <w:sz w:val="22"/>
          <w:szCs w:val="22"/>
        </w:rPr>
      </w:pPr>
    </w:p>
    <w:p w:rsidR="00EF20E4" w:rsidRPr="00AE015E" w:rsidRDefault="00EF20E4" w:rsidP="00202EB9">
      <w:pPr>
        <w:autoSpaceDE w:val="0"/>
        <w:autoSpaceDN w:val="0"/>
        <w:adjustRightInd w:val="0"/>
        <w:rPr>
          <w:b/>
          <w:bCs/>
          <w:sz w:val="22"/>
          <w:szCs w:val="22"/>
        </w:rPr>
      </w:pPr>
      <w:r>
        <w:rPr>
          <w:sz w:val="22"/>
          <w:szCs w:val="22"/>
        </w:rPr>
        <w:t>Feel free to discuss with me about the paper, your thoughts, or questions before it is due.</w:t>
      </w:r>
    </w:p>
    <w:p w:rsidR="00EF20E4" w:rsidRPr="00AE015E" w:rsidRDefault="00EF20E4" w:rsidP="00202EB9">
      <w:pPr>
        <w:autoSpaceDE w:val="0"/>
        <w:autoSpaceDN w:val="0"/>
        <w:adjustRightInd w:val="0"/>
        <w:rPr>
          <w:b/>
          <w:bCs/>
          <w:sz w:val="22"/>
          <w:szCs w:val="22"/>
        </w:rPr>
      </w:pPr>
    </w:p>
    <w:p w:rsidR="00EF20E4" w:rsidRDefault="00EF20E4" w:rsidP="00D14EDD">
      <w:pPr>
        <w:autoSpaceDE w:val="0"/>
        <w:autoSpaceDN w:val="0"/>
        <w:adjustRightInd w:val="0"/>
        <w:rPr>
          <w:b/>
          <w:bCs/>
          <w:sz w:val="22"/>
          <w:szCs w:val="22"/>
        </w:rPr>
      </w:pPr>
    </w:p>
    <w:p w:rsidR="00EF20E4" w:rsidRPr="00D14EDD" w:rsidRDefault="00EF20E4" w:rsidP="00D14EDD">
      <w:pPr>
        <w:autoSpaceDE w:val="0"/>
        <w:autoSpaceDN w:val="0"/>
        <w:adjustRightInd w:val="0"/>
        <w:rPr>
          <w:b/>
          <w:bCs/>
          <w:sz w:val="22"/>
          <w:szCs w:val="22"/>
        </w:rPr>
      </w:pPr>
      <w:r w:rsidRPr="00D14EDD">
        <w:rPr>
          <w:b/>
          <w:bCs/>
          <w:sz w:val="22"/>
          <w:szCs w:val="22"/>
        </w:rPr>
        <w:t>Success Factors</w:t>
      </w:r>
    </w:p>
    <w:p w:rsidR="00EF20E4" w:rsidRPr="00AE015E" w:rsidRDefault="00EF20E4" w:rsidP="007632F2">
      <w:pPr>
        <w:autoSpaceDE w:val="0"/>
        <w:autoSpaceDN w:val="0"/>
        <w:adjustRightInd w:val="0"/>
        <w:rPr>
          <w:b/>
          <w:bCs/>
          <w:sz w:val="22"/>
          <w:szCs w:val="22"/>
        </w:rPr>
      </w:pPr>
    </w:p>
    <w:p w:rsidR="00EF20E4" w:rsidRPr="00D14EDD" w:rsidRDefault="00EF20E4" w:rsidP="007632F2">
      <w:pPr>
        <w:pStyle w:val="ListParagraph"/>
        <w:numPr>
          <w:ilvl w:val="0"/>
          <w:numId w:val="10"/>
        </w:numPr>
        <w:autoSpaceDE w:val="0"/>
        <w:autoSpaceDN w:val="0"/>
        <w:adjustRightInd w:val="0"/>
        <w:rPr>
          <w:sz w:val="22"/>
          <w:szCs w:val="22"/>
        </w:rPr>
      </w:pPr>
      <w:r w:rsidRPr="00D14EDD">
        <w:rPr>
          <w:i/>
          <w:iCs/>
          <w:sz w:val="22"/>
          <w:szCs w:val="22"/>
        </w:rPr>
        <w:t>Read the Book</w:t>
      </w:r>
      <w:r w:rsidRPr="00D14EDD">
        <w:rPr>
          <w:sz w:val="22"/>
          <w:szCs w:val="22"/>
        </w:rPr>
        <w:t xml:space="preserve">: For this course, the text will be the most valuable source of information and clarification.  Ideally, read it before lecture and read it again afterwards.  You will learn faster and deeper this way.  </w:t>
      </w:r>
    </w:p>
    <w:p w:rsidR="00EF20E4" w:rsidRPr="00D14EDD" w:rsidRDefault="00EF20E4" w:rsidP="00D14EDD">
      <w:pPr>
        <w:pStyle w:val="ListParagraph"/>
        <w:autoSpaceDE w:val="0"/>
        <w:autoSpaceDN w:val="0"/>
        <w:adjustRightInd w:val="0"/>
        <w:rPr>
          <w:sz w:val="22"/>
          <w:szCs w:val="22"/>
        </w:rPr>
      </w:pPr>
      <w:r w:rsidRPr="00D14EDD">
        <w:rPr>
          <w:sz w:val="22"/>
          <w:szCs w:val="22"/>
        </w:rPr>
        <w:t xml:space="preserve"> </w:t>
      </w:r>
    </w:p>
    <w:p w:rsidR="00EF20E4" w:rsidRPr="00D14EDD" w:rsidRDefault="00EF20E4" w:rsidP="007632F2">
      <w:pPr>
        <w:pStyle w:val="ListParagraph"/>
        <w:numPr>
          <w:ilvl w:val="0"/>
          <w:numId w:val="10"/>
        </w:numPr>
        <w:autoSpaceDE w:val="0"/>
        <w:autoSpaceDN w:val="0"/>
        <w:adjustRightInd w:val="0"/>
        <w:rPr>
          <w:sz w:val="22"/>
          <w:szCs w:val="22"/>
        </w:rPr>
      </w:pPr>
      <w:r w:rsidRPr="00D14EDD">
        <w:rPr>
          <w:i/>
          <w:sz w:val="22"/>
          <w:szCs w:val="22"/>
        </w:rPr>
        <w:t>Attend the Lectures</w:t>
      </w:r>
      <w:r w:rsidRPr="00D14EDD">
        <w:rPr>
          <w:sz w:val="22"/>
          <w:szCs w:val="22"/>
        </w:rPr>
        <w:t xml:space="preserve">: Attendance is expected.  Although lecture notes (PowerPoint slides) will be posted online, they can never take the place of active, in-classroom learning.  Missing class </w:t>
      </w:r>
      <w:r w:rsidRPr="00D14EDD">
        <w:rPr>
          <w:sz w:val="22"/>
          <w:szCs w:val="22"/>
        </w:rPr>
        <w:lastRenderedPageBreak/>
        <w:t>means missing valuable discussion, clarification, solving example questions, and information regarding assignments.</w:t>
      </w:r>
    </w:p>
    <w:p w:rsidR="00EF20E4" w:rsidRPr="00D14EDD" w:rsidRDefault="00EF20E4" w:rsidP="00D14EDD">
      <w:pPr>
        <w:autoSpaceDE w:val="0"/>
        <w:autoSpaceDN w:val="0"/>
        <w:adjustRightInd w:val="0"/>
        <w:rPr>
          <w:sz w:val="22"/>
          <w:szCs w:val="22"/>
        </w:rPr>
      </w:pPr>
    </w:p>
    <w:p w:rsidR="00EF20E4" w:rsidRPr="00D14EDD" w:rsidRDefault="00EF20E4" w:rsidP="007632F2">
      <w:pPr>
        <w:pStyle w:val="ListParagraph"/>
        <w:numPr>
          <w:ilvl w:val="0"/>
          <w:numId w:val="10"/>
        </w:numPr>
        <w:autoSpaceDE w:val="0"/>
        <w:autoSpaceDN w:val="0"/>
        <w:adjustRightInd w:val="0"/>
        <w:rPr>
          <w:sz w:val="22"/>
          <w:szCs w:val="22"/>
        </w:rPr>
      </w:pPr>
      <w:r w:rsidRPr="00D14EDD">
        <w:rPr>
          <w:i/>
          <w:iCs/>
          <w:sz w:val="22"/>
          <w:szCs w:val="22"/>
        </w:rPr>
        <w:t>Do the Work</w:t>
      </w:r>
      <w:r w:rsidRPr="00D14EDD">
        <w:rPr>
          <w:sz w:val="22"/>
          <w:szCs w:val="22"/>
        </w:rPr>
        <w:t xml:space="preserve">: Like anything else in life, </w:t>
      </w:r>
      <w:r w:rsidRPr="00D14EDD">
        <w:rPr>
          <w:i/>
          <w:sz w:val="22"/>
          <w:szCs w:val="22"/>
        </w:rPr>
        <w:t>Practice Makes Perfect</w:t>
      </w:r>
      <w:r w:rsidRPr="00D14EDD">
        <w:rPr>
          <w:sz w:val="22"/>
          <w:szCs w:val="22"/>
        </w:rPr>
        <w:t>.  "Practice"</w:t>
      </w:r>
      <w:r>
        <w:rPr>
          <w:sz w:val="22"/>
          <w:szCs w:val="22"/>
        </w:rPr>
        <w:t xml:space="preserve"> </w:t>
      </w:r>
      <w:r w:rsidRPr="00D14EDD">
        <w:rPr>
          <w:sz w:val="22"/>
          <w:szCs w:val="22"/>
        </w:rPr>
        <w:t>means reading the assigned chapters completely, working out the</w:t>
      </w:r>
      <w:r>
        <w:rPr>
          <w:sz w:val="22"/>
          <w:szCs w:val="22"/>
        </w:rPr>
        <w:t xml:space="preserve"> take-home quizzes diligently, </w:t>
      </w:r>
      <w:r w:rsidRPr="00D14EDD">
        <w:rPr>
          <w:sz w:val="22"/>
          <w:szCs w:val="22"/>
        </w:rPr>
        <w:t xml:space="preserve">and seeking timely help from the instructor or fellow students. </w:t>
      </w:r>
    </w:p>
    <w:p w:rsidR="00EF20E4" w:rsidRPr="00D14EDD" w:rsidRDefault="00EF20E4" w:rsidP="007632F2">
      <w:pPr>
        <w:autoSpaceDE w:val="0"/>
        <w:autoSpaceDN w:val="0"/>
        <w:adjustRightInd w:val="0"/>
        <w:rPr>
          <w:sz w:val="22"/>
          <w:szCs w:val="22"/>
        </w:rPr>
      </w:pPr>
    </w:p>
    <w:p w:rsidR="00EF20E4" w:rsidRPr="00D14EDD" w:rsidRDefault="00EF20E4" w:rsidP="007632F2">
      <w:pPr>
        <w:pStyle w:val="ListParagraph"/>
        <w:numPr>
          <w:ilvl w:val="0"/>
          <w:numId w:val="11"/>
        </w:numPr>
        <w:autoSpaceDE w:val="0"/>
        <w:autoSpaceDN w:val="0"/>
        <w:adjustRightInd w:val="0"/>
        <w:rPr>
          <w:sz w:val="22"/>
          <w:szCs w:val="22"/>
        </w:rPr>
      </w:pPr>
      <w:r w:rsidRPr="00D14EDD">
        <w:rPr>
          <w:i/>
          <w:sz w:val="22"/>
          <w:szCs w:val="22"/>
        </w:rPr>
        <w:t>Observe the Real World</w:t>
      </w:r>
      <w:r w:rsidRPr="00D14EDD">
        <w:rPr>
          <w:sz w:val="22"/>
          <w:szCs w:val="22"/>
        </w:rPr>
        <w:t xml:space="preserve">: Read the business sections of the </w:t>
      </w:r>
      <w:r w:rsidRPr="00D14EDD">
        <w:rPr>
          <w:i/>
          <w:sz w:val="22"/>
          <w:szCs w:val="22"/>
        </w:rPr>
        <w:t>LA Times, Los Angeles Business Journal, VC Stars</w:t>
      </w:r>
      <w:r w:rsidRPr="00D14EDD">
        <w:rPr>
          <w:sz w:val="22"/>
          <w:szCs w:val="22"/>
        </w:rPr>
        <w:t xml:space="preserve"> (I don’t mean looking for employment ads, but rather see how the news is covered and what economic ideas they embody).  If possible, periodically read the </w:t>
      </w:r>
      <w:r w:rsidRPr="00D14EDD">
        <w:rPr>
          <w:i/>
          <w:sz w:val="22"/>
          <w:szCs w:val="22"/>
        </w:rPr>
        <w:t>WSJ</w:t>
      </w:r>
      <w:r w:rsidRPr="00D14EDD">
        <w:rPr>
          <w:sz w:val="22"/>
          <w:szCs w:val="22"/>
        </w:rPr>
        <w:t xml:space="preserve"> or the </w:t>
      </w:r>
      <w:r w:rsidRPr="00D14EDD">
        <w:rPr>
          <w:i/>
          <w:sz w:val="22"/>
          <w:szCs w:val="22"/>
        </w:rPr>
        <w:t>Economist</w:t>
      </w:r>
      <w:r w:rsidRPr="00D14EDD">
        <w:rPr>
          <w:sz w:val="22"/>
          <w:szCs w:val="22"/>
        </w:rPr>
        <w:t xml:space="preserve"> or the </w:t>
      </w:r>
      <w:r w:rsidRPr="00D14EDD">
        <w:rPr>
          <w:i/>
          <w:sz w:val="22"/>
          <w:szCs w:val="22"/>
        </w:rPr>
        <w:t>Business Week</w:t>
      </w:r>
      <w:r w:rsidRPr="00D14EDD">
        <w:rPr>
          <w:sz w:val="22"/>
          <w:szCs w:val="22"/>
        </w:rPr>
        <w:t xml:space="preserve">.  </w:t>
      </w:r>
    </w:p>
    <w:p w:rsidR="00EF20E4" w:rsidRDefault="00EF20E4" w:rsidP="007632F2">
      <w:pPr>
        <w:autoSpaceDE w:val="0"/>
        <w:autoSpaceDN w:val="0"/>
        <w:adjustRightInd w:val="0"/>
        <w:rPr>
          <w:b/>
          <w:bCs/>
          <w:sz w:val="22"/>
          <w:szCs w:val="22"/>
        </w:rPr>
      </w:pPr>
    </w:p>
    <w:p w:rsidR="00EF20E4" w:rsidRDefault="00EF20E4" w:rsidP="007632F2">
      <w:pPr>
        <w:autoSpaceDE w:val="0"/>
        <w:autoSpaceDN w:val="0"/>
        <w:adjustRightInd w:val="0"/>
        <w:rPr>
          <w:b/>
          <w:bCs/>
          <w:sz w:val="22"/>
          <w:szCs w:val="22"/>
        </w:rPr>
      </w:pPr>
    </w:p>
    <w:p w:rsidR="00EF20E4" w:rsidRDefault="00EF20E4" w:rsidP="007632F2">
      <w:pPr>
        <w:autoSpaceDE w:val="0"/>
        <w:autoSpaceDN w:val="0"/>
        <w:adjustRightInd w:val="0"/>
        <w:rPr>
          <w:b/>
          <w:bCs/>
          <w:sz w:val="22"/>
          <w:szCs w:val="22"/>
        </w:rPr>
      </w:pPr>
      <w:r w:rsidRPr="00566B1C">
        <w:rPr>
          <w:b/>
          <w:bCs/>
          <w:sz w:val="22"/>
          <w:szCs w:val="22"/>
        </w:rPr>
        <w:t>Academic Honesty</w:t>
      </w:r>
    </w:p>
    <w:p w:rsidR="00EF20E4" w:rsidRPr="00566B1C" w:rsidRDefault="00EF20E4" w:rsidP="007632F2">
      <w:pPr>
        <w:autoSpaceDE w:val="0"/>
        <w:autoSpaceDN w:val="0"/>
        <w:adjustRightInd w:val="0"/>
        <w:rPr>
          <w:b/>
          <w:bCs/>
          <w:sz w:val="22"/>
          <w:szCs w:val="22"/>
        </w:rPr>
      </w:pPr>
    </w:p>
    <w:p w:rsidR="00EF20E4" w:rsidRPr="008D235E" w:rsidRDefault="00EF20E4" w:rsidP="007632F2">
      <w:pPr>
        <w:pStyle w:val="ListParagraph"/>
        <w:numPr>
          <w:ilvl w:val="0"/>
          <w:numId w:val="12"/>
        </w:numPr>
        <w:autoSpaceDE w:val="0"/>
        <w:autoSpaceDN w:val="0"/>
        <w:adjustRightInd w:val="0"/>
        <w:rPr>
          <w:sz w:val="22"/>
          <w:szCs w:val="22"/>
        </w:rPr>
      </w:pPr>
      <w:r w:rsidRPr="008D235E">
        <w:rPr>
          <w:sz w:val="22"/>
          <w:szCs w:val="22"/>
        </w:rPr>
        <w:t>In accordance with the CSU Channel Islands policy on academic dishonesty, students in this course who</w:t>
      </w:r>
      <w:r>
        <w:rPr>
          <w:sz w:val="22"/>
          <w:szCs w:val="22"/>
        </w:rPr>
        <w:t xml:space="preserve"> </w:t>
      </w:r>
      <w:r w:rsidRPr="008D235E">
        <w:rPr>
          <w:sz w:val="22"/>
          <w:szCs w:val="22"/>
        </w:rPr>
        <w:t>submit the work of others as their own (plagiarize), cheat on tests or examinations, help other students</w:t>
      </w:r>
      <w:r>
        <w:rPr>
          <w:sz w:val="22"/>
          <w:szCs w:val="22"/>
        </w:rPr>
        <w:t xml:space="preserve"> </w:t>
      </w:r>
      <w:r w:rsidRPr="008D235E">
        <w:rPr>
          <w:sz w:val="22"/>
          <w:szCs w:val="22"/>
        </w:rPr>
        <w:t>cheat or plagiarize, or commit other acts of academic dishonesty will receive appropriate academic</w:t>
      </w:r>
      <w:r>
        <w:rPr>
          <w:sz w:val="22"/>
          <w:szCs w:val="22"/>
        </w:rPr>
        <w:t xml:space="preserve"> </w:t>
      </w:r>
      <w:r w:rsidRPr="008D235E">
        <w:rPr>
          <w:sz w:val="22"/>
          <w:szCs w:val="22"/>
        </w:rPr>
        <w:t>penalties, up to and including failing the course.</w:t>
      </w:r>
    </w:p>
    <w:p w:rsidR="00EF20E4" w:rsidRPr="00D14EDD" w:rsidRDefault="00EF20E4" w:rsidP="007632F2">
      <w:pPr>
        <w:pStyle w:val="ListParagraph"/>
        <w:numPr>
          <w:ilvl w:val="0"/>
          <w:numId w:val="12"/>
        </w:numPr>
        <w:autoSpaceDE w:val="0"/>
        <w:autoSpaceDN w:val="0"/>
        <w:adjustRightInd w:val="0"/>
        <w:rPr>
          <w:i/>
          <w:sz w:val="22"/>
          <w:szCs w:val="22"/>
        </w:rPr>
      </w:pPr>
      <w:r w:rsidRPr="00D14EDD">
        <w:rPr>
          <w:i/>
          <w:sz w:val="22"/>
          <w:szCs w:val="22"/>
        </w:rPr>
        <w:t xml:space="preserve">Assignments or papers with plagiarized language or ideas will receive a failing grade. </w:t>
      </w:r>
    </w:p>
    <w:p w:rsidR="00EF20E4" w:rsidRPr="00D14EDD" w:rsidRDefault="00EF20E4" w:rsidP="007632F2">
      <w:pPr>
        <w:pStyle w:val="ListParagraph"/>
        <w:numPr>
          <w:ilvl w:val="0"/>
          <w:numId w:val="12"/>
        </w:numPr>
        <w:autoSpaceDE w:val="0"/>
        <w:autoSpaceDN w:val="0"/>
        <w:adjustRightInd w:val="0"/>
        <w:rPr>
          <w:i/>
          <w:sz w:val="22"/>
          <w:szCs w:val="22"/>
        </w:rPr>
      </w:pPr>
      <w:r w:rsidRPr="00D14EDD">
        <w:rPr>
          <w:i/>
          <w:sz w:val="22"/>
          <w:szCs w:val="22"/>
        </w:rPr>
        <w:t xml:space="preserve">Plagiarism or cheating on quizzes or exams will also result in a failing grade. </w:t>
      </w:r>
    </w:p>
    <w:p w:rsidR="00EF20E4" w:rsidRPr="00614D6E" w:rsidRDefault="00EF20E4" w:rsidP="007632F2">
      <w:pPr>
        <w:pStyle w:val="ListParagraph"/>
        <w:numPr>
          <w:ilvl w:val="0"/>
          <w:numId w:val="12"/>
        </w:numPr>
        <w:autoSpaceDE w:val="0"/>
        <w:autoSpaceDN w:val="0"/>
        <w:adjustRightInd w:val="0"/>
        <w:rPr>
          <w:i/>
          <w:sz w:val="22"/>
          <w:szCs w:val="22"/>
        </w:rPr>
      </w:pPr>
      <w:r w:rsidRPr="00614D6E">
        <w:rPr>
          <w:i/>
          <w:sz w:val="22"/>
          <w:szCs w:val="22"/>
        </w:rPr>
        <w:t>In cases where the cheating or plagiarism was premeditated or planned, students may receive an F for the course.</w:t>
      </w:r>
    </w:p>
    <w:p w:rsidR="00EF20E4" w:rsidRPr="008D235E" w:rsidRDefault="00EF20E4" w:rsidP="007632F2">
      <w:pPr>
        <w:pStyle w:val="ListParagraph"/>
        <w:numPr>
          <w:ilvl w:val="0"/>
          <w:numId w:val="12"/>
        </w:numPr>
        <w:autoSpaceDE w:val="0"/>
        <w:autoSpaceDN w:val="0"/>
        <w:adjustRightInd w:val="0"/>
        <w:rPr>
          <w:sz w:val="22"/>
          <w:szCs w:val="22"/>
        </w:rPr>
      </w:pPr>
      <w:r w:rsidRPr="008D235E">
        <w:rPr>
          <w:sz w:val="22"/>
          <w:szCs w:val="22"/>
        </w:rPr>
        <w:t>Students are encouraged to consult with the instructor on when and how to document sources if they</w:t>
      </w:r>
      <w:r>
        <w:rPr>
          <w:sz w:val="22"/>
          <w:szCs w:val="22"/>
        </w:rPr>
        <w:t xml:space="preserve"> </w:t>
      </w:r>
      <w:r w:rsidRPr="008D235E">
        <w:rPr>
          <w:sz w:val="22"/>
          <w:szCs w:val="22"/>
        </w:rPr>
        <w:t>have questions about what might constitute an act of plagiarism or cheating.</w:t>
      </w:r>
    </w:p>
    <w:p w:rsidR="00EF20E4" w:rsidRDefault="00EF20E4" w:rsidP="007632F2">
      <w:pPr>
        <w:autoSpaceDE w:val="0"/>
        <w:autoSpaceDN w:val="0"/>
        <w:adjustRightInd w:val="0"/>
        <w:rPr>
          <w:b/>
          <w:bCs/>
          <w:sz w:val="22"/>
          <w:szCs w:val="22"/>
        </w:rPr>
      </w:pPr>
    </w:p>
    <w:p w:rsidR="00EF20E4" w:rsidRDefault="00EF20E4" w:rsidP="007632F2">
      <w:pPr>
        <w:autoSpaceDE w:val="0"/>
        <w:autoSpaceDN w:val="0"/>
        <w:adjustRightInd w:val="0"/>
        <w:rPr>
          <w:b/>
          <w:bCs/>
          <w:sz w:val="22"/>
          <w:szCs w:val="22"/>
        </w:rPr>
      </w:pPr>
    </w:p>
    <w:p w:rsidR="00EF20E4" w:rsidRDefault="00EF20E4" w:rsidP="007632F2">
      <w:pPr>
        <w:autoSpaceDE w:val="0"/>
        <w:autoSpaceDN w:val="0"/>
        <w:adjustRightInd w:val="0"/>
        <w:rPr>
          <w:b/>
          <w:bCs/>
          <w:sz w:val="22"/>
          <w:szCs w:val="22"/>
        </w:rPr>
      </w:pPr>
      <w:r w:rsidRPr="00566B1C">
        <w:rPr>
          <w:b/>
          <w:bCs/>
          <w:sz w:val="22"/>
          <w:szCs w:val="22"/>
        </w:rPr>
        <w:t>Other Classroom Policies</w:t>
      </w:r>
    </w:p>
    <w:p w:rsidR="00EF20E4" w:rsidRPr="00566B1C" w:rsidRDefault="00EF20E4" w:rsidP="007632F2">
      <w:pPr>
        <w:autoSpaceDE w:val="0"/>
        <w:autoSpaceDN w:val="0"/>
        <w:adjustRightInd w:val="0"/>
        <w:rPr>
          <w:b/>
          <w:bCs/>
          <w:sz w:val="22"/>
          <w:szCs w:val="22"/>
        </w:rPr>
      </w:pPr>
    </w:p>
    <w:p w:rsidR="00EF20E4" w:rsidRPr="00447735" w:rsidRDefault="00EF20E4" w:rsidP="007632F2">
      <w:pPr>
        <w:pStyle w:val="ListParagraph"/>
        <w:numPr>
          <w:ilvl w:val="0"/>
          <w:numId w:val="13"/>
        </w:numPr>
        <w:autoSpaceDE w:val="0"/>
        <w:autoSpaceDN w:val="0"/>
        <w:adjustRightInd w:val="0"/>
        <w:rPr>
          <w:sz w:val="22"/>
          <w:szCs w:val="22"/>
        </w:rPr>
      </w:pPr>
      <w:r w:rsidRPr="00447735">
        <w:rPr>
          <w:sz w:val="22"/>
          <w:szCs w:val="22"/>
        </w:rPr>
        <w:t>Be respectful of your teacher and fellow students:  do not chat in class</w:t>
      </w:r>
      <w:r>
        <w:rPr>
          <w:sz w:val="22"/>
          <w:szCs w:val="22"/>
        </w:rPr>
        <w:t>.</w:t>
      </w:r>
    </w:p>
    <w:p w:rsidR="00EF20E4" w:rsidRDefault="00EF20E4" w:rsidP="007632F2">
      <w:pPr>
        <w:pStyle w:val="ListParagraph"/>
        <w:numPr>
          <w:ilvl w:val="0"/>
          <w:numId w:val="13"/>
        </w:numPr>
        <w:autoSpaceDE w:val="0"/>
        <w:autoSpaceDN w:val="0"/>
        <w:adjustRightInd w:val="0"/>
        <w:rPr>
          <w:sz w:val="22"/>
          <w:szCs w:val="22"/>
        </w:rPr>
      </w:pPr>
      <w:r w:rsidRPr="00447735">
        <w:rPr>
          <w:sz w:val="22"/>
          <w:szCs w:val="22"/>
        </w:rPr>
        <w:t>Please turn off your cell phones</w:t>
      </w:r>
      <w:r>
        <w:rPr>
          <w:sz w:val="22"/>
          <w:szCs w:val="22"/>
        </w:rPr>
        <w:t xml:space="preserve"> in class.</w:t>
      </w:r>
    </w:p>
    <w:p w:rsidR="00EF20E4" w:rsidRPr="00447735" w:rsidRDefault="00EF20E4" w:rsidP="007632F2">
      <w:pPr>
        <w:pStyle w:val="ListParagraph"/>
        <w:numPr>
          <w:ilvl w:val="0"/>
          <w:numId w:val="13"/>
        </w:numPr>
        <w:autoSpaceDE w:val="0"/>
        <w:autoSpaceDN w:val="0"/>
        <w:adjustRightInd w:val="0"/>
        <w:rPr>
          <w:sz w:val="22"/>
          <w:szCs w:val="22"/>
        </w:rPr>
      </w:pPr>
      <w:r>
        <w:rPr>
          <w:sz w:val="22"/>
          <w:szCs w:val="22"/>
        </w:rPr>
        <w:t>Do not watch video or surf the net in class.</w:t>
      </w:r>
    </w:p>
    <w:p w:rsidR="00EF20E4" w:rsidRDefault="00EF20E4" w:rsidP="007632F2">
      <w:pPr>
        <w:pStyle w:val="ListParagraph"/>
        <w:numPr>
          <w:ilvl w:val="0"/>
          <w:numId w:val="13"/>
        </w:numPr>
        <w:autoSpaceDE w:val="0"/>
        <w:autoSpaceDN w:val="0"/>
        <w:adjustRightInd w:val="0"/>
        <w:rPr>
          <w:sz w:val="22"/>
          <w:szCs w:val="22"/>
        </w:rPr>
      </w:pPr>
      <w:r w:rsidRPr="00447735">
        <w:rPr>
          <w:sz w:val="22"/>
          <w:szCs w:val="22"/>
        </w:rPr>
        <w:t>Do not do work for other classes – if you have a crunch timeline for other classes, I would rather you stay in the library</w:t>
      </w:r>
      <w:r>
        <w:rPr>
          <w:sz w:val="22"/>
          <w:szCs w:val="22"/>
        </w:rPr>
        <w:t>/home</w:t>
      </w:r>
      <w:r w:rsidRPr="00447735">
        <w:rPr>
          <w:sz w:val="22"/>
          <w:szCs w:val="22"/>
        </w:rPr>
        <w:t xml:space="preserve"> and finish instead of just showing up for the sake of keeping a good attendance</w:t>
      </w:r>
      <w:r>
        <w:rPr>
          <w:sz w:val="22"/>
          <w:szCs w:val="22"/>
        </w:rPr>
        <w:t xml:space="preserve"> rate</w:t>
      </w:r>
      <w:r w:rsidRPr="00447735">
        <w:rPr>
          <w:sz w:val="22"/>
          <w:szCs w:val="22"/>
        </w:rPr>
        <w:t>.</w:t>
      </w:r>
      <w:r>
        <w:rPr>
          <w:sz w:val="22"/>
          <w:szCs w:val="22"/>
        </w:rPr>
        <w:t xml:space="preserve">  </w:t>
      </w:r>
      <w:r w:rsidRPr="00614D6E">
        <w:rPr>
          <w:sz w:val="22"/>
          <w:szCs w:val="22"/>
        </w:rPr>
        <w:t xml:space="preserve">Doing work for other classes while in attendance is </w:t>
      </w:r>
      <w:r w:rsidRPr="00614D6E">
        <w:rPr>
          <w:i/>
          <w:sz w:val="22"/>
          <w:szCs w:val="22"/>
        </w:rPr>
        <w:t>worse</w:t>
      </w:r>
      <w:r w:rsidRPr="00614D6E">
        <w:rPr>
          <w:sz w:val="22"/>
          <w:szCs w:val="22"/>
        </w:rPr>
        <w:t xml:space="preserve"> than not showing up</w:t>
      </w:r>
      <w:r>
        <w:rPr>
          <w:sz w:val="22"/>
          <w:szCs w:val="22"/>
        </w:rPr>
        <w:t>.</w:t>
      </w:r>
    </w:p>
    <w:p w:rsidR="00EF20E4" w:rsidRPr="00447735" w:rsidRDefault="00EF20E4" w:rsidP="007632F2">
      <w:pPr>
        <w:pStyle w:val="ListParagraph"/>
        <w:numPr>
          <w:ilvl w:val="0"/>
          <w:numId w:val="13"/>
        </w:numPr>
        <w:autoSpaceDE w:val="0"/>
        <w:autoSpaceDN w:val="0"/>
        <w:adjustRightInd w:val="0"/>
        <w:rPr>
          <w:sz w:val="22"/>
          <w:szCs w:val="22"/>
        </w:rPr>
      </w:pPr>
      <w:r>
        <w:rPr>
          <w:sz w:val="22"/>
          <w:szCs w:val="22"/>
        </w:rPr>
        <w:t xml:space="preserve">Do not be afraid of asking or answering questions.  Nobody has a monopoly in knowledge, and we are all in this learning together. </w:t>
      </w:r>
    </w:p>
    <w:p w:rsidR="00EF20E4" w:rsidRPr="00447735" w:rsidRDefault="00EF20E4" w:rsidP="007632F2">
      <w:pPr>
        <w:pStyle w:val="ListParagraph"/>
        <w:numPr>
          <w:ilvl w:val="0"/>
          <w:numId w:val="13"/>
        </w:numPr>
        <w:autoSpaceDE w:val="0"/>
        <w:autoSpaceDN w:val="0"/>
        <w:adjustRightInd w:val="0"/>
        <w:rPr>
          <w:sz w:val="22"/>
          <w:szCs w:val="22"/>
        </w:rPr>
      </w:pPr>
      <w:r w:rsidRPr="00772521">
        <w:rPr>
          <w:sz w:val="22"/>
          <w:szCs w:val="22"/>
        </w:rPr>
        <w:t>Regular class participation</w:t>
      </w:r>
      <w:r>
        <w:rPr>
          <w:sz w:val="22"/>
          <w:szCs w:val="22"/>
        </w:rPr>
        <w:t xml:space="preserve"> (NOT just showing up)</w:t>
      </w:r>
      <w:r w:rsidRPr="00772521">
        <w:rPr>
          <w:sz w:val="22"/>
          <w:szCs w:val="22"/>
        </w:rPr>
        <w:t xml:space="preserve"> can help your grade if you are on the borderline between two grades.  For example, if you are at the cutoff between a B</w:t>
      </w:r>
      <w:r>
        <w:rPr>
          <w:sz w:val="22"/>
          <w:szCs w:val="22"/>
        </w:rPr>
        <w:t>-</w:t>
      </w:r>
      <w:r w:rsidRPr="00772521">
        <w:rPr>
          <w:sz w:val="22"/>
          <w:szCs w:val="22"/>
        </w:rPr>
        <w:t>/</w:t>
      </w:r>
      <w:r>
        <w:rPr>
          <w:sz w:val="22"/>
          <w:szCs w:val="22"/>
        </w:rPr>
        <w:t>C+</w:t>
      </w:r>
      <w:r w:rsidRPr="00772521">
        <w:rPr>
          <w:sz w:val="22"/>
          <w:szCs w:val="22"/>
        </w:rPr>
        <w:t xml:space="preserve">, regular class participation </w:t>
      </w:r>
      <w:r>
        <w:rPr>
          <w:sz w:val="22"/>
          <w:szCs w:val="22"/>
        </w:rPr>
        <w:t>may</w:t>
      </w:r>
      <w:r w:rsidRPr="00772521">
        <w:rPr>
          <w:sz w:val="22"/>
          <w:szCs w:val="22"/>
        </w:rPr>
        <w:t xml:space="preserve"> boost your grade to </w:t>
      </w:r>
      <w:r>
        <w:rPr>
          <w:sz w:val="22"/>
          <w:szCs w:val="22"/>
        </w:rPr>
        <w:t>a</w:t>
      </w:r>
      <w:r w:rsidRPr="00772521">
        <w:rPr>
          <w:sz w:val="22"/>
          <w:szCs w:val="22"/>
        </w:rPr>
        <w:t xml:space="preserve"> </w:t>
      </w:r>
      <w:r>
        <w:rPr>
          <w:sz w:val="22"/>
          <w:szCs w:val="22"/>
        </w:rPr>
        <w:t>B</w:t>
      </w:r>
      <w:r w:rsidRPr="00772521">
        <w:rPr>
          <w:sz w:val="22"/>
          <w:szCs w:val="22"/>
        </w:rPr>
        <w:t>-</w:t>
      </w:r>
      <w:r>
        <w:rPr>
          <w:sz w:val="22"/>
          <w:szCs w:val="22"/>
        </w:rPr>
        <w:t xml:space="preserve"> relative to someone who does not attend or participate regularly</w:t>
      </w:r>
      <w:r w:rsidRPr="00772521">
        <w:rPr>
          <w:sz w:val="22"/>
          <w:szCs w:val="22"/>
        </w:rPr>
        <w:t xml:space="preserve">. </w:t>
      </w:r>
      <w:r w:rsidRPr="00447735">
        <w:rPr>
          <w:sz w:val="22"/>
          <w:szCs w:val="22"/>
        </w:rPr>
        <w:t xml:space="preserve"> </w:t>
      </w:r>
    </w:p>
    <w:p w:rsidR="00EF20E4" w:rsidRDefault="00EF20E4" w:rsidP="007632F2">
      <w:pPr>
        <w:autoSpaceDE w:val="0"/>
        <w:autoSpaceDN w:val="0"/>
        <w:adjustRightInd w:val="0"/>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Default="00EF20E4" w:rsidP="00BD188B">
      <w:pPr>
        <w:rPr>
          <w:b/>
          <w:bCs/>
          <w:sz w:val="22"/>
          <w:szCs w:val="22"/>
        </w:rPr>
      </w:pPr>
    </w:p>
    <w:p w:rsidR="00EF20E4" w:rsidRPr="00566B1C" w:rsidRDefault="00EF20E4" w:rsidP="00BD188B">
      <w:pPr>
        <w:rPr>
          <w:b/>
          <w:bCs/>
          <w:sz w:val="22"/>
          <w:szCs w:val="22"/>
        </w:rPr>
      </w:pPr>
      <w:r>
        <w:rPr>
          <w:b/>
          <w:bCs/>
          <w:sz w:val="22"/>
          <w:szCs w:val="22"/>
        </w:rPr>
        <w:lastRenderedPageBreak/>
        <w:t xml:space="preserve">Detailed </w:t>
      </w:r>
      <w:r w:rsidRPr="00566B1C">
        <w:rPr>
          <w:b/>
          <w:bCs/>
          <w:sz w:val="22"/>
          <w:szCs w:val="22"/>
        </w:rPr>
        <w:t>Topics</w:t>
      </w:r>
      <w:r>
        <w:rPr>
          <w:b/>
          <w:bCs/>
          <w:sz w:val="22"/>
          <w:szCs w:val="22"/>
        </w:rPr>
        <w:t xml:space="preserve"> and Schedules</w:t>
      </w:r>
    </w:p>
    <w:p w:rsidR="00EF20E4" w:rsidRDefault="00EF20E4" w:rsidP="007632F2">
      <w:pPr>
        <w:autoSpaceDE w:val="0"/>
        <w:autoSpaceDN w:val="0"/>
        <w:adjustRightInd w:val="0"/>
        <w:rPr>
          <w:sz w:val="22"/>
          <w:szCs w:val="22"/>
        </w:rPr>
      </w:pPr>
    </w:p>
    <w:p w:rsidR="00EF20E4" w:rsidRDefault="00EF20E4" w:rsidP="007632F2">
      <w:pPr>
        <w:autoSpaceDE w:val="0"/>
        <w:autoSpaceDN w:val="0"/>
        <w:adjustRightInd w:val="0"/>
        <w:rPr>
          <w:sz w:val="22"/>
          <w:szCs w:val="22"/>
        </w:rPr>
      </w:pPr>
      <w:r>
        <w:rPr>
          <w:sz w:val="22"/>
          <w:szCs w:val="22"/>
        </w:rPr>
        <w:t>The following order will be approximately followed chronologically.  Note this class will meet for a total of 29 times (excluding the Final Exam), and because the Oct 17 class is entirely devoted for Exam 1, there are a total of 28 lectures devoted to teaching.</w:t>
      </w:r>
    </w:p>
    <w:p w:rsidR="00EF20E4" w:rsidRPr="00566B1C" w:rsidRDefault="00EF20E4" w:rsidP="007632F2">
      <w:pPr>
        <w:tabs>
          <w:tab w:val="left" w:pos="1920"/>
        </w:tabs>
        <w:rPr>
          <w:sz w:val="22"/>
          <w:szCs w:val="22"/>
        </w:rPr>
      </w:pPr>
      <w:r w:rsidRPr="00566B1C">
        <w:rPr>
          <w:sz w:val="22"/>
          <w:szCs w:val="22"/>
        </w:rPr>
        <w:t xml:space="preserve"> </w:t>
      </w:r>
    </w:p>
    <w:tbl>
      <w:tblPr>
        <w:tblpPr w:leftFromText="180" w:rightFromText="180" w:vertAnchor="text" w:horzAnchor="margin" w:tblpY="31"/>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160"/>
        <w:gridCol w:w="1680"/>
        <w:gridCol w:w="2988"/>
      </w:tblGrid>
      <w:tr w:rsidR="00EF20E4" w:rsidRPr="00566B1C" w:rsidTr="00B83400">
        <w:tc>
          <w:tcPr>
            <w:tcW w:w="1440" w:type="dxa"/>
            <w:shd w:val="pct20" w:color="000000" w:fill="FFFFFF"/>
          </w:tcPr>
          <w:p w:rsidR="00EF20E4" w:rsidRPr="001C045A" w:rsidRDefault="00EF20E4" w:rsidP="00B83400">
            <w:pPr>
              <w:outlineLvl w:val="0"/>
              <w:rPr>
                <w:b/>
                <w:bCs/>
              </w:rPr>
            </w:pPr>
            <w:r>
              <w:rPr>
                <w:b/>
                <w:bCs/>
                <w:sz w:val="22"/>
                <w:szCs w:val="22"/>
              </w:rPr>
              <w:t>Week of</w:t>
            </w:r>
          </w:p>
        </w:tc>
        <w:tc>
          <w:tcPr>
            <w:tcW w:w="1800" w:type="dxa"/>
            <w:shd w:val="pct20" w:color="000000" w:fill="FFFFFF"/>
          </w:tcPr>
          <w:p w:rsidR="00EF20E4" w:rsidRPr="001C045A" w:rsidRDefault="00EF20E4" w:rsidP="00B83400">
            <w:pPr>
              <w:outlineLvl w:val="0"/>
              <w:rPr>
                <w:b/>
                <w:bCs/>
              </w:rPr>
            </w:pPr>
            <w:r w:rsidRPr="001C045A">
              <w:rPr>
                <w:b/>
                <w:bCs/>
                <w:sz w:val="22"/>
                <w:szCs w:val="22"/>
              </w:rPr>
              <w:t>Topic</w:t>
            </w:r>
          </w:p>
        </w:tc>
        <w:tc>
          <w:tcPr>
            <w:tcW w:w="2160" w:type="dxa"/>
            <w:shd w:val="pct20" w:color="000000" w:fill="FFFFFF"/>
          </w:tcPr>
          <w:p w:rsidR="00EF20E4" w:rsidRPr="001C045A" w:rsidRDefault="00EF20E4" w:rsidP="00B83400">
            <w:pPr>
              <w:outlineLvl w:val="0"/>
              <w:rPr>
                <w:b/>
                <w:bCs/>
              </w:rPr>
            </w:pPr>
            <w:r w:rsidRPr="001C045A">
              <w:rPr>
                <w:b/>
                <w:bCs/>
                <w:sz w:val="22"/>
                <w:szCs w:val="22"/>
              </w:rPr>
              <w:t>Reading Materials</w:t>
            </w:r>
            <w:r w:rsidRPr="001C045A">
              <w:rPr>
                <w:rStyle w:val="FootnoteReference"/>
                <w:b/>
                <w:bCs/>
                <w:sz w:val="22"/>
                <w:szCs w:val="22"/>
              </w:rPr>
              <w:footnoteReference w:id="6"/>
            </w:r>
          </w:p>
        </w:tc>
        <w:tc>
          <w:tcPr>
            <w:tcW w:w="1680" w:type="dxa"/>
            <w:shd w:val="pct20" w:color="000000" w:fill="FFFFFF"/>
          </w:tcPr>
          <w:p w:rsidR="00EF20E4" w:rsidRPr="001C045A" w:rsidRDefault="00EF20E4" w:rsidP="00B83400">
            <w:pPr>
              <w:outlineLvl w:val="0"/>
              <w:rPr>
                <w:b/>
                <w:bCs/>
              </w:rPr>
            </w:pPr>
            <w:r w:rsidRPr="001C045A">
              <w:rPr>
                <w:b/>
                <w:bCs/>
                <w:sz w:val="22"/>
                <w:szCs w:val="22"/>
              </w:rPr>
              <w:t xml:space="preserve">No. of Lectures </w:t>
            </w:r>
          </w:p>
        </w:tc>
        <w:tc>
          <w:tcPr>
            <w:tcW w:w="2988" w:type="dxa"/>
            <w:shd w:val="pct20" w:color="000000" w:fill="FFFFFF"/>
          </w:tcPr>
          <w:p w:rsidR="00EF20E4" w:rsidRPr="001C045A" w:rsidRDefault="00EF20E4" w:rsidP="00B83400">
            <w:pPr>
              <w:tabs>
                <w:tab w:val="left" w:pos="2772"/>
                <w:tab w:val="left" w:pos="3012"/>
                <w:tab w:val="left" w:pos="3132"/>
              </w:tabs>
              <w:ind w:right="1242"/>
              <w:outlineLvl w:val="0"/>
              <w:rPr>
                <w:b/>
                <w:bCs/>
              </w:rPr>
            </w:pPr>
            <w:r w:rsidRPr="001C045A">
              <w:rPr>
                <w:b/>
                <w:bCs/>
                <w:sz w:val="22"/>
                <w:szCs w:val="22"/>
              </w:rPr>
              <w:t xml:space="preserve">Notes </w:t>
            </w:r>
          </w:p>
        </w:tc>
      </w:tr>
      <w:tr w:rsidR="00EF20E4" w:rsidRPr="00566B1C" w:rsidTr="00B83400">
        <w:tc>
          <w:tcPr>
            <w:tcW w:w="1440" w:type="dxa"/>
            <w:shd w:val="pct5" w:color="000000" w:fill="FFFFFF"/>
          </w:tcPr>
          <w:p w:rsidR="00EF20E4" w:rsidRPr="001C045A" w:rsidRDefault="00EF20E4" w:rsidP="00B83400">
            <w:pPr>
              <w:outlineLvl w:val="0"/>
              <w:rPr>
                <w:sz w:val="20"/>
              </w:rPr>
            </w:pPr>
            <w:r>
              <w:rPr>
                <w:sz w:val="20"/>
                <w:szCs w:val="22"/>
              </w:rPr>
              <w:t>August 27</w:t>
            </w:r>
          </w:p>
        </w:tc>
        <w:tc>
          <w:tcPr>
            <w:tcW w:w="1800" w:type="dxa"/>
            <w:shd w:val="pct5" w:color="000000" w:fill="FFFFFF"/>
          </w:tcPr>
          <w:p w:rsidR="00EF20E4" w:rsidRDefault="00EF20E4" w:rsidP="00B83400">
            <w:pPr>
              <w:outlineLvl w:val="0"/>
              <w:rPr>
                <w:sz w:val="20"/>
              </w:rPr>
            </w:pPr>
            <w:r>
              <w:rPr>
                <w:sz w:val="20"/>
                <w:szCs w:val="22"/>
              </w:rPr>
              <w:t>Overview of course;</w:t>
            </w:r>
          </w:p>
          <w:p w:rsidR="00EF20E4" w:rsidRPr="001C045A" w:rsidRDefault="00EF20E4" w:rsidP="00B83400">
            <w:pPr>
              <w:outlineLvl w:val="0"/>
              <w:rPr>
                <w:sz w:val="20"/>
              </w:rPr>
            </w:pPr>
            <w:r>
              <w:rPr>
                <w:sz w:val="20"/>
                <w:szCs w:val="22"/>
              </w:rPr>
              <w:t>Utility and Choice</w:t>
            </w:r>
          </w:p>
        </w:tc>
        <w:tc>
          <w:tcPr>
            <w:tcW w:w="2160" w:type="dxa"/>
            <w:shd w:val="pct5" w:color="000000" w:fill="FFFFFF"/>
          </w:tcPr>
          <w:p w:rsidR="00EF20E4" w:rsidRPr="001C045A" w:rsidRDefault="00EF20E4" w:rsidP="00B83400">
            <w:pPr>
              <w:outlineLvl w:val="0"/>
              <w:rPr>
                <w:sz w:val="20"/>
              </w:rPr>
            </w:pPr>
            <w:r w:rsidRPr="001C045A">
              <w:rPr>
                <w:sz w:val="20"/>
                <w:szCs w:val="22"/>
              </w:rPr>
              <w:t>Syllabus</w:t>
            </w:r>
            <w:r>
              <w:rPr>
                <w:sz w:val="20"/>
                <w:szCs w:val="22"/>
              </w:rPr>
              <w:t xml:space="preserve">; </w:t>
            </w:r>
            <w:r w:rsidRPr="001C045A">
              <w:rPr>
                <w:sz w:val="20"/>
                <w:szCs w:val="22"/>
              </w:rPr>
              <w:t>Chap 1 + Appendix</w:t>
            </w:r>
            <w:r>
              <w:rPr>
                <w:sz w:val="20"/>
                <w:szCs w:val="22"/>
              </w:rPr>
              <w:t xml:space="preserve"> (pg. 3 - 41); Chap 2</w:t>
            </w:r>
          </w:p>
        </w:tc>
        <w:tc>
          <w:tcPr>
            <w:tcW w:w="1680" w:type="dxa"/>
            <w:shd w:val="pct5" w:color="000000" w:fill="FFFFFF"/>
          </w:tcPr>
          <w:p w:rsidR="00EF20E4" w:rsidRPr="001C045A" w:rsidRDefault="00EF20E4" w:rsidP="00B83400">
            <w:pPr>
              <w:outlineLvl w:val="0"/>
              <w:rPr>
                <w:sz w:val="20"/>
              </w:rPr>
            </w:pPr>
            <w:r>
              <w:rPr>
                <w:sz w:val="20"/>
                <w:szCs w:val="22"/>
              </w:rPr>
              <w:t>2</w:t>
            </w:r>
          </w:p>
        </w:tc>
        <w:tc>
          <w:tcPr>
            <w:tcW w:w="2988" w:type="dxa"/>
            <w:shd w:val="pct5" w:color="000000" w:fill="FFFFFF"/>
          </w:tcPr>
          <w:p w:rsidR="00EF20E4" w:rsidRPr="001C045A" w:rsidRDefault="00EF20E4" w:rsidP="00B83400">
            <w:pPr>
              <w:tabs>
                <w:tab w:val="left" w:pos="2772"/>
              </w:tabs>
              <w:ind w:right="252"/>
              <w:outlineLvl w:val="0"/>
              <w:rPr>
                <w:sz w:val="20"/>
              </w:rPr>
            </w:pPr>
            <w:r>
              <w:rPr>
                <w:sz w:val="20"/>
                <w:szCs w:val="22"/>
              </w:rPr>
              <w:t xml:space="preserve">Appendix 1 </w:t>
            </w:r>
            <w:r w:rsidRPr="001C045A">
              <w:rPr>
                <w:sz w:val="20"/>
                <w:szCs w:val="22"/>
              </w:rPr>
              <w:t xml:space="preserve">should be read for your own review, esp. if math is not </w:t>
            </w:r>
            <w:r>
              <w:rPr>
                <w:sz w:val="20"/>
                <w:szCs w:val="22"/>
              </w:rPr>
              <w:t xml:space="preserve">your strong </w:t>
            </w:r>
            <w:r w:rsidRPr="001C045A">
              <w:rPr>
                <w:sz w:val="20"/>
                <w:szCs w:val="22"/>
              </w:rPr>
              <w:t>point.</w:t>
            </w:r>
          </w:p>
        </w:tc>
      </w:tr>
      <w:tr w:rsidR="00EF20E4" w:rsidRPr="00566B1C" w:rsidTr="00B83400">
        <w:tc>
          <w:tcPr>
            <w:tcW w:w="1440" w:type="dxa"/>
            <w:shd w:val="pct20" w:color="000000" w:fill="FFFFFF"/>
          </w:tcPr>
          <w:p w:rsidR="00EF20E4" w:rsidRDefault="00EF20E4" w:rsidP="00B83400">
            <w:pPr>
              <w:outlineLvl w:val="0"/>
              <w:rPr>
                <w:sz w:val="20"/>
              </w:rPr>
            </w:pPr>
            <w:r>
              <w:rPr>
                <w:sz w:val="20"/>
                <w:szCs w:val="22"/>
              </w:rPr>
              <w:t>Sept. 3 AND</w:t>
            </w:r>
          </w:p>
          <w:p w:rsidR="00EF20E4" w:rsidRPr="001C045A" w:rsidRDefault="00EF20E4" w:rsidP="00B83400">
            <w:pPr>
              <w:outlineLvl w:val="0"/>
              <w:rPr>
                <w:sz w:val="20"/>
              </w:rPr>
            </w:pPr>
            <w:r>
              <w:rPr>
                <w:sz w:val="20"/>
                <w:szCs w:val="22"/>
              </w:rPr>
              <w:t>Sept. 10</w:t>
            </w:r>
          </w:p>
        </w:tc>
        <w:tc>
          <w:tcPr>
            <w:tcW w:w="1800" w:type="dxa"/>
            <w:shd w:val="pct20" w:color="000000" w:fill="FFFFFF"/>
          </w:tcPr>
          <w:p w:rsidR="00EF20E4" w:rsidRPr="001C045A" w:rsidRDefault="00EF20E4" w:rsidP="00B83400">
            <w:pPr>
              <w:outlineLvl w:val="0"/>
              <w:rPr>
                <w:sz w:val="20"/>
              </w:rPr>
            </w:pPr>
            <w:r>
              <w:rPr>
                <w:sz w:val="20"/>
                <w:szCs w:val="22"/>
              </w:rPr>
              <w:t>Application of Utility Theory; Demand Curves</w:t>
            </w:r>
          </w:p>
        </w:tc>
        <w:tc>
          <w:tcPr>
            <w:tcW w:w="2160" w:type="dxa"/>
            <w:shd w:val="pct20" w:color="000000" w:fill="FFFFFF"/>
          </w:tcPr>
          <w:p w:rsidR="00EF20E4" w:rsidRPr="001C045A" w:rsidRDefault="00EF20E4" w:rsidP="00B83400">
            <w:pPr>
              <w:outlineLvl w:val="0"/>
              <w:rPr>
                <w:sz w:val="20"/>
              </w:rPr>
            </w:pPr>
            <w:r>
              <w:rPr>
                <w:sz w:val="20"/>
                <w:szCs w:val="22"/>
              </w:rPr>
              <w:t>Chap 3</w:t>
            </w:r>
          </w:p>
        </w:tc>
        <w:tc>
          <w:tcPr>
            <w:tcW w:w="1680" w:type="dxa"/>
            <w:shd w:val="pct20" w:color="000000" w:fill="FFFFFF"/>
          </w:tcPr>
          <w:p w:rsidR="00EF20E4" w:rsidRDefault="00EF20E4" w:rsidP="00B83400">
            <w:pPr>
              <w:outlineLvl w:val="0"/>
              <w:rPr>
                <w:sz w:val="20"/>
              </w:rPr>
            </w:pPr>
            <w:r w:rsidRPr="001C045A">
              <w:rPr>
                <w:sz w:val="20"/>
                <w:szCs w:val="22"/>
              </w:rPr>
              <w:t>3</w:t>
            </w:r>
          </w:p>
          <w:p w:rsidR="00EF20E4" w:rsidRPr="001C045A" w:rsidRDefault="00EF20E4" w:rsidP="00B83400">
            <w:pPr>
              <w:outlineLvl w:val="0"/>
              <w:rPr>
                <w:sz w:val="20"/>
              </w:rPr>
            </w:pPr>
          </w:p>
        </w:tc>
        <w:tc>
          <w:tcPr>
            <w:tcW w:w="2988" w:type="dxa"/>
            <w:shd w:val="pct20" w:color="000000" w:fill="FFFFFF"/>
          </w:tcPr>
          <w:p w:rsidR="00EF20E4" w:rsidRPr="001C045A" w:rsidRDefault="00EF20E4" w:rsidP="00B83400">
            <w:pPr>
              <w:tabs>
                <w:tab w:val="left" w:pos="2772"/>
                <w:tab w:val="left" w:pos="3382"/>
              </w:tabs>
              <w:ind w:right="372"/>
              <w:outlineLvl w:val="0"/>
              <w:rPr>
                <w:sz w:val="20"/>
              </w:rPr>
            </w:pPr>
            <w:r>
              <w:rPr>
                <w:sz w:val="20"/>
                <w:szCs w:val="22"/>
              </w:rPr>
              <w:t>No class on Sept 3</w:t>
            </w:r>
          </w:p>
        </w:tc>
      </w:tr>
      <w:tr w:rsidR="00EF20E4" w:rsidRPr="00566B1C" w:rsidTr="00B83400">
        <w:tc>
          <w:tcPr>
            <w:tcW w:w="1440" w:type="dxa"/>
            <w:shd w:val="pct5" w:color="000000" w:fill="FFFFFF"/>
          </w:tcPr>
          <w:p w:rsidR="00EF20E4" w:rsidRPr="001C045A" w:rsidRDefault="00EF20E4" w:rsidP="00B83400">
            <w:pPr>
              <w:outlineLvl w:val="0"/>
              <w:rPr>
                <w:sz w:val="20"/>
              </w:rPr>
            </w:pPr>
            <w:r>
              <w:rPr>
                <w:sz w:val="20"/>
                <w:szCs w:val="22"/>
              </w:rPr>
              <w:t>Sept. 17</w:t>
            </w:r>
          </w:p>
        </w:tc>
        <w:tc>
          <w:tcPr>
            <w:tcW w:w="1800" w:type="dxa"/>
            <w:shd w:val="pct5" w:color="000000" w:fill="FFFFFF"/>
          </w:tcPr>
          <w:p w:rsidR="00EF20E4" w:rsidRPr="001C045A" w:rsidRDefault="00EF20E4" w:rsidP="00B83400">
            <w:pPr>
              <w:outlineLvl w:val="0"/>
              <w:rPr>
                <w:sz w:val="20"/>
              </w:rPr>
            </w:pPr>
            <w:r w:rsidRPr="001C045A">
              <w:rPr>
                <w:sz w:val="20"/>
                <w:szCs w:val="22"/>
              </w:rPr>
              <w:t>Theory of Firm: Production</w:t>
            </w:r>
          </w:p>
        </w:tc>
        <w:tc>
          <w:tcPr>
            <w:tcW w:w="2160" w:type="dxa"/>
            <w:shd w:val="pct5" w:color="000000" w:fill="FFFFFF"/>
          </w:tcPr>
          <w:p w:rsidR="00EF20E4" w:rsidRPr="001C045A" w:rsidRDefault="00EF20E4" w:rsidP="00B83400">
            <w:pPr>
              <w:outlineLvl w:val="0"/>
              <w:rPr>
                <w:sz w:val="20"/>
              </w:rPr>
            </w:pPr>
            <w:r w:rsidRPr="001C045A">
              <w:rPr>
                <w:sz w:val="20"/>
                <w:szCs w:val="22"/>
              </w:rPr>
              <w:t>Chap 6</w:t>
            </w:r>
          </w:p>
        </w:tc>
        <w:tc>
          <w:tcPr>
            <w:tcW w:w="1680" w:type="dxa"/>
            <w:shd w:val="pct5" w:color="000000" w:fill="FFFFFF"/>
          </w:tcPr>
          <w:p w:rsidR="00EF20E4" w:rsidRPr="001C045A" w:rsidRDefault="00EF20E4" w:rsidP="00B83400">
            <w:pPr>
              <w:outlineLvl w:val="0"/>
              <w:rPr>
                <w:sz w:val="20"/>
              </w:rPr>
            </w:pPr>
            <w:r>
              <w:rPr>
                <w:sz w:val="20"/>
                <w:szCs w:val="22"/>
              </w:rPr>
              <w:t>2</w:t>
            </w:r>
          </w:p>
          <w:p w:rsidR="00EF20E4" w:rsidRPr="001C045A" w:rsidRDefault="00EF20E4" w:rsidP="00B83400">
            <w:pPr>
              <w:outlineLvl w:val="0"/>
              <w:rPr>
                <w:sz w:val="20"/>
              </w:rPr>
            </w:pPr>
          </w:p>
        </w:tc>
        <w:tc>
          <w:tcPr>
            <w:tcW w:w="2988" w:type="dxa"/>
            <w:shd w:val="pct5" w:color="000000" w:fill="FFFFFF"/>
          </w:tcPr>
          <w:p w:rsidR="00EF20E4" w:rsidRPr="001C045A" w:rsidRDefault="00EF20E4" w:rsidP="00B83400">
            <w:pPr>
              <w:tabs>
                <w:tab w:val="left" w:pos="2772"/>
                <w:tab w:val="left" w:pos="3382"/>
              </w:tabs>
              <w:ind w:right="372"/>
              <w:outlineLvl w:val="0"/>
              <w:rPr>
                <w:sz w:val="20"/>
              </w:rPr>
            </w:pPr>
            <w:r w:rsidRPr="001C045A">
              <w:rPr>
                <w:sz w:val="20"/>
                <w:szCs w:val="22"/>
              </w:rPr>
              <w:t>Quiz 1 (</w:t>
            </w:r>
            <w:r>
              <w:rPr>
                <w:sz w:val="20"/>
                <w:szCs w:val="22"/>
              </w:rPr>
              <w:t>Chap. 1, 2, and 3; take-</w:t>
            </w:r>
            <w:r w:rsidRPr="001C045A">
              <w:rPr>
                <w:sz w:val="20"/>
                <w:szCs w:val="22"/>
              </w:rPr>
              <w:t xml:space="preserve">home) due </w:t>
            </w:r>
            <w:r>
              <w:rPr>
                <w:sz w:val="20"/>
                <w:szCs w:val="22"/>
              </w:rPr>
              <w:t>on Sept 19 (Wed)</w:t>
            </w:r>
          </w:p>
        </w:tc>
      </w:tr>
      <w:tr w:rsidR="00EF20E4" w:rsidRPr="00566B1C" w:rsidTr="00B83400">
        <w:tc>
          <w:tcPr>
            <w:tcW w:w="1440" w:type="dxa"/>
            <w:shd w:val="pct20" w:color="000000" w:fill="FFFFFF"/>
          </w:tcPr>
          <w:p w:rsidR="00EF20E4" w:rsidRPr="001C045A" w:rsidRDefault="00EF20E4" w:rsidP="00B83400">
            <w:pPr>
              <w:outlineLvl w:val="0"/>
              <w:rPr>
                <w:sz w:val="20"/>
              </w:rPr>
            </w:pPr>
            <w:r>
              <w:rPr>
                <w:sz w:val="20"/>
                <w:szCs w:val="22"/>
              </w:rPr>
              <w:t>Sept. 24</w:t>
            </w:r>
          </w:p>
        </w:tc>
        <w:tc>
          <w:tcPr>
            <w:tcW w:w="1800" w:type="dxa"/>
            <w:shd w:val="pct20" w:color="000000" w:fill="FFFFFF"/>
          </w:tcPr>
          <w:p w:rsidR="00EF20E4" w:rsidRPr="001C045A" w:rsidRDefault="00EF20E4" w:rsidP="00B83400">
            <w:pPr>
              <w:outlineLvl w:val="0"/>
              <w:rPr>
                <w:sz w:val="20"/>
              </w:rPr>
            </w:pPr>
            <w:r w:rsidRPr="001C045A">
              <w:rPr>
                <w:sz w:val="20"/>
                <w:szCs w:val="22"/>
              </w:rPr>
              <w:t>Theory of Firm: Costs</w:t>
            </w:r>
          </w:p>
        </w:tc>
        <w:tc>
          <w:tcPr>
            <w:tcW w:w="2160" w:type="dxa"/>
            <w:shd w:val="pct20" w:color="000000" w:fill="FFFFFF"/>
          </w:tcPr>
          <w:p w:rsidR="00EF20E4" w:rsidRPr="001C045A" w:rsidRDefault="00EF20E4" w:rsidP="00B83400">
            <w:pPr>
              <w:outlineLvl w:val="0"/>
              <w:rPr>
                <w:sz w:val="20"/>
              </w:rPr>
            </w:pPr>
            <w:r w:rsidRPr="001C045A">
              <w:rPr>
                <w:sz w:val="20"/>
                <w:szCs w:val="22"/>
              </w:rPr>
              <w:t>Chap 7</w:t>
            </w:r>
          </w:p>
        </w:tc>
        <w:tc>
          <w:tcPr>
            <w:tcW w:w="1680" w:type="dxa"/>
            <w:shd w:val="pct20" w:color="000000" w:fill="FFFFFF"/>
          </w:tcPr>
          <w:p w:rsidR="00EF20E4" w:rsidRPr="001C045A" w:rsidRDefault="00EF20E4" w:rsidP="00B83400">
            <w:pPr>
              <w:outlineLvl w:val="0"/>
              <w:rPr>
                <w:sz w:val="20"/>
              </w:rPr>
            </w:pPr>
            <w:r>
              <w:rPr>
                <w:sz w:val="20"/>
                <w:szCs w:val="22"/>
              </w:rPr>
              <w:t>2</w:t>
            </w:r>
          </w:p>
        </w:tc>
        <w:tc>
          <w:tcPr>
            <w:tcW w:w="2988" w:type="dxa"/>
            <w:shd w:val="pct20" w:color="000000" w:fill="FFFFFF"/>
          </w:tcPr>
          <w:p w:rsidR="00EF20E4" w:rsidRPr="001C045A" w:rsidRDefault="00EF20E4" w:rsidP="00B83400">
            <w:pPr>
              <w:tabs>
                <w:tab w:val="left" w:pos="2772"/>
                <w:tab w:val="left" w:pos="3382"/>
              </w:tabs>
              <w:ind w:right="372"/>
              <w:outlineLvl w:val="0"/>
              <w:rPr>
                <w:sz w:val="20"/>
              </w:rPr>
            </w:pPr>
          </w:p>
        </w:tc>
      </w:tr>
      <w:tr w:rsidR="00EF20E4" w:rsidRPr="00566B1C" w:rsidTr="00B83400">
        <w:tc>
          <w:tcPr>
            <w:tcW w:w="1440" w:type="dxa"/>
            <w:shd w:val="pct5" w:color="000000" w:fill="FFFFFF"/>
          </w:tcPr>
          <w:p w:rsidR="00EF20E4" w:rsidRPr="001C045A" w:rsidRDefault="00EF20E4" w:rsidP="00B83400">
            <w:pPr>
              <w:outlineLvl w:val="0"/>
              <w:rPr>
                <w:sz w:val="20"/>
              </w:rPr>
            </w:pPr>
            <w:r>
              <w:rPr>
                <w:sz w:val="20"/>
                <w:szCs w:val="22"/>
              </w:rPr>
              <w:t>Oct. 1</w:t>
            </w:r>
          </w:p>
        </w:tc>
        <w:tc>
          <w:tcPr>
            <w:tcW w:w="1800" w:type="dxa"/>
            <w:shd w:val="pct5" w:color="000000" w:fill="FFFFFF"/>
          </w:tcPr>
          <w:p w:rsidR="00EF20E4" w:rsidRPr="001C045A" w:rsidRDefault="00EF20E4" w:rsidP="00B83400">
            <w:pPr>
              <w:outlineLvl w:val="0"/>
              <w:rPr>
                <w:sz w:val="20"/>
              </w:rPr>
            </w:pPr>
            <w:r w:rsidRPr="001C045A">
              <w:rPr>
                <w:sz w:val="20"/>
                <w:szCs w:val="22"/>
              </w:rPr>
              <w:t>Theory of Firm: Profit Max &amp;Output Decision</w:t>
            </w:r>
          </w:p>
        </w:tc>
        <w:tc>
          <w:tcPr>
            <w:tcW w:w="2160" w:type="dxa"/>
            <w:shd w:val="pct5" w:color="000000" w:fill="FFFFFF"/>
          </w:tcPr>
          <w:p w:rsidR="00EF20E4" w:rsidRPr="001C045A" w:rsidRDefault="00EF20E4" w:rsidP="00B83400">
            <w:pPr>
              <w:rPr>
                <w:sz w:val="20"/>
              </w:rPr>
            </w:pPr>
            <w:r w:rsidRPr="001C045A">
              <w:rPr>
                <w:sz w:val="20"/>
                <w:szCs w:val="22"/>
              </w:rPr>
              <w:t>Chap 8</w:t>
            </w:r>
          </w:p>
        </w:tc>
        <w:tc>
          <w:tcPr>
            <w:tcW w:w="1680" w:type="dxa"/>
            <w:shd w:val="pct5" w:color="000000" w:fill="FFFFFF"/>
          </w:tcPr>
          <w:p w:rsidR="00EF20E4" w:rsidRPr="001C045A" w:rsidRDefault="00EF20E4" w:rsidP="00B83400">
            <w:pPr>
              <w:outlineLvl w:val="0"/>
              <w:rPr>
                <w:sz w:val="20"/>
              </w:rPr>
            </w:pPr>
            <w:r>
              <w:rPr>
                <w:sz w:val="20"/>
                <w:szCs w:val="22"/>
              </w:rPr>
              <w:t>2</w:t>
            </w:r>
          </w:p>
        </w:tc>
        <w:tc>
          <w:tcPr>
            <w:tcW w:w="2988" w:type="dxa"/>
            <w:shd w:val="pct5" w:color="000000" w:fill="FFFFFF"/>
          </w:tcPr>
          <w:p w:rsidR="00EF20E4" w:rsidRPr="001C045A" w:rsidRDefault="00EF20E4" w:rsidP="00B83400">
            <w:pPr>
              <w:tabs>
                <w:tab w:val="left" w:pos="2772"/>
                <w:tab w:val="left" w:pos="3382"/>
              </w:tabs>
              <w:ind w:right="372"/>
              <w:outlineLvl w:val="0"/>
              <w:rPr>
                <w:sz w:val="20"/>
              </w:rPr>
            </w:pPr>
          </w:p>
        </w:tc>
      </w:tr>
      <w:tr w:rsidR="00EF20E4" w:rsidRPr="00566B1C" w:rsidTr="00B83400">
        <w:tc>
          <w:tcPr>
            <w:tcW w:w="1440" w:type="dxa"/>
            <w:shd w:val="pct5" w:color="000000" w:fill="FFFFFF"/>
          </w:tcPr>
          <w:p w:rsidR="00EF20E4" w:rsidRDefault="00EF20E4" w:rsidP="00B83400">
            <w:pPr>
              <w:outlineLvl w:val="0"/>
              <w:rPr>
                <w:sz w:val="20"/>
              </w:rPr>
            </w:pPr>
            <w:r>
              <w:rPr>
                <w:sz w:val="20"/>
                <w:szCs w:val="22"/>
              </w:rPr>
              <w:t>Oct. 8 AND</w:t>
            </w:r>
          </w:p>
          <w:p w:rsidR="00EF20E4" w:rsidRDefault="00EF20E4" w:rsidP="00B83400">
            <w:pPr>
              <w:outlineLvl w:val="0"/>
              <w:rPr>
                <w:sz w:val="20"/>
              </w:rPr>
            </w:pPr>
            <w:r>
              <w:rPr>
                <w:sz w:val="20"/>
                <w:szCs w:val="22"/>
              </w:rPr>
              <w:t>Oct. 15</w:t>
            </w:r>
          </w:p>
        </w:tc>
        <w:tc>
          <w:tcPr>
            <w:tcW w:w="1800" w:type="dxa"/>
            <w:shd w:val="pct5" w:color="000000" w:fill="FFFFFF"/>
          </w:tcPr>
          <w:p w:rsidR="00EF20E4" w:rsidRPr="001C045A" w:rsidRDefault="00EF20E4" w:rsidP="00B83400">
            <w:pPr>
              <w:outlineLvl w:val="0"/>
              <w:rPr>
                <w:sz w:val="20"/>
              </w:rPr>
            </w:pPr>
            <w:r w:rsidRPr="001C045A">
              <w:rPr>
                <w:sz w:val="20"/>
                <w:szCs w:val="22"/>
              </w:rPr>
              <w:t>Market Structure: Perfect Competition</w:t>
            </w:r>
          </w:p>
        </w:tc>
        <w:tc>
          <w:tcPr>
            <w:tcW w:w="2160" w:type="dxa"/>
            <w:shd w:val="pct5" w:color="000000" w:fill="FFFFFF"/>
          </w:tcPr>
          <w:p w:rsidR="00EF20E4" w:rsidRPr="001C045A" w:rsidRDefault="00EF20E4" w:rsidP="00B83400">
            <w:pPr>
              <w:rPr>
                <w:sz w:val="20"/>
              </w:rPr>
            </w:pPr>
            <w:r w:rsidRPr="001C045A">
              <w:rPr>
                <w:sz w:val="20"/>
                <w:szCs w:val="22"/>
              </w:rPr>
              <w:t>Chap 9</w:t>
            </w:r>
          </w:p>
        </w:tc>
        <w:tc>
          <w:tcPr>
            <w:tcW w:w="1680" w:type="dxa"/>
            <w:shd w:val="pct5" w:color="000000" w:fill="FFFFFF"/>
          </w:tcPr>
          <w:p w:rsidR="00EF20E4" w:rsidRDefault="00EF20E4" w:rsidP="00B83400">
            <w:pPr>
              <w:outlineLvl w:val="0"/>
              <w:rPr>
                <w:sz w:val="20"/>
              </w:rPr>
            </w:pPr>
            <w:r>
              <w:rPr>
                <w:sz w:val="20"/>
                <w:szCs w:val="22"/>
              </w:rPr>
              <w:t>3</w:t>
            </w:r>
          </w:p>
        </w:tc>
        <w:tc>
          <w:tcPr>
            <w:tcW w:w="2988" w:type="dxa"/>
            <w:shd w:val="pct5" w:color="000000" w:fill="FFFFFF"/>
          </w:tcPr>
          <w:p w:rsidR="00EF20E4" w:rsidRPr="001C045A" w:rsidRDefault="00EF20E4" w:rsidP="00B83400">
            <w:pPr>
              <w:tabs>
                <w:tab w:val="left" w:pos="2772"/>
                <w:tab w:val="left" w:pos="3382"/>
              </w:tabs>
              <w:ind w:right="372"/>
              <w:outlineLvl w:val="0"/>
              <w:rPr>
                <w:sz w:val="20"/>
              </w:rPr>
            </w:pPr>
            <w:r w:rsidRPr="001C045A">
              <w:rPr>
                <w:sz w:val="20"/>
                <w:szCs w:val="22"/>
              </w:rPr>
              <w:t>Quiz 2 (</w:t>
            </w:r>
            <w:r>
              <w:rPr>
                <w:sz w:val="20"/>
                <w:szCs w:val="22"/>
              </w:rPr>
              <w:t xml:space="preserve">Chap. 6, 7 and 8; </w:t>
            </w:r>
            <w:r w:rsidRPr="001C045A">
              <w:rPr>
                <w:sz w:val="20"/>
                <w:szCs w:val="22"/>
              </w:rPr>
              <w:t xml:space="preserve">take-home) due at end </w:t>
            </w:r>
            <w:r>
              <w:rPr>
                <w:sz w:val="20"/>
                <w:szCs w:val="22"/>
              </w:rPr>
              <w:t>on Oct. 10 (Wed)</w:t>
            </w:r>
          </w:p>
        </w:tc>
      </w:tr>
      <w:tr w:rsidR="00EF20E4" w:rsidRPr="00566B1C" w:rsidTr="00B83400">
        <w:tc>
          <w:tcPr>
            <w:tcW w:w="1440" w:type="dxa"/>
            <w:shd w:val="pct20" w:color="000000" w:fill="FFFFFF"/>
          </w:tcPr>
          <w:p w:rsidR="00EF20E4" w:rsidRDefault="00EF20E4" w:rsidP="00B83400">
            <w:pPr>
              <w:outlineLvl w:val="0"/>
              <w:rPr>
                <w:rFonts w:ascii="Times New Roman Bold" w:hAnsi="Times New Roman Bold"/>
                <w:sz w:val="20"/>
              </w:rPr>
            </w:pPr>
            <w:r>
              <w:rPr>
                <w:rFonts w:ascii="Times New Roman Bold" w:hAnsi="Times New Roman Bold"/>
                <w:sz w:val="20"/>
                <w:szCs w:val="22"/>
              </w:rPr>
              <w:t>October 17</w:t>
            </w:r>
          </w:p>
          <w:p w:rsidR="00EF20E4" w:rsidRPr="00790D6C" w:rsidRDefault="00EF20E4" w:rsidP="00B83400">
            <w:pPr>
              <w:outlineLvl w:val="0"/>
              <w:rPr>
                <w:rFonts w:ascii="Times New Roman Bold" w:hAnsi="Times New Roman Bold"/>
                <w:sz w:val="20"/>
              </w:rPr>
            </w:pPr>
            <w:r>
              <w:rPr>
                <w:rFonts w:ascii="Times New Roman Bold" w:hAnsi="Times New Roman Bold"/>
                <w:sz w:val="20"/>
                <w:szCs w:val="22"/>
              </w:rPr>
              <w:t>(Wed)</w:t>
            </w:r>
          </w:p>
        </w:tc>
        <w:tc>
          <w:tcPr>
            <w:tcW w:w="1800" w:type="dxa"/>
            <w:shd w:val="pct20" w:color="000000" w:fill="FFFFFF"/>
          </w:tcPr>
          <w:p w:rsidR="00EF20E4" w:rsidRPr="001C045A" w:rsidRDefault="00EF20E4" w:rsidP="00B83400">
            <w:pPr>
              <w:outlineLvl w:val="0"/>
              <w:rPr>
                <w:sz w:val="20"/>
              </w:rPr>
            </w:pPr>
            <w:r w:rsidRPr="001C045A">
              <w:rPr>
                <w:rFonts w:ascii="Times New Roman Bold" w:hAnsi="Times New Roman Bold"/>
                <w:b/>
                <w:sz w:val="20"/>
                <w:szCs w:val="22"/>
              </w:rPr>
              <w:t>Exam 1</w:t>
            </w:r>
          </w:p>
        </w:tc>
        <w:tc>
          <w:tcPr>
            <w:tcW w:w="2160" w:type="dxa"/>
            <w:shd w:val="pct20" w:color="000000" w:fill="FFFFFF"/>
          </w:tcPr>
          <w:p w:rsidR="00EF20E4" w:rsidRPr="001C045A" w:rsidRDefault="00EF20E4" w:rsidP="00B83400">
            <w:pPr>
              <w:rPr>
                <w:sz w:val="20"/>
              </w:rPr>
            </w:pPr>
            <w:r>
              <w:rPr>
                <w:rFonts w:ascii="Times New Roman Bold" w:hAnsi="Times New Roman Bold"/>
                <w:b/>
                <w:sz w:val="20"/>
                <w:szCs w:val="22"/>
              </w:rPr>
              <w:t>Chap. 1-3, and 6-8</w:t>
            </w:r>
          </w:p>
        </w:tc>
        <w:tc>
          <w:tcPr>
            <w:tcW w:w="1680" w:type="dxa"/>
            <w:shd w:val="pct20" w:color="000000" w:fill="FFFFFF"/>
          </w:tcPr>
          <w:p w:rsidR="00EF20E4" w:rsidRPr="001C045A" w:rsidRDefault="00EF20E4" w:rsidP="00B83400">
            <w:pPr>
              <w:outlineLvl w:val="0"/>
              <w:rPr>
                <w:sz w:val="20"/>
              </w:rPr>
            </w:pPr>
            <w:r>
              <w:rPr>
                <w:sz w:val="20"/>
                <w:szCs w:val="22"/>
              </w:rPr>
              <w:t>1</w:t>
            </w:r>
          </w:p>
        </w:tc>
        <w:tc>
          <w:tcPr>
            <w:tcW w:w="2988" w:type="dxa"/>
            <w:shd w:val="pct20" w:color="000000" w:fill="FFFFFF"/>
          </w:tcPr>
          <w:p w:rsidR="00EF20E4" w:rsidRPr="001C045A" w:rsidRDefault="00EF20E4" w:rsidP="00B83400">
            <w:pPr>
              <w:tabs>
                <w:tab w:val="left" w:pos="2772"/>
                <w:tab w:val="left" w:pos="3382"/>
              </w:tabs>
              <w:ind w:right="372"/>
              <w:outlineLvl w:val="0"/>
              <w:rPr>
                <w:sz w:val="20"/>
              </w:rPr>
            </w:pPr>
            <w:r>
              <w:rPr>
                <w:rFonts w:ascii="Times New Roman Bold" w:hAnsi="Times New Roman Bold"/>
                <w:b/>
                <w:sz w:val="20"/>
                <w:szCs w:val="22"/>
              </w:rPr>
              <w:t>In class exam</w:t>
            </w:r>
          </w:p>
        </w:tc>
      </w:tr>
      <w:tr w:rsidR="00EF20E4" w:rsidRPr="00566B1C" w:rsidTr="00B83400">
        <w:tc>
          <w:tcPr>
            <w:tcW w:w="1440" w:type="dxa"/>
            <w:shd w:val="pct5" w:color="000000" w:fill="FFFFFF"/>
          </w:tcPr>
          <w:p w:rsidR="00EF20E4" w:rsidRPr="001C045A" w:rsidRDefault="00EF20E4" w:rsidP="00B83400">
            <w:pPr>
              <w:outlineLvl w:val="0"/>
              <w:rPr>
                <w:sz w:val="20"/>
              </w:rPr>
            </w:pPr>
            <w:r>
              <w:rPr>
                <w:sz w:val="20"/>
                <w:szCs w:val="22"/>
              </w:rPr>
              <w:t>Oct. 22</w:t>
            </w:r>
          </w:p>
        </w:tc>
        <w:tc>
          <w:tcPr>
            <w:tcW w:w="1800" w:type="dxa"/>
            <w:shd w:val="pct5" w:color="000000" w:fill="FFFFFF"/>
          </w:tcPr>
          <w:p w:rsidR="00EF20E4" w:rsidRPr="001C045A" w:rsidRDefault="00EF20E4" w:rsidP="00B83400">
            <w:pPr>
              <w:outlineLvl w:val="0"/>
              <w:rPr>
                <w:sz w:val="20"/>
              </w:rPr>
            </w:pPr>
            <w:r w:rsidRPr="001C045A">
              <w:rPr>
                <w:sz w:val="20"/>
                <w:szCs w:val="22"/>
              </w:rPr>
              <w:t xml:space="preserve">Market Structure: </w:t>
            </w:r>
            <w:r>
              <w:rPr>
                <w:sz w:val="20"/>
                <w:szCs w:val="22"/>
              </w:rPr>
              <w:t>Monopoly</w:t>
            </w:r>
          </w:p>
        </w:tc>
        <w:tc>
          <w:tcPr>
            <w:tcW w:w="2160" w:type="dxa"/>
            <w:shd w:val="pct5" w:color="000000" w:fill="FFFFFF"/>
          </w:tcPr>
          <w:p w:rsidR="00EF20E4" w:rsidRPr="001C045A" w:rsidRDefault="00EF20E4" w:rsidP="00B83400">
            <w:pPr>
              <w:rPr>
                <w:sz w:val="20"/>
              </w:rPr>
            </w:pPr>
            <w:r w:rsidRPr="001C045A">
              <w:rPr>
                <w:sz w:val="20"/>
                <w:szCs w:val="22"/>
              </w:rPr>
              <w:t xml:space="preserve">Chap </w:t>
            </w:r>
            <w:r>
              <w:rPr>
                <w:sz w:val="20"/>
                <w:szCs w:val="22"/>
              </w:rPr>
              <w:t>11</w:t>
            </w:r>
          </w:p>
        </w:tc>
        <w:tc>
          <w:tcPr>
            <w:tcW w:w="1680" w:type="dxa"/>
            <w:shd w:val="pct5" w:color="000000" w:fill="FFFFFF"/>
          </w:tcPr>
          <w:p w:rsidR="00EF20E4" w:rsidRPr="001C045A" w:rsidRDefault="00EF20E4" w:rsidP="00B83400">
            <w:pPr>
              <w:outlineLvl w:val="0"/>
              <w:rPr>
                <w:sz w:val="20"/>
              </w:rPr>
            </w:pPr>
            <w:r>
              <w:rPr>
                <w:sz w:val="20"/>
                <w:szCs w:val="22"/>
              </w:rPr>
              <w:t>2</w:t>
            </w:r>
          </w:p>
        </w:tc>
        <w:tc>
          <w:tcPr>
            <w:tcW w:w="2988" w:type="dxa"/>
            <w:shd w:val="pct5" w:color="000000" w:fill="FFFFFF"/>
          </w:tcPr>
          <w:p w:rsidR="00EF20E4" w:rsidRPr="001C045A" w:rsidRDefault="00EF20E4" w:rsidP="00B83400">
            <w:pPr>
              <w:tabs>
                <w:tab w:val="left" w:pos="2772"/>
                <w:tab w:val="left" w:pos="3382"/>
              </w:tabs>
              <w:ind w:right="372"/>
              <w:outlineLvl w:val="0"/>
              <w:rPr>
                <w:sz w:val="20"/>
              </w:rPr>
            </w:pPr>
            <w:r w:rsidRPr="001C045A">
              <w:rPr>
                <w:sz w:val="20"/>
                <w:szCs w:val="22"/>
              </w:rPr>
              <w:t xml:space="preserve"> </w:t>
            </w:r>
          </w:p>
        </w:tc>
      </w:tr>
      <w:tr w:rsidR="00EF20E4" w:rsidRPr="00566B1C" w:rsidTr="00B83400">
        <w:tc>
          <w:tcPr>
            <w:tcW w:w="1440" w:type="dxa"/>
            <w:shd w:val="pct20" w:color="000000" w:fill="FFFFFF"/>
          </w:tcPr>
          <w:p w:rsidR="00EF20E4" w:rsidRPr="001C045A" w:rsidRDefault="00EF20E4" w:rsidP="00B83400">
            <w:pPr>
              <w:outlineLvl w:val="0"/>
              <w:rPr>
                <w:sz w:val="20"/>
              </w:rPr>
            </w:pPr>
            <w:r>
              <w:rPr>
                <w:sz w:val="20"/>
                <w:szCs w:val="22"/>
              </w:rPr>
              <w:t>Oct. 29</w:t>
            </w:r>
          </w:p>
        </w:tc>
        <w:tc>
          <w:tcPr>
            <w:tcW w:w="1800" w:type="dxa"/>
            <w:shd w:val="pct20" w:color="000000" w:fill="FFFFFF"/>
          </w:tcPr>
          <w:p w:rsidR="00EF20E4" w:rsidRPr="001C045A" w:rsidRDefault="00EF20E4" w:rsidP="00B83400">
            <w:pPr>
              <w:outlineLvl w:val="0"/>
              <w:rPr>
                <w:sz w:val="20"/>
              </w:rPr>
            </w:pPr>
            <w:r w:rsidRPr="001C045A">
              <w:rPr>
                <w:sz w:val="20"/>
                <w:szCs w:val="22"/>
              </w:rPr>
              <w:t xml:space="preserve">Market Structure: </w:t>
            </w:r>
            <w:r>
              <w:rPr>
                <w:sz w:val="20"/>
                <w:szCs w:val="22"/>
              </w:rPr>
              <w:t>Monopolistic Competition</w:t>
            </w:r>
          </w:p>
        </w:tc>
        <w:tc>
          <w:tcPr>
            <w:tcW w:w="2160" w:type="dxa"/>
            <w:shd w:val="pct20" w:color="000000" w:fill="FFFFFF"/>
          </w:tcPr>
          <w:p w:rsidR="00EF20E4" w:rsidRPr="001C045A" w:rsidRDefault="00EF20E4" w:rsidP="00B83400">
            <w:pPr>
              <w:ind w:left="-3" w:firstLine="3"/>
              <w:rPr>
                <w:sz w:val="20"/>
              </w:rPr>
            </w:pPr>
            <w:r>
              <w:rPr>
                <w:sz w:val="20"/>
                <w:szCs w:val="22"/>
              </w:rPr>
              <w:t>Reading materials provided by Prof.</w:t>
            </w:r>
          </w:p>
        </w:tc>
        <w:tc>
          <w:tcPr>
            <w:tcW w:w="1680" w:type="dxa"/>
            <w:shd w:val="pct20" w:color="000000" w:fill="FFFFFF"/>
          </w:tcPr>
          <w:p w:rsidR="00EF20E4" w:rsidRPr="001C045A" w:rsidRDefault="00EF20E4" w:rsidP="00B83400">
            <w:pPr>
              <w:outlineLvl w:val="0"/>
              <w:rPr>
                <w:sz w:val="20"/>
              </w:rPr>
            </w:pPr>
            <w:r>
              <w:rPr>
                <w:sz w:val="20"/>
                <w:szCs w:val="22"/>
              </w:rPr>
              <w:t>2</w:t>
            </w:r>
          </w:p>
        </w:tc>
        <w:tc>
          <w:tcPr>
            <w:tcW w:w="2988" w:type="dxa"/>
            <w:shd w:val="pct20" w:color="000000" w:fill="FFFFFF"/>
          </w:tcPr>
          <w:p w:rsidR="00EF20E4" w:rsidRDefault="00EF20E4" w:rsidP="00B83400">
            <w:pPr>
              <w:tabs>
                <w:tab w:val="left" w:pos="2772"/>
                <w:tab w:val="left" w:pos="3382"/>
              </w:tabs>
              <w:ind w:right="372"/>
              <w:outlineLvl w:val="0"/>
              <w:rPr>
                <w:sz w:val="20"/>
              </w:rPr>
            </w:pPr>
            <w:r w:rsidRPr="001C045A">
              <w:rPr>
                <w:sz w:val="20"/>
                <w:szCs w:val="22"/>
              </w:rPr>
              <w:t>Quiz 3 (</w:t>
            </w:r>
            <w:r>
              <w:rPr>
                <w:sz w:val="20"/>
                <w:szCs w:val="22"/>
              </w:rPr>
              <w:t xml:space="preserve">Chap 9, 11; </w:t>
            </w:r>
            <w:r w:rsidRPr="001C045A">
              <w:rPr>
                <w:sz w:val="20"/>
                <w:szCs w:val="22"/>
              </w:rPr>
              <w:t xml:space="preserve">take-home) due </w:t>
            </w:r>
            <w:r>
              <w:rPr>
                <w:sz w:val="20"/>
                <w:szCs w:val="22"/>
              </w:rPr>
              <w:t>on Oct. 31 (Wed);</w:t>
            </w:r>
          </w:p>
          <w:p w:rsidR="00EF20E4" w:rsidRPr="00B83400" w:rsidRDefault="00EF20E4" w:rsidP="00B83400">
            <w:pPr>
              <w:tabs>
                <w:tab w:val="left" w:pos="2772"/>
                <w:tab w:val="left" w:pos="3382"/>
              </w:tabs>
              <w:ind w:right="372"/>
              <w:outlineLvl w:val="0"/>
              <w:rPr>
                <w:b/>
                <w:sz w:val="20"/>
              </w:rPr>
            </w:pPr>
            <w:r w:rsidRPr="00B83400">
              <w:rPr>
                <w:b/>
                <w:sz w:val="20"/>
                <w:szCs w:val="22"/>
              </w:rPr>
              <w:t>Term Paper due on Oct. 31</w:t>
            </w:r>
          </w:p>
        </w:tc>
      </w:tr>
      <w:tr w:rsidR="00EF20E4" w:rsidRPr="00566B1C" w:rsidTr="00B83400">
        <w:tc>
          <w:tcPr>
            <w:tcW w:w="1440" w:type="dxa"/>
            <w:shd w:val="pct5" w:color="000000" w:fill="FFFFFF"/>
          </w:tcPr>
          <w:p w:rsidR="00EF20E4" w:rsidRPr="001C045A" w:rsidRDefault="00EF20E4" w:rsidP="00B83400">
            <w:pPr>
              <w:outlineLvl w:val="0"/>
              <w:rPr>
                <w:sz w:val="20"/>
              </w:rPr>
            </w:pPr>
            <w:r>
              <w:rPr>
                <w:sz w:val="20"/>
                <w:szCs w:val="22"/>
              </w:rPr>
              <w:t>Nov. 5</w:t>
            </w:r>
          </w:p>
        </w:tc>
        <w:tc>
          <w:tcPr>
            <w:tcW w:w="1800" w:type="dxa"/>
            <w:shd w:val="pct5" w:color="000000" w:fill="FFFFFF"/>
          </w:tcPr>
          <w:p w:rsidR="00EF20E4" w:rsidRPr="001C045A" w:rsidRDefault="00EF20E4" w:rsidP="00B83400">
            <w:pPr>
              <w:outlineLvl w:val="0"/>
              <w:rPr>
                <w:sz w:val="20"/>
              </w:rPr>
            </w:pPr>
            <w:r w:rsidRPr="001C045A">
              <w:rPr>
                <w:sz w:val="20"/>
                <w:szCs w:val="22"/>
              </w:rPr>
              <w:t xml:space="preserve">Market Structure: </w:t>
            </w:r>
            <w:r>
              <w:rPr>
                <w:sz w:val="20"/>
                <w:szCs w:val="22"/>
              </w:rPr>
              <w:t>Oligopoly</w:t>
            </w:r>
          </w:p>
        </w:tc>
        <w:tc>
          <w:tcPr>
            <w:tcW w:w="2160" w:type="dxa"/>
            <w:shd w:val="pct5" w:color="000000" w:fill="FFFFFF"/>
          </w:tcPr>
          <w:p w:rsidR="00EF20E4" w:rsidRPr="001C045A" w:rsidRDefault="00EF20E4" w:rsidP="00B83400">
            <w:pPr>
              <w:outlineLvl w:val="0"/>
              <w:rPr>
                <w:sz w:val="20"/>
              </w:rPr>
            </w:pPr>
            <w:r>
              <w:rPr>
                <w:sz w:val="20"/>
                <w:szCs w:val="22"/>
              </w:rPr>
              <w:t>Reading materials provided by Prof.</w:t>
            </w:r>
          </w:p>
        </w:tc>
        <w:tc>
          <w:tcPr>
            <w:tcW w:w="1680" w:type="dxa"/>
            <w:shd w:val="pct5" w:color="000000" w:fill="FFFFFF"/>
          </w:tcPr>
          <w:p w:rsidR="00EF20E4" w:rsidRPr="001C045A" w:rsidRDefault="00EF20E4" w:rsidP="00B83400">
            <w:pPr>
              <w:outlineLvl w:val="0"/>
              <w:rPr>
                <w:sz w:val="20"/>
              </w:rPr>
            </w:pPr>
            <w:r w:rsidRPr="001C045A">
              <w:rPr>
                <w:sz w:val="20"/>
                <w:szCs w:val="22"/>
              </w:rPr>
              <w:t>3</w:t>
            </w:r>
          </w:p>
        </w:tc>
        <w:tc>
          <w:tcPr>
            <w:tcW w:w="2988" w:type="dxa"/>
            <w:shd w:val="pct5" w:color="000000" w:fill="FFFFFF"/>
          </w:tcPr>
          <w:p w:rsidR="00EF20E4" w:rsidRPr="001C045A" w:rsidRDefault="00EF20E4" w:rsidP="00B83400">
            <w:pPr>
              <w:tabs>
                <w:tab w:val="left" w:pos="2772"/>
                <w:tab w:val="left" w:pos="3382"/>
              </w:tabs>
              <w:ind w:right="372"/>
              <w:outlineLvl w:val="0"/>
              <w:rPr>
                <w:sz w:val="20"/>
              </w:rPr>
            </w:pPr>
          </w:p>
        </w:tc>
      </w:tr>
      <w:tr w:rsidR="00EF20E4" w:rsidRPr="00566B1C" w:rsidTr="00B83400">
        <w:tc>
          <w:tcPr>
            <w:tcW w:w="1440" w:type="dxa"/>
            <w:shd w:val="pct20" w:color="000000" w:fill="FFFFFF"/>
          </w:tcPr>
          <w:p w:rsidR="00EF20E4" w:rsidRPr="001C045A" w:rsidRDefault="00EF20E4" w:rsidP="00B83400">
            <w:pPr>
              <w:outlineLvl w:val="0"/>
              <w:rPr>
                <w:sz w:val="20"/>
              </w:rPr>
            </w:pPr>
            <w:r>
              <w:rPr>
                <w:sz w:val="20"/>
                <w:szCs w:val="22"/>
              </w:rPr>
              <w:t>Nov. 12</w:t>
            </w:r>
          </w:p>
        </w:tc>
        <w:tc>
          <w:tcPr>
            <w:tcW w:w="1800" w:type="dxa"/>
            <w:shd w:val="pct20" w:color="000000" w:fill="FFFFFF"/>
          </w:tcPr>
          <w:p w:rsidR="00EF20E4" w:rsidRPr="001C045A" w:rsidRDefault="00EF20E4" w:rsidP="00B83400">
            <w:pPr>
              <w:outlineLvl w:val="0"/>
              <w:rPr>
                <w:sz w:val="20"/>
              </w:rPr>
            </w:pPr>
            <w:r w:rsidRPr="001C045A">
              <w:rPr>
                <w:sz w:val="20"/>
                <w:szCs w:val="22"/>
              </w:rPr>
              <w:t>Theory of Productivity and Wage</w:t>
            </w:r>
          </w:p>
        </w:tc>
        <w:tc>
          <w:tcPr>
            <w:tcW w:w="2160" w:type="dxa"/>
            <w:shd w:val="pct20" w:color="000000" w:fill="FFFFFF"/>
          </w:tcPr>
          <w:p w:rsidR="00EF20E4" w:rsidRPr="001C045A" w:rsidRDefault="00EF20E4" w:rsidP="00B83400">
            <w:pPr>
              <w:outlineLvl w:val="0"/>
              <w:rPr>
                <w:sz w:val="20"/>
              </w:rPr>
            </w:pPr>
            <w:r>
              <w:rPr>
                <w:sz w:val="20"/>
                <w:szCs w:val="22"/>
              </w:rPr>
              <w:t>Chap 13</w:t>
            </w:r>
          </w:p>
        </w:tc>
        <w:tc>
          <w:tcPr>
            <w:tcW w:w="1680" w:type="dxa"/>
            <w:shd w:val="pct20" w:color="000000" w:fill="FFFFFF"/>
          </w:tcPr>
          <w:p w:rsidR="00EF20E4" w:rsidRPr="001C045A" w:rsidRDefault="00EF20E4" w:rsidP="00B83400">
            <w:pPr>
              <w:outlineLvl w:val="0"/>
              <w:rPr>
                <w:sz w:val="20"/>
              </w:rPr>
            </w:pPr>
            <w:r>
              <w:rPr>
                <w:sz w:val="20"/>
                <w:szCs w:val="22"/>
              </w:rPr>
              <w:t>2</w:t>
            </w:r>
          </w:p>
        </w:tc>
        <w:tc>
          <w:tcPr>
            <w:tcW w:w="2988" w:type="dxa"/>
            <w:shd w:val="pct20" w:color="000000" w:fill="FFFFFF"/>
          </w:tcPr>
          <w:p w:rsidR="00EF20E4" w:rsidRPr="001C045A" w:rsidRDefault="00EF20E4" w:rsidP="00B83400">
            <w:pPr>
              <w:tabs>
                <w:tab w:val="left" w:pos="2772"/>
                <w:tab w:val="left" w:pos="3382"/>
              </w:tabs>
              <w:ind w:right="372"/>
              <w:outlineLvl w:val="0"/>
              <w:rPr>
                <w:sz w:val="20"/>
              </w:rPr>
            </w:pPr>
            <w:r w:rsidRPr="001C045A">
              <w:rPr>
                <w:sz w:val="20"/>
                <w:szCs w:val="22"/>
              </w:rPr>
              <w:t xml:space="preserve">Quiz </w:t>
            </w:r>
            <w:r>
              <w:rPr>
                <w:sz w:val="20"/>
                <w:szCs w:val="22"/>
              </w:rPr>
              <w:t>4</w:t>
            </w:r>
            <w:r w:rsidRPr="001C045A">
              <w:rPr>
                <w:sz w:val="20"/>
                <w:szCs w:val="22"/>
              </w:rPr>
              <w:t xml:space="preserve"> (</w:t>
            </w:r>
            <w:r>
              <w:rPr>
                <w:sz w:val="20"/>
                <w:szCs w:val="22"/>
              </w:rPr>
              <w:t xml:space="preserve">Monopolistic Comp and Oligopoly; </w:t>
            </w:r>
            <w:r w:rsidRPr="001C045A">
              <w:rPr>
                <w:sz w:val="20"/>
                <w:szCs w:val="22"/>
              </w:rPr>
              <w:t xml:space="preserve">take-home) due </w:t>
            </w:r>
            <w:r>
              <w:rPr>
                <w:sz w:val="20"/>
                <w:szCs w:val="22"/>
              </w:rPr>
              <w:t>on Nov. 14 (Wed)</w:t>
            </w:r>
          </w:p>
        </w:tc>
      </w:tr>
      <w:tr w:rsidR="00EF20E4" w:rsidRPr="00566B1C" w:rsidTr="00B83400">
        <w:tc>
          <w:tcPr>
            <w:tcW w:w="1440" w:type="dxa"/>
            <w:shd w:val="pct20" w:color="000000" w:fill="FFFFFF"/>
          </w:tcPr>
          <w:p w:rsidR="00EF20E4" w:rsidRDefault="00EF20E4" w:rsidP="00B83400">
            <w:pPr>
              <w:outlineLvl w:val="0"/>
              <w:rPr>
                <w:sz w:val="20"/>
              </w:rPr>
            </w:pPr>
            <w:r>
              <w:rPr>
                <w:sz w:val="20"/>
                <w:szCs w:val="22"/>
              </w:rPr>
              <w:t>Nov. 19 AND</w:t>
            </w:r>
          </w:p>
          <w:p w:rsidR="00EF20E4" w:rsidRPr="001C045A" w:rsidRDefault="00EF20E4" w:rsidP="00B83400">
            <w:pPr>
              <w:outlineLvl w:val="0"/>
              <w:rPr>
                <w:sz w:val="20"/>
              </w:rPr>
            </w:pPr>
            <w:r>
              <w:rPr>
                <w:sz w:val="20"/>
                <w:szCs w:val="22"/>
              </w:rPr>
              <w:t>Nov. 26</w:t>
            </w:r>
          </w:p>
        </w:tc>
        <w:tc>
          <w:tcPr>
            <w:tcW w:w="1800" w:type="dxa"/>
            <w:shd w:val="pct20" w:color="000000" w:fill="FFFFFF"/>
          </w:tcPr>
          <w:p w:rsidR="00EF20E4" w:rsidRPr="001C045A" w:rsidRDefault="00EF20E4" w:rsidP="00B83400">
            <w:pPr>
              <w:outlineLvl w:val="0"/>
              <w:rPr>
                <w:sz w:val="20"/>
              </w:rPr>
            </w:pPr>
            <w:r w:rsidRPr="001C045A">
              <w:rPr>
                <w:sz w:val="20"/>
                <w:szCs w:val="22"/>
              </w:rPr>
              <w:t xml:space="preserve">Capital Market, Interest Rate, </w:t>
            </w:r>
            <w:r>
              <w:rPr>
                <w:sz w:val="20"/>
                <w:szCs w:val="22"/>
              </w:rPr>
              <w:t>Discounted Value</w:t>
            </w:r>
          </w:p>
        </w:tc>
        <w:tc>
          <w:tcPr>
            <w:tcW w:w="2160" w:type="dxa"/>
            <w:shd w:val="pct20" w:color="000000" w:fill="FFFFFF"/>
          </w:tcPr>
          <w:p w:rsidR="00EF20E4" w:rsidRPr="001C045A" w:rsidRDefault="00EF20E4" w:rsidP="00B83400">
            <w:pPr>
              <w:outlineLvl w:val="0"/>
              <w:rPr>
                <w:sz w:val="20"/>
              </w:rPr>
            </w:pPr>
            <w:r w:rsidRPr="001C045A">
              <w:rPr>
                <w:sz w:val="20"/>
                <w:szCs w:val="22"/>
              </w:rPr>
              <w:t>Chap 14</w:t>
            </w:r>
          </w:p>
        </w:tc>
        <w:tc>
          <w:tcPr>
            <w:tcW w:w="1680" w:type="dxa"/>
            <w:shd w:val="pct20" w:color="000000" w:fill="FFFFFF"/>
          </w:tcPr>
          <w:p w:rsidR="00EF20E4" w:rsidRPr="001C045A" w:rsidRDefault="00EF20E4" w:rsidP="00B83400">
            <w:pPr>
              <w:outlineLvl w:val="0"/>
              <w:rPr>
                <w:sz w:val="20"/>
              </w:rPr>
            </w:pPr>
            <w:r>
              <w:rPr>
                <w:sz w:val="20"/>
                <w:szCs w:val="22"/>
              </w:rPr>
              <w:t>3</w:t>
            </w:r>
          </w:p>
        </w:tc>
        <w:tc>
          <w:tcPr>
            <w:tcW w:w="2988" w:type="dxa"/>
            <w:shd w:val="pct20" w:color="000000" w:fill="FFFFFF"/>
          </w:tcPr>
          <w:p w:rsidR="00EF20E4" w:rsidRPr="001C045A" w:rsidRDefault="00EF20E4" w:rsidP="00B83400">
            <w:pPr>
              <w:tabs>
                <w:tab w:val="left" w:pos="2772"/>
                <w:tab w:val="left" w:pos="3382"/>
              </w:tabs>
              <w:ind w:right="372"/>
              <w:outlineLvl w:val="0"/>
              <w:rPr>
                <w:sz w:val="20"/>
              </w:rPr>
            </w:pPr>
            <w:r>
              <w:rPr>
                <w:sz w:val="20"/>
                <w:szCs w:val="22"/>
              </w:rPr>
              <w:t>Nov. 21 (Wed before Thanksgiving) may be an optional session</w:t>
            </w:r>
          </w:p>
        </w:tc>
      </w:tr>
      <w:tr w:rsidR="00EF20E4" w:rsidRPr="00566B1C" w:rsidTr="00B83400">
        <w:tc>
          <w:tcPr>
            <w:tcW w:w="1440" w:type="dxa"/>
            <w:shd w:val="pct5" w:color="000000" w:fill="FFFFFF"/>
          </w:tcPr>
          <w:p w:rsidR="00EF20E4" w:rsidRPr="001C045A" w:rsidRDefault="00EF20E4" w:rsidP="00B83400">
            <w:pPr>
              <w:outlineLvl w:val="0"/>
              <w:rPr>
                <w:sz w:val="20"/>
              </w:rPr>
            </w:pPr>
            <w:r>
              <w:rPr>
                <w:sz w:val="20"/>
                <w:szCs w:val="22"/>
              </w:rPr>
              <w:t>Dec. 3</w:t>
            </w:r>
          </w:p>
        </w:tc>
        <w:tc>
          <w:tcPr>
            <w:tcW w:w="1800" w:type="dxa"/>
            <w:shd w:val="pct5" w:color="000000" w:fill="FFFFFF"/>
          </w:tcPr>
          <w:p w:rsidR="00EF20E4" w:rsidRPr="001C045A" w:rsidRDefault="00EF20E4" w:rsidP="00B83400">
            <w:pPr>
              <w:outlineLvl w:val="0"/>
              <w:rPr>
                <w:sz w:val="20"/>
              </w:rPr>
            </w:pPr>
            <w:r>
              <w:rPr>
                <w:sz w:val="20"/>
                <w:szCs w:val="22"/>
              </w:rPr>
              <w:t>Externalities and Public Goods</w:t>
            </w:r>
          </w:p>
        </w:tc>
        <w:tc>
          <w:tcPr>
            <w:tcW w:w="2160" w:type="dxa"/>
            <w:shd w:val="pct5" w:color="000000" w:fill="FFFFFF"/>
          </w:tcPr>
          <w:p w:rsidR="00EF20E4" w:rsidRPr="001C045A" w:rsidRDefault="00EF20E4" w:rsidP="00B83400">
            <w:pPr>
              <w:outlineLvl w:val="0"/>
              <w:rPr>
                <w:sz w:val="20"/>
              </w:rPr>
            </w:pPr>
            <w:r w:rsidRPr="001C045A">
              <w:rPr>
                <w:sz w:val="20"/>
                <w:szCs w:val="22"/>
              </w:rPr>
              <w:t>Chap 16</w:t>
            </w:r>
          </w:p>
        </w:tc>
        <w:tc>
          <w:tcPr>
            <w:tcW w:w="1680" w:type="dxa"/>
            <w:shd w:val="pct5" w:color="000000" w:fill="FFFFFF"/>
          </w:tcPr>
          <w:p w:rsidR="00EF20E4" w:rsidRPr="00B83400" w:rsidRDefault="00EF20E4" w:rsidP="00B83400">
            <w:pPr>
              <w:outlineLvl w:val="0"/>
            </w:pPr>
            <w:r w:rsidRPr="00B83400">
              <w:rPr>
                <w:sz w:val="22"/>
                <w:szCs w:val="22"/>
              </w:rPr>
              <w:t>2</w:t>
            </w:r>
          </w:p>
        </w:tc>
        <w:tc>
          <w:tcPr>
            <w:tcW w:w="2988" w:type="dxa"/>
            <w:shd w:val="pct5" w:color="000000" w:fill="FFFFFF"/>
          </w:tcPr>
          <w:p w:rsidR="00EF20E4" w:rsidRPr="00B83400" w:rsidRDefault="00EF20E4" w:rsidP="00B83400">
            <w:pPr>
              <w:tabs>
                <w:tab w:val="left" w:pos="2772"/>
                <w:tab w:val="left" w:pos="3382"/>
              </w:tabs>
              <w:ind w:right="372"/>
              <w:outlineLvl w:val="0"/>
            </w:pPr>
            <w:r w:rsidRPr="00B83400">
              <w:rPr>
                <w:sz w:val="22"/>
                <w:szCs w:val="22"/>
              </w:rPr>
              <w:t>Quiz 5 (Chap 13 and 14; take-home) due on Dec. 5 (Wed)</w:t>
            </w:r>
          </w:p>
        </w:tc>
      </w:tr>
      <w:tr w:rsidR="00EF20E4" w:rsidRPr="00566B1C" w:rsidTr="00B83400">
        <w:tc>
          <w:tcPr>
            <w:tcW w:w="1440" w:type="dxa"/>
            <w:shd w:val="pct20" w:color="000000" w:fill="FFFFFF"/>
          </w:tcPr>
          <w:p w:rsidR="00EF20E4" w:rsidRPr="001C045A" w:rsidRDefault="00EF20E4" w:rsidP="00B83400">
            <w:pPr>
              <w:outlineLvl w:val="0"/>
            </w:pPr>
          </w:p>
        </w:tc>
        <w:tc>
          <w:tcPr>
            <w:tcW w:w="1800" w:type="dxa"/>
            <w:shd w:val="pct20" w:color="000000" w:fill="FFFFFF"/>
          </w:tcPr>
          <w:p w:rsidR="00EF20E4" w:rsidRPr="00B83400" w:rsidRDefault="00EF20E4" w:rsidP="00B83400">
            <w:pPr>
              <w:outlineLvl w:val="0"/>
              <w:rPr>
                <w:sz w:val="20"/>
                <w:szCs w:val="20"/>
              </w:rPr>
            </w:pPr>
            <w:r w:rsidRPr="00B83400">
              <w:rPr>
                <w:b/>
                <w:sz w:val="20"/>
                <w:szCs w:val="20"/>
              </w:rPr>
              <w:t>Final</w:t>
            </w:r>
          </w:p>
        </w:tc>
        <w:tc>
          <w:tcPr>
            <w:tcW w:w="2160" w:type="dxa"/>
            <w:shd w:val="pct20" w:color="000000" w:fill="FFFFFF"/>
          </w:tcPr>
          <w:p w:rsidR="00EF20E4" w:rsidRPr="00B83400" w:rsidRDefault="00EF20E4" w:rsidP="00B83400">
            <w:pPr>
              <w:outlineLvl w:val="0"/>
              <w:rPr>
                <w:sz w:val="20"/>
                <w:szCs w:val="20"/>
              </w:rPr>
            </w:pPr>
            <w:r w:rsidRPr="00B83400">
              <w:rPr>
                <w:sz w:val="20"/>
                <w:szCs w:val="20"/>
              </w:rPr>
              <w:t>All prior materials; 20% - 80% weighting (towards 2</w:t>
            </w:r>
            <w:r w:rsidRPr="00B83400">
              <w:rPr>
                <w:sz w:val="20"/>
                <w:szCs w:val="20"/>
                <w:vertAlign w:val="superscript"/>
              </w:rPr>
              <w:t>nd</w:t>
            </w:r>
            <w:r w:rsidRPr="00B83400">
              <w:rPr>
                <w:sz w:val="20"/>
                <w:szCs w:val="20"/>
              </w:rPr>
              <w:t xml:space="preserve"> half materials)</w:t>
            </w:r>
          </w:p>
        </w:tc>
        <w:tc>
          <w:tcPr>
            <w:tcW w:w="4668" w:type="dxa"/>
            <w:gridSpan w:val="2"/>
            <w:shd w:val="pct20" w:color="000000" w:fill="FFFFFF"/>
          </w:tcPr>
          <w:p w:rsidR="00EF20E4" w:rsidRPr="00B83400" w:rsidRDefault="00EF20E4" w:rsidP="00B83400">
            <w:pPr>
              <w:outlineLvl w:val="0"/>
              <w:rPr>
                <w:sz w:val="20"/>
                <w:szCs w:val="20"/>
              </w:rPr>
            </w:pPr>
            <w:r w:rsidRPr="00B83400">
              <w:rPr>
                <w:b/>
                <w:sz w:val="20"/>
                <w:szCs w:val="20"/>
              </w:rPr>
              <w:t>10 December, 2012 4:00 – 6:00 pm</w:t>
            </w:r>
          </w:p>
        </w:tc>
      </w:tr>
    </w:tbl>
    <w:p w:rsidR="00EF20E4" w:rsidRPr="00566B1C" w:rsidRDefault="00EF20E4" w:rsidP="007632F2">
      <w:pPr>
        <w:outlineLvl w:val="0"/>
        <w:rPr>
          <w:sz w:val="22"/>
          <w:szCs w:val="22"/>
        </w:rPr>
      </w:pPr>
    </w:p>
    <w:p w:rsidR="00EF20E4" w:rsidRDefault="00EF20E4" w:rsidP="007632F2">
      <w:pPr>
        <w:outlineLvl w:val="0"/>
        <w:rPr>
          <w:b/>
          <w:i/>
          <w:sz w:val="22"/>
          <w:szCs w:val="22"/>
        </w:rPr>
      </w:pPr>
    </w:p>
    <w:p w:rsidR="00EF20E4" w:rsidRPr="00566B1C" w:rsidRDefault="00EF20E4" w:rsidP="007632F2">
      <w:pPr>
        <w:outlineLvl w:val="0"/>
        <w:rPr>
          <w:b/>
          <w:i/>
          <w:sz w:val="22"/>
          <w:szCs w:val="22"/>
        </w:rPr>
      </w:pPr>
      <w:r w:rsidRPr="00566B1C">
        <w:rPr>
          <w:b/>
          <w:i/>
          <w:sz w:val="22"/>
          <w:szCs w:val="22"/>
        </w:rPr>
        <w:t>This schedule</w:t>
      </w:r>
      <w:r>
        <w:rPr>
          <w:b/>
          <w:i/>
          <w:sz w:val="22"/>
          <w:szCs w:val="22"/>
        </w:rPr>
        <w:t xml:space="preserve"> and order</w:t>
      </w:r>
      <w:r w:rsidRPr="00566B1C">
        <w:rPr>
          <w:b/>
          <w:i/>
          <w:sz w:val="22"/>
          <w:szCs w:val="22"/>
        </w:rPr>
        <w:t xml:space="preserve"> is subject to change at any time during the semester.</w:t>
      </w:r>
    </w:p>
    <w:sectPr w:rsidR="00EF20E4" w:rsidRPr="00566B1C" w:rsidSect="007632F2">
      <w:headerReference w:type="even" r:id="rId10"/>
      <w:headerReference w:type="default" r:id="rId11"/>
      <w:footerReference w:type="even" r:id="rId12"/>
      <w:footerReference w:type="default" r:id="rId13"/>
      <w:type w:val="continuous"/>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E4" w:rsidRDefault="00EF20E4" w:rsidP="007632F2">
      <w:r>
        <w:separator/>
      </w:r>
    </w:p>
  </w:endnote>
  <w:endnote w:type="continuationSeparator" w:id="0">
    <w:p w:rsidR="00EF20E4" w:rsidRDefault="00EF20E4" w:rsidP="007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notTrueType/>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4" w:rsidRDefault="00EF20E4" w:rsidP="00763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20E4" w:rsidRDefault="00EF20E4" w:rsidP="00763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4" w:rsidRPr="005028BD" w:rsidRDefault="00EF20E4" w:rsidP="001C045A">
    <w:pPr>
      <w:pStyle w:val="Footer"/>
      <w:tabs>
        <w:tab w:val="clear" w:pos="4320"/>
        <w:tab w:val="clear" w:pos="8640"/>
        <w:tab w:val="center" w:pos="4680"/>
        <w:tab w:val="right" w:pos="9360"/>
      </w:tabs>
      <w:ind w:right="360"/>
      <w:rPr>
        <w:sz w:val="20"/>
      </w:rPr>
    </w:pPr>
    <w:r w:rsidRPr="005028BD">
      <w:rPr>
        <w:rFonts w:ascii="Cambria" w:hAnsi="Cambria"/>
        <w:sz w:val="20"/>
        <w:szCs w:val="20"/>
      </w:rPr>
      <w:t>Intermediate Microeconomics</w:t>
    </w:r>
    <w:r w:rsidRPr="005028BD">
      <w:rPr>
        <w:rFonts w:ascii="Cambria" w:hAnsi="Cambria"/>
        <w:sz w:val="20"/>
        <w:szCs w:val="20"/>
      </w:rPr>
      <w:tab/>
      <w:t>LU</w:t>
    </w:r>
    <w:r>
      <w:rPr>
        <w:rFonts w:ascii="Cambria" w:hAnsi="Cambria"/>
        <w:sz w:val="20"/>
        <w:szCs w:val="20"/>
      </w:rPr>
      <w:tab/>
      <w:t>August 15</w:t>
    </w:r>
    <w:r w:rsidRPr="005028BD">
      <w:rPr>
        <w:rFonts w:ascii="Cambria" w:hAnsi="Cambria"/>
        <w:sz w:val="20"/>
        <w:szCs w:val="20"/>
      </w:rPr>
      <w:t>, 201</w:t>
    </w:r>
    <w:r>
      <w:rPr>
        <w:rFonts w:ascii="Cambria" w:hAnsi="Cambria"/>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E4" w:rsidRDefault="00EF20E4" w:rsidP="007632F2">
      <w:r>
        <w:separator/>
      </w:r>
    </w:p>
  </w:footnote>
  <w:footnote w:type="continuationSeparator" w:id="0">
    <w:p w:rsidR="00EF20E4" w:rsidRDefault="00EF20E4" w:rsidP="007632F2">
      <w:r>
        <w:continuationSeparator/>
      </w:r>
    </w:p>
  </w:footnote>
  <w:footnote w:id="1">
    <w:p w:rsidR="00EF20E4" w:rsidRDefault="00EF20E4" w:rsidP="007632F2">
      <w:pPr>
        <w:pStyle w:val="FootnoteText"/>
      </w:pPr>
      <w:r>
        <w:rPr>
          <w:rStyle w:val="FootnoteReference"/>
        </w:rPr>
        <w:footnoteRef/>
      </w:r>
      <w:r>
        <w:t xml:space="preserve"> For those of you who are interested in learning how economists apply their tools to all kinds of issues large or small, and many outside the traditional realm of economics, I recommend “</w:t>
      </w:r>
      <w:proofErr w:type="spellStart"/>
      <w:r>
        <w:t>Freakonomics</w:t>
      </w:r>
      <w:proofErr w:type="spellEnd"/>
      <w:r>
        <w:t xml:space="preserve">” by Steven D. Levitt and Stephen J. </w:t>
      </w:r>
      <w:proofErr w:type="spellStart"/>
      <w:r>
        <w:t>Dubner</w:t>
      </w:r>
      <w:proofErr w:type="spellEnd"/>
      <w:r>
        <w:t xml:space="preserve">.  </w:t>
      </w:r>
    </w:p>
  </w:footnote>
  <w:footnote w:id="2">
    <w:p w:rsidR="00EF20E4" w:rsidRDefault="00EF20E4">
      <w:pPr>
        <w:pStyle w:val="FootnoteText"/>
      </w:pPr>
      <w:r>
        <w:rPr>
          <w:rStyle w:val="FootnoteReference"/>
        </w:rPr>
        <w:footnoteRef/>
      </w:r>
      <w:r>
        <w:t xml:space="preserve"> For example, your raw scores from the four tasks are (hypothetically) 32/40 (Q), 10/10 (P), 40/50 (E1), and 35/50 (F) respectively.  First, I convert the scores into % of maximum scores for each task, arriving at 80% (Q), 100% (P), 80% (E1), and 70% (F).  Next I use the weight for each task to arrive at a weighted %: 32% (Q), 10% (P), 20% (E1) and 17.5% (F).  Finally I sum up the weighted %’s and get (32% + 10% + 20% + 17.5% =) 79.5%.  Without curving (i.e., taking into consideration of the difficulty of materials and your relative ranking in class), this will likely lead to a C+ or B- final grade.  However, if your rank is 12/30 (top 25%) in the class, 79.5% will more likely lead to a grade in the B range, rather than a C+.</w:t>
      </w:r>
    </w:p>
  </w:footnote>
  <w:footnote w:id="3">
    <w:p w:rsidR="00EF20E4" w:rsidRDefault="00EF20E4">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 w:id="4">
    <w:p w:rsidR="00EF20E4" w:rsidRDefault="00EF20E4">
      <w:pPr>
        <w:pStyle w:val="FootnoteText"/>
      </w:pPr>
      <w:r>
        <w:rPr>
          <w:rStyle w:val="FootnoteReference"/>
        </w:rPr>
        <w:footnoteRef/>
      </w:r>
      <w:r>
        <w:t xml:space="preserve"> Majority of the economists nowadays are expert mathematicians but less than capable writers.  In the business world, however, a combined set of technical knowledge and communication skills is often more useful than either a pure mathematician or a superb “talking head”.  I of course am not expecting you to become a business journalist for the </w:t>
      </w:r>
      <w:r w:rsidRPr="00CF438E">
        <w:rPr>
          <w:rFonts w:ascii="Times New Roman Italic" w:hAnsi="Times New Roman Italic"/>
          <w:i/>
        </w:rPr>
        <w:t>Wall Street Journal</w:t>
      </w:r>
      <w:r>
        <w:t xml:space="preserve"> or the </w:t>
      </w:r>
      <w:r w:rsidRPr="00CF438E">
        <w:rPr>
          <w:rFonts w:ascii="Times New Roman Italic" w:hAnsi="Times New Roman Italic"/>
          <w:i/>
        </w:rPr>
        <w:t>Economist</w:t>
      </w:r>
      <w:r>
        <w:t xml:space="preserve"> overnight.   </w:t>
      </w:r>
    </w:p>
  </w:footnote>
  <w:footnote w:id="5">
    <w:p w:rsidR="00EF20E4" w:rsidRDefault="00EF20E4" w:rsidP="007632F2">
      <w:pPr>
        <w:pStyle w:val="FootnoteText"/>
      </w:pPr>
      <w:r>
        <w:rPr>
          <w:rStyle w:val="FootnoteReference"/>
        </w:rPr>
        <w:footnoteRef/>
      </w:r>
      <w:r>
        <w:t xml:space="preserve"> The number of quizzes may be less or more, depending on how the course progresses relative to my planning.  Therefore a range of 4 to 6 may be given, and each weight will be adjusted accordingly.</w:t>
      </w:r>
    </w:p>
  </w:footnote>
  <w:footnote w:id="6">
    <w:p w:rsidR="00EF20E4" w:rsidRDefault="00EF20E4" w:rsidP="00B83400">
      <w:pPr>
        <w:pStyle w:val="FootnoteText"/>
      </w:pPr>
      <w:r>
        <w:rPr>
          <w:rStyle w:val="FootnoteReference"/>
        </w:rPr>
        <w:footnoteRef/>
      </w:r>
      <w:r>
        <w:t xml:space="preserve"> In general, materials covered during lecture will be less than materials assigned for reading.  However, you are required to read the entire assigned reading.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4" w:rsidRDefault="00EF20E4" w:rsidP="007632F2">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EF20E4" w:rsidRDefault="00EF20E4" w:rsidP="007632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4" w:rsidRDefault="00EF20E4" w:rsidP="007632F2">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C167AB">
      <w:rPr>
        <w:rStyle w:val="PageNumber"/>
        <w:noProof/>
      </w:rPr>
      <w:t>1</w:t>
    </w:r>
    <w:r>
      <w:rPr>
        <w:rStyle w:val="PageNumber"/>
      </w:rPr>
      <w:fldChar w:fldCharType="end"/>
    </w:r>
  </w:p>
  <w:p w:rsidR="00EF20E4" w:rsidRDefault="00EF20E4" w:rsidP="007632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DCC"/>
    <w:multiLevelType w:val="hybridMultilevel"/>
    <w:tmpl w:val="337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D3712"/>
    <w:multiLevelType w:val="hybridMultilevel"/>
    <w:tmpl w:val="3BB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3E46"/>
    <w:multiLevelType w:val="hybridMultilevel"/>
    <w:tmpl w:val="6C5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34728"/>
    <w:multiLevelType w:val="hybridMultilevel"/>
    <w:tmpl w:val="3744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747B7"/>
    <w:multiLevelType w:val="hybridMultilevel"/>
    <w:tmpl w:val="EB7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C191F"/>
    <w:multiLevelType w:val="hybridMultilevel"/>
    <w:tmpl w:val="BC0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D5D7C"/>
    <w:multiLevelType w:val="hybridMultilevel"/>
    <w:tmpl w:val="5B04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0869B2"/>
    <w:multiLevelType w:val="hybridMultilevel"/>
    <w:tmpl w:val="BA8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765AA"/>
    <w:multiLevelType w:val="hybridMultilevel"/>
    <w:tmpl w:val="067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4139B"/>
    <w:multiLevelType w:val="hybridMultilevel"/>
    <w:tmpl w:val="9AF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2"/>
  </w:num>
  <w:num w:numId="6">
    <w:abstractNumId w:val="8"/>
  </w:num>
  <w:num w:numId="7">
    <w:abstractNumId w:val="1"/>
  </w:num>
  <w:num w:numId="8">
    <w:abstractNumId w:val="9"/>
  </w:num>
  <w:num w:numId="9">
    <w:abstractNumId w:val="4"/>
  </w:num>
  <w:num w:numId="10">
    <w:abstractNumId w:val="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23B2F"/>
    <w:rsid w:val="00041AA4"/>
    <w:rsid w:val="001169F9"/>
    <w:rsid w:val="001210ED"/>
    <w:rsid w:val="0015129E"/>
    <w:rsid w:val="0017735C"/>
    <w:rsid w:val="00177CBE"/>
    <w:rsid w:val="001C045A"/>
    <w:rsid w:val="001E45F9"/>
    <w:rsid w:val="00202EB9"/>
    <w:rsid w:val="002271DE"/>
    <w:rsid w:val="00255DE6"/>
    <w:rsid w:val="002A7CCE"/>
    <w:rsid w:val="002C0EE1"/>
    <w:rsid w:val="003258FD"/>
    <w:rsid w:val="003C22CD"/>
    <w:rsid w:val="003E25C1"/>
    <w:rsid w:val="00447735"/>
    <w:rsid w:val="004671A4"/>
    <w:rsid w:val="004B56EB"/>
    <w:rsid w:val="004E38E2"/>
    <w:rsid w:val="005028BD"/>
    <w:rsid w:val="00566B1C"/>
    <w:rsid w:val="00614D6E"/>
    <w:rsid w:val="006233AF"/>
    <w:rsid w:val="00701AA5"/>
    <w:rsid w:val="0072112C"/>
    <w:rsid w:val="0073359F"/>
    <w:rsid w:val="007632F2"/>
    <w:rsid w:val="00772521"/>
    <w:rsid w:val="00790D6C"/>
    <w:rsid w:val="007A07B7"/>
    <w:rsid w:val="007B7E6C"/>
    <w:rsid w:val="008557C4"/>
    <w:rsid w:val="00885852"/>
    <w:rsid w:val="008D235E"/>
    <w:rsid w:val="008F087C"/>
    <w:rsid w:val="00901F08"/>
    <w:rsid w:val="0090531A"/>
    <w:rsid w:val="00925101"/>
    <w:rsid w:val="00971952"/>
    <w:rsid w:val="009851BE"/>
    <w:rsid w:val="0098570E"/>
    <w:rsid w:val="00996560"/>
    <w:rsid w:val="009D33A9"/>
    <w:rsid w:val="00A75352"/>
    <w:rsid w:val="00AA7B63"/>
    <w:rsid w:val="00AC549D"/>
    <w:rsid w:val="00AE015E"/>
    <w:rsid w:val="00B00546"/>
    <w:rsid w:val="00B01A16"/>
    <w:rsid w:val="00B83400"/>
    <w:rsid w:val="00BD188B"/>
    <w:rsid w:val="00C055E1"/>
    <w:rsid w:val="00C10120"/>
    <w:rsid w:val="00C167AB"/>
    <w:rsid w:val="00CF2C90"/>
    <w:rsid w:val="00CF438E"/>
    <w:rsid w:val="00D14EDD"/>
    <w:rsid w:val="00D17343"/>
    <w:rsid w:val="00D31CB6"/>
    <w:rsid w:val="00D43C40"/>
    <w:rsid w:val="00DC153F"/>
    <w:rsid w:val="00E12A29"/>
    <w:rsid w:val="00ED0690"/>
    <w:rsid w:val="00EF20E4"/>
    <w:rsid w:val="00F675BF"/>
    <w:rsid w:val="00FA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3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27733"/>
    <w:rPr>
      <w:rFonts w:asciiTheme="majorHAnsi" w:eastAsiaTheme="majorEastAsia" w:hAnsiTheme="majorHAnsi" w:cstheme="majorBidi"/>
      <w:b/>
      <w:bCs/>
      <w:sz w:val="26"/>
      <w:szCs w:val="26"/>
    </w:rPr>
  </w:style>
  <w:style w:type="character" w:styleId="Hyperlink">
    <w:name w:val="Hyperlink"/>
    <w:basedOn w:val="DefaultParagraphFont"/>
    <w:uiPriority w:val="99"/>
    <w:rPr>
      <w:rFonts w:cs="Times New Roman"/>
      <w:color w:val="0000FF"/>
      <w:u w:val="single"/>
    </w:rPr>
  </w:style>
  <w:style w:type="table" w:styleId="TableContemporary">
    <w:name w:val="Table Contemporary"/>
    <w:basedOn w:val="TableNormal"/>
    <w:uiPriority w:val="99"/>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uiPriority w:val="99"/>
    <w:pPr>
      <w:outlineLvl w:val="0"/>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27733"/>
    <w:rPr>
      <w:sz w:val="0"/>
      <w:szCs w:val="0"/>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locked/>
    <w:rPr>
      <w:rFonts w:cs="Times New Roman"/>
      <w:sz w:val="24"/>
    </w:rPr>
  </w:style>
  <w:style w:type="paragraph" w:styleId="BodyText2">
    <w:name w:val="Body Text 2"/>
    <w:basedOn w:val="Normal"/>
    <w:link w:val="BodyText2Char"/>
    <w:uiPriority w:val="99"/>
    <w:pPr>
      <w:autoSpaceDE w:val="0"/>
      <w:autoSpaceDN w:val="0"/>
      <w:adjustRightInd w:val="0"/>
    </w:pPr>
    <w:rPr>
      <w:bCs/>
      <w:sz w:val="28"/>
      <w:szCs w:val="20"/>
    </w:rPr>
  </w:style>
  <w:style w:type="character" w:customStyle="1" w:styleId="BodyText2Char">
    <w:name w:val="Body Text 2 Char"/>
    <w:basedOn w:val="DefaultParagraphFont"/>
    <w:link w:val="BodyText2"/>
    <w:uiPriority w:val="99"/>
    <w:semiHidden/>
    <w:rsid w:val="00C27733"/>
    <w:rPr>
      <w:sz w:val="24"/>
      <w:szCs w:val="24"/>
    </w:rPr>
  </w:style>
  <w:style w:type="paragraph" w:styleId="BlockText">
    <w:name w:val="Block Text"/>
    <w:basedOn w:val="Normal"/>
    <w:uiPriority w:val="99"/>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uiPriority w:val="99"/>
    <w:pPr>
      <w:tabs>
        <w:tab w:val="clear" w:pos="4320"/>
        <w:tab w:val="clear" w:pos="8640"/>
      </w:tabs>
      <w:autoSpaceDE w:val="0"/>
      <w:autoSpaceDN w:val="0"/>
      <w:adjustRightInd w:val="0"/>
    </w:pPr>
  </w:style>
  <w:style w:type="paragraph" w:customStyle="1" w:styleId="Default">
    <w:name w:val="Default"/>
    <w:uiPriority w:val="99"/>
    <w:pPr>
      <w:autoSpaceDE w:val="0"/>
      <w:autoSpaceDN w:val="0"/>
      <w:adjustRightInd w:val="0"/>
    </w:pPr>
    <w:rPr>
      <w:color w:val="000000"/>
      <w:sz w:val="24"/>
      <w:szCs w:val="24"/>
    </w:rPr>
  </w:style>
  <w:style w:type="paragraph" w:customStyle="1" w:styleId="Pa4">
    <w:name w:val="Pa4"/>
    <w:basedOn w:val="Default"/>
    <w:next w:val="Default"/>
    <w:uiPriority w:val="99"/>
    <w:pPr>
      <w:spacing w:line="181" w:lineRule="atLeast"/>
    </w:pPr>
    <w:rPr>
      <w:color w:val="auto"/>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3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27733"/>
    <w:rPr>
      <w:rFonts w:asciiTheme="majorHAnsi" w:eastAsiaTheme="majorEastAsia" w:hAnsiTheme="majorHAnsi" w:cstheme="majorBidi"/>
      <w:b/>
      <w:bCs/>
      <w:sz w:val="26"/>
      <w:szCs w:val="26"/>
    </w:rPr>
  </w:style>
  <w:style w:type="character" w:styleId="Hyperlink">
    <w:name w:val="Hyperlink"/>
    <w:basedOn w:val="DefaultParagraphFont"/>
    <w:uiPriority w:val="99"/>
    <w:rPr>
      <w:rFonts w:cs="Times New Roman"/>
      <w:color w:val="0000FF"/>
      <w:u w:val="single"/>
    </w:rPr>
  </w:style>
  <w:style w:type="table" w:styleId="TableContemporary">
    <w:name w:val="Table Contemporary"/>
    <w:basedOn w:val="TableNormal"/>
    <w:uiPriority w:val="99"/>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uiPriority w:val="99"/>
    <w:pPr>
      <w:outlineLvl w:val="0"/>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27733"/>
    <w:rPr>
      <w:sz w:val="0"/>
      <w:szCs w:val="0"/>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locked/>
    <w:rPr>
      <w:rFonts w:cs="Times New Roman"/>
      <w:sz w:val="24"/>
    </w:rPr>
  </w:style>
  <w:style w:type="paragraph" w:styleId="BodyText2">
    <w:name w:val="Body Text 2"/>
    <w:basedOn w:val="Normal"/>
    <w:link w:val="BodyText2Char"/>
    <w:uiPriority w:val="99"/>
    <w:pPr>
      <w:autoSpaceDE w:val="0"/>
      <w:autoSpaceDN w:val="0"/>
      <w:adjustRightInd w:val="0"/>
    </w:pPr>
    <w:rPr>
      <w:bCs/>
      <w:sz w:val="28"/>
      <w:szCs w:val="20"/>
    </w:rPr>
  </w:style>
  <w:style w:type="character" w:customStyle="1" w:styleId="BodyText2Char">
    <w:name w:val="Body Text 2 Char"/>
    <w:basedOn w:val="DefaultParagraphFont"/>
    <w:link w:val="BodyText2"/>
    <w:uiPriority w:val="99"/>
    <w:semiHidden/>
    <w:rsid w:val="00C27733"/>
    <w:rPr>
      <w:sz w:val="24"/>
      <w:szCs w:val="24"/>
    </w:rPr>
  </w:style>
  <w:style w:type="paragraph" w:styleId="BlockText">
    <w:name w:val="Block Text"/>
    <w:basedOn w:val="Normal"/>
    <w:uiPriority w:val="99"/>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uiPriority w:val="99"/>
    <w:pPr>
      <w:tabs>
        <w:tab w:val="clear" w:pos="4320"/>
        <w:tab w:val="clear" w:pos="8640"/>
      </w:tabs>
      <w:autoSpaceDE w:val="0"/>
      <w:autoSpaceDN w:val="0"/>
      <w:adjustRightInd w:val="0"/>
    </w:pPr>
  </w:style>
  <w:style w:type="paragraph" w:customStyle="1" w:styleId="Default">
    <w:name w:val="Default"/>
    <w:uiPriority w:val="99"/>
    <w:pPr>
      <w:autoSpaceDE w:val="0"/>
      <w:autoSpaceDN w:val="0"/>
      <w:adjustRightInd w:val="0"/>
    </w:pPr>
    <w:rPr>
      <w:color w:val="000000"/>
      <w:sz w:val="24"/>
      <w:szCs w:val="24"/>
    </w:rPr>
  </w:style>
  <w:style w:type="paragraph" w:customStyle="1" w:styleId="Pa4">
    <w:name w:val="Pa4"/>
    <w:basedOn w:val="Default"/>
    <w:next w:val="Default"/>
    <w:uiPriority w:val="99"/>
    <w:pPr>
      <w:spacing w:line="181" w:lineRule="atLeast"/>
    </w:pPr>
    <w:rPr>
      <w:color w:val="auto"/>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uci.blackboard.com/bbcswebdav/pid-585091-dt-content-rid-41423_1/xid-41423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AUgust 30, 2010</vt:lpstr>
    </vt:vector>
  </TitlesOfParts>
  <Company>SSDS Lab</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2010</dc:title>
  <dc:creator>twbishop</dc:creator>
  <cp:lastModifiedBy>CSUCI User</cp:lastModifiedBy>
  <cp:revision>2</cp:revision>
  <cp:lastPrinted>2012-08-12T07:05:00Z</cp:lastPrinted>
  <dcterms:created xsi:type="dcterms:W3CDTF">2012-08-20T17:34:00Z</dcterms:created>
  <dcterms:modified xsi:type="dcterms:W3CDTF">2012-08-20T17:34:00Z</dcterms:modified>
</cp:coreProperties>
</file>