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79C" w:rsidRPr="001F5B18" w:rsidRDefault="0059279C">
      <w:pPr>
        <w:tabs>
          <w:tab w:val="center" w:pos="4680"/>
        </w:tabs>
        <w:ind w:right="-630"/>
        <w:rPr>
          <w:b/>
          <w:sz w:val="28"/>
          <w:szCs w:val="28"/>
        </w:rPr>
      </w:pPr>
      <w:r w:rsidRPr="001F5B18">
        <w:rPr>
          <w:b/>
          <w:sz w:val="28"/>
          <w:szCs w:val="28"/>
        </w:rPr>
        <w:tab/>
        <w:t>COURSE SYLLABUS</w:t>
      </w:r>
    </w:p>
    <w:p w:rsidR="0059279C" w:rsidRPr="001F5B18" w:rsidRDefault="0059279C">
      <w:pPr>
        <w:tabs>
          <w:tab w:val="center" w:pos="4680"/>
        </w:tabs>
        <w:rPr>
          <w:b/>
          <w:sz w:val="28"/>
          <w:szCs w:val="28"/>
        </w:rPr>
      </w:pPr>
      <w:r w:rsidRPr="001F5B18">
        <w:rPr>
          <w:b/>
          <w:sz w:val="28"/>
          <w:szCs w:val="28"/>
        </w:rPr>
        <w:tab/>
        <w:t xml:space="preserve"> </w:t>
      </w:r>
      <w:r w:rsidR="003B6F35" w:rsidRPr="001F5B18">
        <w:rPr>
          <w:b/>
          <w:sz w:val="28"/>
          <w:szCs w:val="28"/>
        </w:rPr>
        <w:t xml:space="preserve">MANAGEMENT OF ORGANIZATIONS </w:t>
      </w:r>
    </w:p>
    <w:p w:rsidR="0059279C" w:rsidRPr="001F5B18" w:rsidRDefault="0059279C">
      <w:pPr>
        <w:tabs>
          <w:tab w:val="center" w:pos="4680"/>
        </w:tabs>
        <w:rPr>
          <w:b/>
          <w:sz w:val="28"/>
          <w:szCs w:val="28"/>
        </w:rPr>
      </w:pPr>
      <w:r w:rsidRPr="001F5B18">
        <w:rPr>
          <w:b/>
          <w:sz w:val="28"/>
          <w:szCs w:val="28"/>
        </w:rPr>
        <w:tab/>
        <w:t xml:space="preserve">CLASS: MGT </w:t>
      </w:r>
      <w:r w:rsidR="003B6F35" w:rsidRPr="001F5B18">
        <w:rPr>
          <w:b/>
          <w:sz w:val="28"/>
          <w:szCs w:val="28"/>
        </w:rPr>
        <w:t>307</w:t>
      </w:r>
    </w:p>
    <w:p w:rsidR="0059279C" w:rsidRPr="001F5B18" w:rsidRDefault="00E07318">
      <w:pPr>
        <w:tabs>
          <w:tab w:val="center" w:pos="4680"/>
        </w:tabs>
        <w:jc w:val="center"/>
        <w:rPr>
          <w:b/>
          <w:sz w:val="28"/>
          <w:szCs w:val="28"/>
        </w:rPr>
      </w:pPr>
      <w:r>
        <w:rPr>
          <w:b/>
          <w:sz w:val="28"/>
          <w:szCs w:val="28"/>
        </w:rPr>
        <w:t xml:space="preserve">Fall </w:t>
      </w:r>
      <w:r w:rsidR="0059279C" w:rsidRPr="001F5B18">
        <w:rPr>
          <w:b/>
          <w:sz w:val="28"/>
          <w:szCs w:val="28"/>
        </w:rPr>
        <w:t>20</w:t>
      </w:r>
      <w:r w:rsidR="00FF4001">
        <w:rPr>
          <w:b/>
          <w:sz w:val="28"/>
          <w:szCs w:val="28"/>
        </w:rPr>
        <w:t>1</w:t>
      </w:r>
      <w:r w:rsidR="00F63592">
        <w:rPr>
          <w:b/>
          <w:sz w:val="28"/>
          <w:szCs w:val="28"/>
        </w:rPr>
        <w:t>7</w:t>
      </w:r>
    </w:p>
    <w:p w:rsidR="0059279C" w:rsidRPr="001F5B18" w:rsidRDefault="0059279C">
      <w:pPr>
        <w:ind w:right="-720"/>
        <w:jc w:val="center"/>
        <w:rPr>
          <w:sz w:val="28"/>
          <w:szCs w:val="28"/>
        </w:rPr>
      </w:pPr>
    </w:p>
    <w:p w:rsidR="00903AB4" w:rsidRPr="001F5B18" w:rsidRDefault="00903AB4" w:rsidP="00903AB4">
      <w:pPr>
        <w:ind w:right="-720"/>
        <w:rPr>
          <w:sz w:val="28"/>
          <w:szCs w:val="28"/>
        </w:rPr>
      </w:pPr>
      <w:r w:rsidRPr="001F5B18">
        <w:rPr>
          <w:b/>
          <w:sz w:val="28"/>
          <w:szCs w:val="28"/>
        </w:rPr>
        <w:t xml:space="preserve">Instructor: </w:t>
      </w:r>
      <w:r w:rsidRPr="001F5B18">
        <w:rPr>
          <w:sz w:val="28"/>
          <w:szCs w:val="28"/>
        </w:rPr>
        <w:t>J. Andrew Morris</w:t>
      </w:r>
      <w:r w:rsidRPr="001F5B18">
        <w:rPr>
          <w:sz w:val="28"/>
          <w:szCs w:val="28"/>
        </w:rPr>
        <w:tab/>
      </w:r>
      <w:r w:rsidRPr="001F5B18">
        <w:rPr>
          <w:sz w:val="28"/>
          <w:szCs w:val="28"/>
        </w:rPr>
        <w:tab/>
      </w:r>
      <w:r w:rsidRPr="001F5B18">
        <w:rPr>
          <w:sz w:val="28"/>
          <w:szCs w:val="28"/>
        </w:rPr>
        <w:tab/>
      </w:r>
    </w:p>
    <w:p w:rsidR="00F63592" w:rsidRDefault="00903AB4" w:rsidP="00F63592">
      <w:pPr>
        <w:ind w:left="720" w:right="-720" w:hanging="720"/>
        <w:rPr>
          <w:sz w:val="28"/>
          <w:szCs w:val="28"/>
        </w:rPr>
      </w:pPr>
      <w:r w:rsidRPr="001F5B18">
        <w:rPr>
          <w:b/>
          <w:sz w:val="28"/>
          <w:szCs w:val="28"/>
        </w:rPr>
        <w:t>Office Hours</w:t>
      </w:r>
      <w:r w:rsidR="004263B9">
        <w:rPr>
          <w:sz w:val="28"/>
          <w:szCs w:val="28"/>
        </w:rPr>
        <w:t xml:space="preserve"> </w:t>
      </w:r>
      <w:r w:rsidR="00F63592">
        <w:rPr>
          <w:sz w:val="28"/>
          <w:szCs w:val="28"/>
        </w:rPr>
        <w:t xml:space="preserve"> M/W 10- 1:00  &amp; T 1-4;  other times by appointment </w:t>
      </w:r>
    </w:p>
    <w:p w:rsidR="003B6F35" w:rsidRPr="003934B6" w:rsidRDefault="00903AB4" w:rsidP="00F63592">
      <w:pPr>
        <w:ind w:left="720" w:right="-720" w:hanging="720"/>
        <w:rPr>
          <w:sz w:val="28"/>
          <w:szCs w:val="28"/>
        </w:rPr>
      </w:pPr>
      <w:r w:rsidRPr="001F5B18">
        <w:rPr>
          <w:b/>
          <w:sz w:val="28"/>
          <w:szCs w:val="28"/>
        </w:rPr>
        <w:t>OFFICE</w:t>
      </w:r>
      <w:r w:rsidRPr="001F5B18">
        <w:rPr>
          <w:sz w:val="28"/>
          <w:szCs w:val="28"/>
        </w:rPr>
        <w:t xml:space="preserve">:  </w:t>
      </w:r>
      <w:r w:rsidR="003934B6">
        <w:rPr>
          <w:sz w:val="28"/>
          <w:szCs w:val="28"/>
        </w:rPr>
        <w:t xml:space="preserve">Sage Hall </w:t>
      </w:r>
      <w:r w:rsidR="00C0658C">
        <w:rPr>
          <w:sz w:val="28"/>
          <w:szCs w:val="28"/>
        </w:rPr>
        <w:t>2149</w:t>
      </w:r>
      <w:r w:rsidRPr="003934B6">
        <w:rPr>
          <w:sz w:val="28"/>
          <w:szCs w:val="28"/>
        </w:rPr>
        <w:tab/>
      </w:r>
      <w:r w:rsidRPr="003934B6">
        <w:rPr>
          <w:sz w:val="28"/>
          <w:szCs w:val="28"/>
        </w:rPr>
        <w:tab/>
      </w:r>
      <w:r w:rsidRPr="003934B6">
        <w:rPr>
          <w:b/>
          <w:sz w:val="28"/>
          <w:szCs w:val="28"/>
        </w:rPr>
        <w:t>Phone:</w:t>
      </w:r>
      <w:r w:rsidRPr="003934B6">
        <w:rPr>
          <w:sz w:val="28"/>
          <w:szCs w:val="28"/>
        </w:rPr>
        <w:t xml:space="preserve"> </w:t>
      </w:r>
      <w:r w:rsidR="003B6F35" w:rsidRPr="003934B6">
        <w:rPr>
          <w:sz w:val="28"/>
          <w:szCs w:val="28"/>
        </w:rPr>
        <w:t>805-437-2771</w:t>
      </w:r>
    </w:p>
    <w:p w:rsidR="0059279C" w:rsidRPr="003934B6" w:rsidRDefault="00903AB4" w:rsidP="00903AB4">
      <w:pPr>
        <w:ind w:right="-720"/>
        <w:rPr>
          <w:sz w:val="28"/>
          <w:szCs w:val="28"/>
          <w:lang w:val="fr-FR"/>
        </w:rPr>
      </w:pPr>
      <w:r w:rsidRPr="003934B6">
        <w:rPr>
          <w:b/>
          <w:sz w:val="28"/>
          <w:szCs w:val="28"/>
          <w:lang w:val="fr-FR"/>
        </w:rPr>
        <w:t>E-MAIL</w:t>
      </w:r>
      <w:r w:rsidRPr="003934B6">
        <w:rPr>
          <w:sz w:val="28"/>
          <w:szCs w:val="28"/>
          <w:lang w:val="fr-FR"/>
        </w:rPr>
        <w:t xml:space="preserve">: </w:t>
      </w:r>
      <w:r w:rsidR="003B6F35" w:rsidRPr="003934B6">
        <w:rPr>
          <w:sz w:val="28"/>
          <w:szCs w:val="28"/>
          <w:lang w:val="fr-FR"/>
        </w:rPr>
        <w:t xml:space="preserve">john-andrew.morris@csuci.edu </w:t>
      </w:r>
    </w:p>
    <w:p w:rsidR="00903AB4" w:rsidRPr="003934B6" w:rsidRDefault="00903AB4">
      <w:pPr>
        <w:ind w:right="-720"/>
        <w:rPr>
          <w:sz w:val="28"/>
          <w:szCs w:val="28"/>
          <w:lang w:val="fr-FR"/>
        </w:rPr>
      </w:pPr>
    </w:p>
    <w:p w:rsidR="0071327C" w:rsidRPr="003934B6" w:rsidRDefault="0071327C" w:rsidP="0071327C">
      <w:pPr>
        <w:ind w:right="-720"/>
        <w:rPr>
          <w:sz w:val="28"/>
          <w:szCs w:val="28"/>
          <w:lang w:val="fr-FR"/>
        </w:rPr>
      </w:pPr>
    </w:p>
    <w:p w:rsidR="0071327C" w:rsidRPr="00892190" w:rsidRDefault="0071327C" w:rsidP="00892190">
      <w:pPr>
        <w:rPr>
          <w:sz w:val="28"/>
          <w:szCs w:val="28"/>
        </w:rPr>
      </w:pPr>
      <w:r w:rsidRPr="00892190">
        <w:rPr>
          <w:sz w:val="28"/>
          <w:szCs w:val="28"/>
        </w:rPr>
        <w:t>Texts:</w:t>
      </w:r>
      <w:r w:rsidR="00F63592" w:rsidRPr="00F63592">
        <w:rPr>
          <w:sz w:val="28"/>
          <w:szCs w:val="28"/>
        </w:rPr>
        <w:t xml:space="preserve"> </w:t>
      </w:r>
      <w:r w:rsidR="00F63592">
        <w:rPr>
          <w:sz w:val="28"/>
          <w:szCs w:val="28"/>
        </w:rPr>
        <w:t xml:space="preserve">We will use a free, open source text which I have uploaded to your </w:t>
      </w:r>
      <w:r w:rsidR="00205E0D">
        <w:rPr>
          <w:sz w:val="28"/>
          <w:szCs w:val="28"/>
        </w:rPr>
        <w:t>CI</w:t>
      </w:r>
      <w:r w:rsidR="00F63592">
        <w:rPr>
          <w:sz w:val="28"/>
          <w:szCs w:val="28"/>
        </w:rPr>
        <w:t xml:space="preserve"> account.  </w:t>
      </w:r>
      <w:r w:rsidR="00297522">
        <w:rPr>
          <w:sz w:val="28"/>
          <w:szCs w:val="28"/>
        </w:rPr>
        <w:t>M</w:t>
      </w:r>
      <w:r w:rsidR="00F63592">
        <w:rPr>
          <w:sz w:val="28"/>
          <w:szCs w:val="28"/>
        </w:rPr>
        <w:t xml:space="preserve">y lecture notes have </w:t>
      </w:r>
      <w:r w:rsidR="00297522">
        <w:rPr>
          <w:sz w:val="28"/>
          <w:szCs w:val="28"/>
        </w:rPr>
        <w:t xml:space="preserve">also </w:t>
      </w:r>
      <w:r w:rsidR="00F63592">
        <w:rPr>
          <w:sz w:val="28"/>
          <w:szCs w:val="28"/>
        </w:rPr>
        <w:t>been posted for you</w:t>
      </w:r>
      <w:r w:rsidR="00205E0D">
        <w:rPr>
          <w:sz w:val="28"/>
          <w:szCs w:val="28"/>
        </w:rPr>
        <w:t xml:space="preserve">.  </w:t>
      </w:r>
      <w:r w:rsidR="00297522">
        <w:rPr>
          <w:sz w:val="28"/>
          <w:szCs w:val="28"/>
        </w:rPr>
        <w:t>Finally I have uploaded</w:t>
      </w:r>
      <w:r w:rsidR="00205E0D">
        <w:rPr>
          <w:sz w:val="28"/>
          <w:szCs w:val="28"/>
        </w:rPr>
        <w:t xml:space="preserve">  </w:t>
      </w:r>
      <w:r w:rsidR="00297522">
        <w:rPr>
          <w:sz w:val="28"/>
          <w:szCs w:val="28"/>
        </w:rPr>
        <w:t xml:space="preserve"> four articles which are to be read on the dates noted in the course outline</w:t>
      </w:r>
      <w:r w:rsidR="00F63592">
        <w:rPr>
          <w:sz w:val="28"/>
          <w:szCs w:val="28"/>
        </w:rPr>
        <w:t>.</w:t>
      </w:r>
      <w:r w:rsidR="00892190" w:rsidRPr="00892190">
        <w:rPr>
          <w:sz w:val="28"/>
          <w:szCs w:val="28"/>
        </w:rPr>
        <w:t xml:space="preserve"> </w:t>
      </w:r>
      <w:r w:rsidR="0064652F" w:rsidRPr="00892190">
        <w:rPr>
          <w:rFonts w:ascii="Arial" w:hAnsi="Arial" w:cs="Arial"/>
          <w:sz w:val="28"/>
          <w:szCs w:val="28"/>
          <w:highlight w:val="white"/>
        </w:rPr>
        <w:t xml:space="preserve"> </w:t>
      </w:r>
    </w:p>
    <w:p w:rsidR="0071327C" w:rsidRPr="001F5B18" w:rsidRDefault="0071327C" w:rsidP="0071327C">
      <w:pPr>
        <w:ind w:right="-720"/>
        <w:rPr>
          <w:sz w:val="28"/>
          <w:szCs w:val="28"/>
        </w:rPr>
      </w:pPr>
    </w:p>
    <w:p w:rsidR="0071327C" w:rsidRPr="001F5B18" w:rsidRDefault="0071327C" w:rsidP="0071327C">
      <w:pPr>
        <w:rPr>
          <w:sz w:val="28"/>
          <w:szCs w:val="28"/>
        </w:rPr>
      </w:pPr>
      <w:r w:rsidRPr="001F5B18">
        <w:rPr>
          <w:b/>
          <w:sz w:val="28"/>
          <w:szCs w:val="28"/>
        </w:rPr>
        <w:t xml:space="preserve">Course objectives:  </w:t>
      </w:r>
      <w:r w:rsidRPr="001F5B18">
        <w:rPr>
          <w:sz w:val="28"/>
          <w:szCs w:val="28"/>
        </w:rPr>
        <w:t xml:space="preserve"> The purpose of the course is to enable you to think like a manager and to provide you with an introduction to the field of Management.  You will learn about:  the environment managers operate within, various management functions, and different tools managers use, along with a lot of vocabulary.  By learning about what managers do, you will be better able to function in a management position and to decide whether or not you are interested in a career in Management.</w:t>
      </w:r>
    </w:p>
    <w:p w:rsidR="0071327C" w:rsidRPr="001F5B18" w:rsidRDefault="0071327C" w:rsidP="0071327C">
      <w:pPr>
        <w:rPr>
          <w:sz w:val="28"/>
          <w:szCs w:val="28"/>
        </w:rPr>
      </w:pPr>
    </w:p>
    <w:p w:rsidR="0071327C" w:rsidRDefault="0071327C" w:rsidP="0071327C">
      <w:pPr>
        <w:pStyle w:val="BodyText2"/>
        <w:rPr>
          <w:szCs w:val="28"/>
        </w:rPr>
      </w:pPr>
      <w:r w:rsidRPr="001F5B18">
        <w:rPr>
          <w:szCs w:val="28"/>
        </w:rPr>
        <w:t>A second and equally important purpose of the class is to draw upon the liberal arts foundation of CSUCI to enhance your critical thinking ability and communication skills.  In the finest tradition of the liberal arts, this course is structured in such a way as to encourage/require that you not only learn facts about management (important) but that you also further develop the ability to use &amp; combine these new facts to see an overall “bigger” picture.  Moreover, the class is designed to help you also better express your thoughts about the “larger” patterns you now understand.  Simply put, rote memorization isn’t the point.  Rather the class is about using new information about managers and for-profit organizations to see and understand a more complex and interconnected world.</w:t>
      </w:r>
    </w:p>
    <w:p w:rsidR="0071327C" w:rsidRDefault="0071327C" w:rsidP="0071327C">
      <w:pPr>
        <w:pStyle w:val="BodyText2"/>
        <w:rPr>
          <w:szCs w:val="28"/>
        </w:rPr>
      </w:pPr>
      <w:r>
        <w:rPr>
          <w:szCs w:val="28"/>
        </w:rPr>
        <w:br w:type="page"/>
      </w:r>
      <w:r w:rsidRPr="001F5B18">
        <w:rPr>
          <w:b/>
          <w:szCs w:val="28"/>
        </w:rPr>
        <w:lastRenderedPageBreak/>
        <w:t>Learning Objectives:</w:t>
      </w:r>
      <w:r>
        <w:rPr>
          <w:b/>
          <w:szCs w:val="28"/>
        </w:rPr>
        <w:t xml:space="preserve">  </w:t>
      </w:r>
      <w:r>
        <w:rPr>
          <w:szCs w:val="28"/>
        </w:rPr>
        <w:t>Students who complete this course will be able to:</w:t>
      </w:r>
    </w:p>
    <w:p w:rsidR="00E75D7B" w:rsidRPr="00E75D7B" w:rsidRDefault="00E75D7B" w:rsidP="0071327C">
      <w:pPr>
        <w:pStyle w:val="BodyText2"/>
        <w:rPr>
          <w:sz w:val="24"/>
          <w:szCs w:val="24"/>
        </w:rPr>
      </w:pPr>
    </w:p>
    <w:p w:rsidR="00E75D7B" w:rsidRPr="00E75D7B" w:rsidRDefault="00E75D7B" w:rsidP="00E75D7B">
      <w:pPr>
        <w:pStyle w:val="Default"/>
        <w:numPr>
          <w:ilvl w:val="0"/>
          <w:numId w:val="16"/>
        </w:numPr>
      </w:pPr>
      <w:r w:rsidRPr="00E75D7B">
        <w:t xml:space="preserve">Describe orally and in writing the fundamentals of management within domestic and global </w:t>
      </w:r>
      <w:r>
        <w:tab/>
      </w:r>
      <w:r w:rsidRPr="00E75D7B">
        <w:t xml:space="preserve">enterprises (1,2,3,5) </w:t>
      </w:r>
    </w:p>
    <w:p w:rsidR="00E75D7B" w:rsidRPr="00E75D7B" w:rsidRDefault="00E75D7B" w:rsidP="00E75D7B">
      <w:pPr>
        <w:pStyle w:val="Default"/>
        <w:rPr>
          <w:color w:val="auto"/>
        </w:rPr>
      </w:pPr>
    </w:p>
    <w:p w:rsidR="00E75D7B" w:rsidRPr="00E75D7B" w:rsidRDefault="00E75D7B" w:rsidP="00E75D7B">
      <w:pPr>
        <w:pStyle w:val="Default"/>
      </w:pPr>
      <w:r>
        <w:t>2.</w:t>
      </w:r>
      <w:r>
        <w:tab/>
      </w:r>
      <w:r w:rsidRPr="00E75D7B">
        <w:t xml:space="preserve">Write analyses of complex cases related to management and organizational behavior </w:t>
      </w:r>
      <w:r>
        <w:tab/>
      </w:r>
      <w:r w:rsidRPr="00E75D7B">
        <w:t xml:space="preserve">principles (1,5) </w:t>
      </w:r>
    </w:p>
    <w:p w:rsidR="00E75D7B" w:rsidRPr="00E75D7B" w:rsidRDefault="00E75D7B" w:rsidP="00E75D7B">
      <w:pPr>
        <w:pStyle w:val="Default"/>
        <w:rPr>
          <w:color w:val="auto"/>
        </w:rPr>
      </w:pPr>
    </w:p>
    <w:p w:rsidR="00E75D7B" w:rsidRDefault="00E75D7B" w:rsidP="00E75D7B">
      <w:pPr>
        <w:pStyle w:val="Default"/>
      </w:pPr>
      <w:r>
        <w:t>3.</w:t>
      </w:r>
      <w:r>
        <w:tab/>
      </w:r>
      <w:r w:rsidRPr="00E75D7B">
        <w:t>Formulate and execute management policies, strategies, plans and procedures (1,5)</w:t>
      </w:r>
    </w:p>
    <w:p w:rsidR="00E75D7B" w:rsidRPr="00E75D7B" w:rsidRDefault="00E75D7B" w:rsidP="00E75D7B">
      <w:pPr>
        <w:pStyle w:val="Default"/>
      </w:pPr>
      <w:r w:rsidRPr="00E75D7B">
        <w:t xml:space="preserve"> </w:t>
      </w:r>
    </w:p>
    <w:p w:rsidR="00E75D7B" w:rsidRPr="00E75D7B" w:rsidRDefault="00E75D7B" w:rsidP="00E75D7B">
      <w:pPr>
        <w:pStyle w:val="BodyText2"/>
        <w:ind w:left="720" w:hanging="720"/>
        <w:rPr>
          <w:sz w:val="24"/>
          <w:szCs w:val="24"/>
        </w:rPr>
      </w:pPr>
      <w:r>
        <w:t>4.</w:t>
      </w:r>
      <w:r>
        <w:tab/>
      </w:r>
      <w:r w:rsidRPr="00E75D7B">
        <w:rPr>
          <w:sz w:val="24"/>
          <w:szCs w:val="24"/>
        </w:rPr>
        <w:t xml:space="preserve">Identify, conceptualize, and develop solutions for successful resolutions to organizational problems drawing upon enhanced management competencies to include:  critical thinking, emotional intelligence, communication, and global awareness  (1,5,6) </w:t>
      </w:r>
    </w:p>
    <w:p w:rsidR="00E75D7B" w:rsidRPr="00E75D7B" w:rsidRDefault="00E75D7B" w:rsidP="00E75D7B">
      <w:pPr>
        <w:pStyle w:val="Default"/>
      </w:pPr>
    </w:p>
    <w:p w:rsidR="00E75D7B" w:rsidRPr="00E75D7B" w:rsidRDefault="00E75D7B" w:rsidP="00E75D7B">
      <w:pPr>
        <w:rPr>
          <w:szCs w:val="24"/>
        </w:rPr>
      </w:pPr>
      <w:r w:rsidRPr="00E75D7B">
        <w:rPr>
          <w:szCs w:val="24"/>
        </w:rPr>
        <w:t xml:space="preserve">*Aligns with Program Learning Goals for: 1) Critical thinking, 2) Oral communication, 3) Written Communication, 4) Conduct (Ethics), 5) Competencies in discipline, 6) Collaboration </w:t>
      </w:r>
    </w:p>
    <w:p w:rsidR="00E75D7B" w:rsidRPr="00E75D7B" w:rsidRDefault="00E75D7B" w:rsidP="0071327C">
      <w:pPr>
        <w:pStyle w:val="BodyText2"/>
        <w:rPr>
          <w:sz w:val="24"/>
          <w:szCs w:val="24"/>
        </w:rPr>
      </w:pPr>
    </w:p>
    <w:p w:rsidR="0071327C" w:rsidRDefault="0071327C" w:rsidP="0071327C">
      <w:pPr>
        <w:pStyle w:val="BodyText2"/>
        <w:ind w:left="720" w:hanging="720"/>
        <w:rPr>
          <w:b/>
        </w:rPr>
      </w:pPr>
    </w:p>
    <w:p w:rsidR="0071327C" w:rsidRPr="00DB6DDF" w:rsidRDefault="0071327C" w:rsidP="0071327C">
      <w:pPr>
        <w:pStyle w:val="BodyText2"/>
        <w:ind w:left="720" w:hanging="720"/>
        <w:rPr>
          <w:b/>
        </w:rPr>
      </w:pPr>
      <w:r w:rsidRPr="00DB6DDF">
        <w:rPr>
          <w:b/>
        </w:rPr>
        <w:t>General Professionalism/Class Policies</w:t>
      </w:r>
    </w:p>
    <w:p w:rsidR="0071327C" w:rsidRDefault="0071327C" w:rsidP="0071327C">
      <w:pPr>
        <w:pStyle w:val="BodyText2"/>
        <w:ind w:left="720" w:hanging="720"/>
      </w:pPr>
    </w:p>
    <w:p w:rsidR="0071327C" w:rsidRPr="009711ED" w:rsidRDefault="0071327C" w:rsidP="0071327C">
      <w:pPr>
        <w:pStyle w:val="BodyText2"/>
        <w:ind w:left="720" w:hanging="720"/>
        <w:rPr>
          <w:b/>
        </w:rPr>
      </w:pPr>
      <w:r>
        <w:t>1.</w:t>
      </w:r>
      <w:r>
        <w:tab/>
      </w:r>
      <w:r w:rsidRPr="001F5B18">
        <w:t xml:space="preserve">Work is due when it is requested.  </w:t>
      </w:r>
      <w:r w:rsidRPr="009711ED">
        <w:rPr>
          <w:b/>
        </w:rPr>
        <w:t>Only with prior approval will late work be accepted but will always be graded at LEAST one letter grade lower than on time work.</w:t>
      </w:r>
    </w:p>
    <w:p w:rsidR="0071327C" w:rsidRPr="001F5B18" w:rsidRDefault="0071327C" w:rsidP="0071327C">
      <w:pPr>
        <w:rPr>
          <w:b/>
          <w:sz w:val="28"/>
          <w:szCs w:val="28"/>
        </w:rPr>
      </w:pPr>
    </w:p>
    <w:p w:rsidR="0071327C" w:rsidRPr="001F5B18" w:rsidRDefault="0071327C" w:rsidP="0071327C">
      <w:pPr>
        <w:ind w:left="720" w:hanging="720"/>
        <w:rPr>
          <w:sz w:val="28"/>
          <w:szCs w:val="28"/>
        </w:rPr>
      </w:pPr>
      <w:r w:rsidRPr="001F5B18">
        <w:rPr>
          <w:sz w:val="28"/>
          <w:szCs w:val="28"/>
        </w:rPr>
        <w:t>2.</w:t>
      </w:r>
      <w:r w:rsidRPr="001F5B18">
        <w:rPr>
          <w:sz w:val="28"/>
          <w:szCs w:val="28"/>
        </w:rPr>
        <w:tab/>
        <w:t xml:space="preserve">While there is no mandatory class attendance policy you are expected to come to class on time. It shows respect for you, me, and CSUCI. </w:t>
      </w:r>
    </w:p>
    <w:p w:rsidR="0071327C" w:rsidRDefault="0071327C" w:rsidP="0071327C">
      <w:pPr>
        <w:rPr>
          <w:sz w:val="28"/>
          <w:szCs w:val="28"/>
        </w:rPr>
      </w:pPr>
    </w:p>
    <w:p w:rsidR="0071327C" w:rsidRPr="00DB6DDF" w:rsidRDefault="0071327C" w:rsidP="0071327C">
      <w:pPr>
        <w:ind w:left="720" w:hanging="720"/>
        <w:rPr>
          <w:sz w:val="28"/>
          <w:szCs w:val="28"/>
        </w:rPr>
      </w:pPr>
      <w:r w:rsidRPr="00DB6DDF">
        <w:rPr>
          <w:sz w:val="28"/>
          <w:szCs w:val="28"/>
        </w:rPr>
        <w:t>3.</w:t>
      </w:r>
      <w:r w:rsidRPr="00DB6DDF">
        <w:rPr>
          <w:sz w:val="28"/>
          <w:szCs w:val="28"/>
        </w:rPr>
        <w:tab/>
      </w:r>
      <w:r w:rsidR="00F63592">
        <w:rPr>
          <w:sz w:val="28"/>
          <w:szCs w:val="28"/>
        </w:rPr>
        <w:t>T</w:t>
      </w:r>
      <w:r>
        <w:rPr>
          <w:sz w:val="28"/>
          <w:szCs w:val="28"/>
        </w:rPr>
        <w:t>here is no p</w:t>
      </w:r>
      <w:r w:rsidRPr="00DB6DDF">
        <w:rPr>
          <w:sz w:val="28"/>
          <w:szCs w:val="28"/>
        </w:rPr>
        <w:t>rovision made for earning extra credit in this course.  Consequently, it is important that you do your best work on each exam and assignment.</w:t>
      </w:r>
    </w:p>
    <w:p w:rsidR="0071327C" w:rsidRPr="00DB6DDF" w:rsidRDefault="0071327C" w:rsidP="0071327C">
      <w:pPr>
        <w:ind w:left="720" w:hanging="720"/>
        <w:rPr>
          <w:sz w:val="28"/>
          <w:szCs w:val="28"/>
        </w:rPr>
      </w:pPr>
    </w:p>
    <w:p w:rsidR="0071327C" w:rsidRDefault="0071327C" w:rsidP="0071327C">
      <w:pPr>
        <w:ind w:left="720" w:hanging="720"/>
        <w:rPr>
          <w:sz w:val="28"/>
          <w:szCs w:val="28"/>
        </w:rPr>
      </w:pPr>
      <w:r w:rsidRPr="001F5B18">
        <w:t xml:space="preserve"> </w:t>
      </w:r>
      <w:r>
        <w:t>4.</w:t>
      </w:r>
      <w:r>
        <w:tab/>
      </w:r>
      <w:r w:rsidRPr="001F5B18">
        <w:rPr>
          <w:sz w:val="28"/>
          <w:szCs w:val="28"/>
        </w:rPr>
        <w:t xml:space="preserve">Turn off your cell phones </w:t>
      </w:r>
      <w:r>
        <w:rPr>
          <w:sz w:val="28"/>
          <w:szCs w:val="28"/>
        </w:rPr>
        <w:t>and/or other electronic devices.  If you are using a laptop DON’T surf other sites</w:t>
      </w:r>
      <w:r w:rsidRPr="001F5B18">
        <w:rPr>
          <w:sz w:val="28"/>
          <w:szCs w:val="28"/>
        </w:rPr>
        <w:t>---it’s annoying, unprofessional and disruptive.</w:t>
      </w:r>
    </w:p>
    <w:p w:rsidR="0071327C" w:rsidRPr="001F5B18" w:rsidRDefault="0071327C" w:rsidP="0071327C">
      <w:pPr>
        <w:ind w:left="720" w:hanging="720"/>
        <w:rPr>
          <w:sz w:val="28"/>
          <w:szCs w:val="28"/>
        </w:rPr>
      </w:pPr>
    </w:p>
    <w:p w:rsidR="0071327C" w:rsidRDefault="0071327C" w:rsidP="0071327C">
      <w:pPr>
        <w:pStyle w:val="Level1"/>
        <w:tabs>
          <w:tab w:val="left" w:pos="-1440"/>
          <w:tab w:val="num" w:pos="720"/>
        </w:tabs>
        <w:rPr>
          <w:sz w:val="28"/>
          <w:szCs w:val="28"/>
        </w:rPr>
      </w:pPr>
      <w:r w:rsidRPr="001F5B18">
        <w:rPr>
          <w:sz w:val="28"/>
          <w:szCs w:val="28"/>
        </w:rPr>
        <w:t>Truth, integrity, justice, and honesty are a given part of our class.  There can be no exceptions - ever.   For a full discussion of what this means and the consequences of failing to comply with this</w:t>
      </w:r>
      <w:r>
        <w:rPr>
          <w:sz w:val="28"/>
          <w:szCs w:val="28"/>
        </w:rPr>
        <w:t xml:space="preserve"> </w:t>
      </w:r>
      <w:r w:rsidRPr="001F5B18">
        <w:rPr>
          <w:sz w:val="28"/>
          <w:szCs w:val="28"/>
        </w:rPr>
        <w:t>students are expected to have read CSUCI’s Honor Code</w:t>
      </w:r>
      <w:r>
        <w:rPr>
          <w:sz w:val="28"/>
          <w:szCs w:val="28"/>
        </w:rPr>
        <w:t>/Policy on Academic Honesty</w:t>
      </w:r>
      <w:r w:rsidR="00D73158">
        <w:rPr>
          <w:sz w:val="28"/>
          <w:szCs w:val="28"/>
        </w:rPr>
        <w:t>.  This can be found at:</w:t>
      </w:r>
    </w:p>
    <w:p w:rsidR="00D73158" w:rsidRDefault="00D73158" w:rsidP="00D73158">
      <w:pPr>
        <w:pStyle w:val="Level1"/>
        <w:numPr>
          <w:ilvl w:val="0"/>
          <w:numId w:val="0"/>
        </w:numPr>
        <w:tabs>
          <w:tab w:val="left" w:pos="-1440"/>
        </w:tabs>
        <w:ind w:left="720"/>
        <w:rPr>
          <w:sz w:val="28"/>
          <w:szCs w:val="28"/>
        </w:rPr>
      </w:pPr>
      <w:r w:rsidRPr="00D73158">
        <w:rPr>
          <w:sz w:val="28"/>
          <w:szCs w:val="28"/>
        </w:rPr>
        <w:t>http://www.csuci.edu/studentlife/judicial-affairs/</w:t>
      </w:r>
      <w:r>
        <w:rPr>
          <w:sz w:val="28"/>
          <w:szCs w:val="28"/>
        </w:rPr>
        <w:t xml:space="preserve">  </w:t>
      </w:r>
    </w:p>
    <w:p w:rsidR="0071327C" w:rsidRPr="001F5B18" w:rsidRDefault="0071327C" w:rsidP="0071327C">
      <w:pPr>
        <w:pStyle w:val="Level1"/>
        <w:numPr>
          <w:ilvl w:val="0"/>
          <w:numId w:val="0"/>
        </w:numPr>
        <w:tabs>
          <w:tab w:val="left" w:pos="-1440"/>
        </w:tabs>
        <w:rPr>
          <w:sz w:val="28"/>
          <w:szCs w:val="28"/>
        </w:rPr>
      </w:pPr>
    </w:p>
    <w:p w:rsidR="0071327C" w:rsidRDefault="0071327C" w:rsidP="0071327C">
      <w:pPr>
        <w:pStyle w:val="Level1"/>
        <w:tabs>
          <w:tab w:val="left" w:pos="-1440"/>
          <w:tab w:val="num" w:pos="720"/>
        </w:tabs>
        <w:rPr>
          <w:b/>
          <w:sz w:val="28"/>
          <w:szCs w:val="28"/>
        </w:rPr>
      </w:pPr>
      <w:r w:rsidRPr="001F5B18">
        <w:rPr>
          <w:b/>
          <w:sz w:val="28"/>
          <w:szCs w:val="28"/>
        </w:rPr>
        <w:t>We exhibit appropriate demeanor, and never accept offensive, sarcastic, or belittling behavior of each other.</w:t>
      </w:r>
    </w:p>
    <w:p w:rsidR="0071327C" w:rsidRPr="001F5B18" w:rsidRDefault="0071327C" w:rsidP="00D73158">
      <w:pPr>
        <w:pStyle w:val="Level1"/>
        <w:numPr>
          <w:ilvl w:val="0"/>
          <w:numId w:val="0"/>
        </w:numPr>
        <w:tabs>
          <w:tab w:val="left" w:pos="-1440"/>
        </w:tabs>
        <w:ind w:left="720"/>
        <w:rPr>
          <w:sz w:val="28"/>
          <w:szCs w:val="28"/>
        </w:rPr>
      </w:pPr>
      <w:r>
        <w:rPr>
          <w:b/>
          <w:sz w:val="28"/>
          <w:szCs w:val="28"/>
        </w:rPr>
        <w:br w:type="page"/>
      </w:r>
      <w:r w:rsidR="00D73158">
        <w:rPr>
          <w:b/>
          <w:sz w:val="28"/>
          <w:szCs w:val="28"/>
        </w:rPr>
        <w:lastRenderedPageBreak/>
        <w:t>G</w:t>
      </w:r>
      <w:r w:rsidRPr="001F5B18">
        <w:rPr>
          <w:b/>
          <w:sz w:val="28"/>
          <w:szCs w:val="28"/>
        </w:rPr>
        <w:t>RADING</w:t>
      </w:r>
      <w:r w:rsidRPr="001F5B18">
        <w:rPr>
          <w:sz w:val="28"/>
          <w:szCs w:val="28"/>
        </w:rPr>
        <w:t>:</w:t>
      </w:r>
      <w:r w:rsidRPr="001F5B18">
        <w:rPr>
          <w:sz w:val="28"/>
          <w:szCs w:val="28"/>
        </w:rPr>
        <w:tab/>
      </w:r>
      <w:r w:rsidRPr="001F5B18">
        <w:rPr>
          <w:sz w:val="28"/>
          <w:szCs w:val="28"/>
        </w:rPr>
        <w:tab/>
      </w:r>
      <w:r w:rsidRPr="001F5B18">
        <w:rPr>
          <w:sz w:val="28"/>
          <w:szCs w:val="28"/>
        </w:rPr>
        <w:tab/>
        <w:t>Exam 1</w:t>
      </w:r>
      <w:r w:rsidRPr="001F5B18">
        <w:rPr>
          <w:sz w:val="28"/>
          <w:szCs w:val="28"/>
        </w:rPr>
        <w:tab/>
      </w:r>
      <w:r w:rsidRPr="001F5B18">
        <w:rPr>
          <w:sz w:val="28"/>
          <w:szCs w:val="28"/>
        </w:rPr>
        <w:tab/>
      </w:r>
      <w:r w:rsidRPr="001F5B18">
        <w:rPr>
          <w:sz w:val="28"/>
          <w:szCs w:val="28"/>
        </w:rPr>
        <w:tab/>
      </w:r>
      <w:r w:rsidR="00F63592">
        <w:rPr>
          <w:sz w:val="28"/>
          <w:szCs w:val="28"/>
        </w:rPr>
        <w:t>35</w:t>
      </w:r>
      <w:r w:rsidRPr="001F5B18">
        <w:rPr>
          <w:sz w:val="28"/>
          <w:szCs w:val="28"/>
        </w:rPr>
        <w:t>%</w:t>
      </w:r>
    </w:p>
    <w:p w:rsidR="0071327C" w:rsidRPr="001F5B18" w:rsidRDefault="0071327C" w:rsidP="0071327C">
      <w:pPr>
        <w:ind w:right="-159" w:firstLine="3600"/>
        <w:rPr>
          <w:sz w:val="28"/>
          <w:szCs w:val="28"/>
        </w:rPr>
      </w:pPr>
      <w:r w:rsidRPr="001F5B18">
        <w:rPr>
          <w:sz w:val="28"/>
          <w:szCs w:val="28"/>
        </w:rPr>
        <w:t>Exam 2</w:t>
      </w:r>
      <w:r w:rsidRPr="001F5B18">
        <w:rPr>
          <w:sz w:val="28"/>
          <w:szCs w:val="28"/>
        </w:rPr>
        <w:tab/>
      </w:r>
      <w:r w:rsidRPr="001F5B18">
        <w:rPr>
          <w:sz w:val="28"/>
          <w:szCs w:val="28"/>
        </w:rPr>
        <w:tab/>
      </w:r>
      <w:r w:rsidRPr="001F5B18">
        <w:rPr>
          <w:sz w:val="28"/>
          <w:szCs w:val="28"/>
        </w:rPr>
        <w:tab/>
      </w:r>
      <w:r w:rsidR="00EB29B4">
        <w:rPr>
          <w:sz w:val="28"/>
          <w:szCs w:val="28"/>
        </w:rPr>
        <w:t>35</w:t>
      </w:r>
      <w:r w:rsidRPr="001F5B18">
        <w:rPr>
          <w:sz w:val="28"/>
          <w:szCs w:val="28"/>
        </w:rPr>
        <w:t>%</w:t>
      </w:r>
    </w:p>
    <w:p w:rsidR="0071327C" w:rsidRDefault="0071327C" w:rsidP="0071327C">
      <w:pPr>
        <w:tabs>
          <w:tab w:val="left" w:pos="-1440"/>
        </w:tabs>
        <w:ind w:left="6480" w:right="-159" w:hanging="2880"/>
        <w:rPr>
          <w:sz w:val="28"/>
          <w:szCs w:val="28"/>
        </w:rPr>
      </w:pPr>
      <w:r>
        <w:rPr>
          <w:sz w:val="28"/>
          <w:szCs w:val="28"/>
        </w:rPr>
        <w:t>Exercises</w:t>
      </w:r>
      <w:r>
        <w:rPr>
          <w:sz w:val="28"/>
          <w:szCs w:val="28"/>
        </w:rPr>
        <w:tab/>
      </w:r>
      <w:r w:rsidR="00E75D7B">
        <w:rPr>
          <w:sz w:val="28"/>
          <w:szCs w:val="28"/>
        </w:rPr>
        <w:t>30</w:t>
      </w:r>
      <w:r>
        <w:rPr>
          <w:sz w:val="28"/>
          <w:szCs w:val="28"/>
        </w:rPr>
        <w:t>%</w:t>
      </w:r>
    </w:p>
    <w:p w:rsidR="0071327C" w:rsidRPr="001F5B18" w:rsidRDefault="0071327C" w:rsidP="0071327C">
      <w:pPr>
        <w:ind w:right="-159" w:firstLine="720"/>
        <w:rPr>
          <w:sz w:val="28"/>
          <w:szCs w:val="28"/>
        </w:rPr>
      </w:pPr>
      <w:r w:rsidRPr="001F5B18">
        <w:rPr>
          <w:sz w:val="28"/>
          <w:szCs w:val="28"/>
        </w:rPr>
        <w:t xml:space="preserve">  </w:t>
      </w:r>
      <w:r w:rsidRPr="001F5B18">
        <w:rPr>
          <w:sz w:val="28"/>
          <w:szCs w:val="28"/>
        </w:rPr>
        <w:tab/>
      </w:r>
      <w:r w:rsidRPr="001F5B18">
        <w:rPr>
          <w:sz w:val="28"/>
          <w:szCs w:val="28"/>
        </w:rPr>
        <w:tab/>
      </w:r>
      <w:r w:rsidRPr="001F5B18">
        <w:rPr>
          <w:sz w:val="28"/>
          <w:szCs w:val="28"/>
        </w:rPr>
        <w:tab/>
      </w:r>
      <w:r w:rsidRPr="001F5B18">
        <w:rPr>
          <w:sz w:val="28"/>
          <w:szCs w:val="28"/>
        </w:rPr>
        <w:tab/>
      </w:r>
      <w:r w:rsidRPr="001F5B18">
        <w:rPr>
          <w:b/>
          <w:sz w:val="28"/>
          <w:szCs w:val="28"/>
        </w:rPr>
        <w:t>Total</w:t>
      </w:r>
      <w:r w:rsidRPr="001F5B18">
        <w:rPr>
          <w:b/>
          <w:sz w:val="28"/>
          <w:szCs w:val="28"/>
        </w:rPr>
        <w:tab/>
      </w:r>
      <w:r w:rsidRPr="001F5B18">
        <w:rPr>
          <w:b/>
          <w:sz w:val="28"/>
          <w:szCs w:val="28"/>
        </w:rPr>
        <w:tab/>
      </w:r>
      <w:r w:rsidRPr="001F5B18">
        <w:rPr>
          <w:b/>
          <w:sz w:val="28"/>
          <w:szCs w:val="28"/>
        </w:rPr>
        <w:tab/>
      </w:r>
      <w:r w:rsidRPr="001F5B18">
        <w:rPr>
          <w:b/>
          <w:sz w:val="28"/>
          <w:szCs w:val="28"/>
        </w:rPr>
        <w:tab/>
        <w:t>100%</w:t>
      </w:r>
    </w:p>
    <w:p w:rsidR="0071327C" w:rsidRPr="001F5B18" w:rsidRDefault="0071327C" w:rsidP="0071327C">
      <w:pPr>
        <w:ind w:right="-159"/>
        <w:rPr>
          <w:sz w:val="28"/>
          <w:szCs w:val="28"/>
        </w:rPr>
      </w:pPr>
    </w:p>
    <w:p w:rsidR="0071327C" w:rsidRDefault="0071327C" w:rsidP="0071327C">
      <w:pPr>
        <w:ind w:right="-159"/>
      </w:pPr>
    </w:p>
    <w:p w:rsidR="0071327C" w:rsidRDefault="0071327C" w:rsidP="0071327C">
      <w:pPr>
        <w:ind w:right="-159"/>
        <w:rPr>
          <w:szCs w:val="24"/>
        </w:rPr>
      </w:pPr>
      <w:r w:rsidRPr="002855FE">
        <w:rPr>
          <w:szCs w:val="24"/>
        </w:rPr>
        <w:t>Final gra</w:t>
      </w:r>
      <w:r>
        <w:rPr>
          <w:szCs w:val="24"/>
        </w:rPr>
        <w:t>des will be assigned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71"/>
        <w:gridCol w:w="3165"/>
      </w:tblGrid>
      <w:tr w:rsidR="0071327C" w:rsidRPr="000653C4" w:rsidTr="0071327C">
        <w:tc>
          <w:tcPr>
            <w:tcW w:w="3244" w:type="dxa"/>
          </w:tcPr>
          <w:p w:rsidR="0071327C" w:rsidRPr="000653C4" w:rsidRDefault="0071327C" w:rsidP="0071327C">
            <w:pPr>
              <w:ind w:right="-159"/>
              <w:rPr>
                <w:szCs w:val="24"/>
              </w:rPr>
            </w:pPr>
          </w:p>
        </w:tc>
        <w:tc>
          <w:tcPr>
            <w:tcW w:w="3245" w:type="dxa"/>
          </w:tcPr>
          <w:p w:rsidR="0071327C" w:rsidRPr="000653C4" w:rsidRDefault="0071327C" w:rsidP="00EB29B4">
            <w:pPr>
              <w:ind w:right="-159"/>
              <w:rPr>
                <w:szCs w:val="24"/>
              </w:rPr>
            </w:pPr>
            <w:r w:rsidRPr="000653C4">
              <w:rPr>
                <w:szCs w:val="24"/>
              </w:rPr>
              <w:t>&gt;9</w:t>
            </w:r>
            <w:r w:rsidR="00EB29B4">
              <w:rPr>
                <w:szCs w:val="24"/>
              </w:rPr>
              <w:t>4</w:t>
            </w:r>
            <w:r w:rsidRPr="000653C4">
              <w:rPr>
                <w:szCs w:val="24"/>
              </w:rPr>
              <w:t>.0= A</w:t>
            </w:r>
          </w:p>
        </w:tc>
        <w:tc>
          <w:tcPr>
            <w:tcW w:w="3245" w:type="dxa"/>
          </w:tcPr>
          <w:p w:rsidR="0071327C" w:rsidRPr="000653C4" w:rsidRDefault="0071327C" w:rsidP="00EB29B4">
            <w:pPr>
              <w:ind w:right="-159"/>
              <w:rPr>
                <w:szCs w:val="24"/>
              </w:rPr>
            </w:pPr>
            <w:r w:rsidRPr="000653C4">
              <w:rPr>
                <w:szCs w:val="24"/>
              </w:rPr>
              <w:t>90.0-9</w:t>
            </w:r>
            <w:r w:rsidR="00EB29B4">
              <w:rPr>
                <w:szCs w:val="24"/>
              </w:rPr>
              <w:t>3</w:t>
            </w:r>
            <w:r w:rsidRPr="000653C4">
              <w:rPr>
                <w:szCs w:val="24"/>
              </w:rPr>
              <w:t>.99=  A-</w:t>
            </w:r>
          </w:p>
        </w:tc>
      </w:tr>
      <w:tr w:rsidR="0071327C" w:rsidRPr="000653C4" w:rsidTr="0071327C">
        <w:tc>
          <w:tcPr>
            <w:tcW w:w="3244" w:type="dxa"/>
          </w:tcPr>
          <w:p w:rsidR="0071327C" w:rsidRPr="000653C4" w:rsidRDefault="0071327C" w:rsidP="0071327C">
            <w:pPr>
              <w:ind w:right="-159"/>
              <w:rPr>
                <w:szCs w:val="24"/>
              </w:rPr>
            </w:pPr>
            <w:r w:rsidRPr="000653C4">
              <w:rPr>
                <w:szCs w:val="24"/>
              </w:rPr>
              <w:t>87.00 -89.99 = B+</w:t>
            </w:r>
          </w:p>
        </w:tc>
        <w:tc>
          <w:tcPr>
            <w:tcW w:w="3245" w:type="dxa"/>
          </w:tcPr>
          <w:p w:rsidR="0071327C" w:rsidRPr="000653C4" w:rsidRDefault="0071327C" w:rsidP="00EB29B4">
            <w:pPr>
              <w:ind w:right="-159"/>
              <w:rPr>
                <w:szCs w:val="24"/>
              </w:rPr>
            </w:pPr>
            <w:r w:rsidRPr="000653C4">
              <w:rPr>
                <w:szCs w:val="24"/>
              </w:rPr>
              <w:t>8</w:t>
            </w:r>
            <w:r w:rsidR="00EB29B4">
              <w:rPr>
                <w:szCs w:val="24"/>
              </w:rPr>
              <w:t>4</w:t>
            </w:r>
            <w:r w:rsidRPr="000653C4">
              <w:rPr>
                <w:szCs w:val="24"/>
              </w:rPr>
              <w:t>.0–86.99= B</w:t>
            </w:r>
          </w:p>
        </w:tc>
        <w:tc>
          <w:tcPr>
            <w:tcW w:w="3245" w:type="dxa"/>
          </w:tcPr>
          <w:p w:rsidR="0071327C" w:rsidRPr="000653C4" w:rsidRDefault="0071327C" w:rsidP="00EB29B4">
            <w:pPr>
              <w:ind w:right="-159"/>
              <w:rPr>
                <w:szCs w:val="24"/>
              </w:rPr>
            </w:pPr>
            <w:r w:rsidRPr="000653C4">
              <w:rPr>
                <w:szCs w:val="24"/>
              </w:rPr>
              <w:t>80.0-8</w:t>
            </w:r>
            <w:r w:rsidR="00EB29B4">
              <w:rPr>
                <w:szCs w:val="24"/>
              </w:rPr>
              <w:t>3</w:t>
            </w:r>
            <w:r w:rsidRPr="000653C4">
              <w:rPr>
                <w:szCs w:val="24"/>
              </w:rPr>
              <w:t>.99 = B-</w:t>
            </w:r>
          </w:p>
        </w:tc>
      </w:tr>
      <w:tr w:rsidR="0071327C" w:rsidRPr="000653C4" w:rsidTr="0071327C">
        <w:tc>
          <w:tcPr>
            <w:tcW w:w="3244" w:type="dxa"/>
          </w:tcPr>
          <w:p w:rsidR="0071327C" w:rsidRPr="000653C4" w:rsidRDefault="0071327C" w:rsidP="0071327C">
            <w:pPr>
              <w:ind w:right="-159"/>
              <w:rPr>
                <w:szCs w:val="24"/>
              </w:rPr>
            </w:pPr>
            <w:r w:rsidRPr="000653C4">
              <w:rPr>
                <w:szCs w:val="24"/>
              </w:rPr>
              <w:t>77.00 -79.99 = C+</w:t>
            </w:r>
          </w:p>
        </w:tc>
        <w:tc>
          <w:tcPr>
            <w:tcW w:w="3245" w:type="dxa"/>
          </w:tcPr>
          <w:p w:rsidR="0071327C" w:rsidRPr="000653C4" w:rsidRDefault="0071327C" w:rsidP="00EB29B4">
            <w:pPr>
              <w:ind w:right="-159"/>
              <w:rPr>
                <w:szCs w:val="24"/>
              </w:rPr>
            </w:pPr>
            <w:r w:rsidRPr="000653C4">
              <w:rPr>
                <w:szCs w:val="24"/>
              </w:rPr>
              <w:t>7</w:t>
            </w:r>
            <w:r w:rsidR="00EB29B4">
              <w:rPr>
                <w:szCs w:val="24"/>
              </w:rPr>
              <w:t>4</w:t>
            </w:r>
            <w:r w:rsidRPr="000653C4">
              <w:rPr>
                <w:szCs w:val="24"/>
              </w:rPr>
              <w:t>.0–76.99=C</w:t>
            </w:r>
          </w:p>
        </w:tc>
        <w:tc>
          <w:tcPr>
            <w:tcW w:w="3245" w:type="dxa"/>
          </w:tcPr>
          <w:p w:rsidR="0071327C" w:rsidRPr="000653C4" w:rsidRDefault="0071327C" w:rsidP="00EB29B4">
            <w:pPr>
              <w:ind w:right="-159"/>
              <w:rPr>
                <w:szCs w:val="24"/>
              </w:rPr>
            </w:pPr>
            <w:r w:rsidRPr="000653C4">
              <w:rPr>
                <w:szCs w:val="24"/>
              </w:rPr>
              <w:t>70.0-7</w:t>
            </w:r>
            <w:r w:rsidR="00EB29B4">
              <w:rPr>
                <w:szCs w:val="24"/>
              </w:rPr>
              <w:t>3</w:t>
            </w:r>
            <w:r w:rsidRPr="000653C4">
              <w:rPr>
                <w:szCs w:val="24"/>
              </w:rPr>
              <w:t>.99 = C-</w:t>
            </w:r>
          </w:p>
        </w:tc>
      </w:tr>
      <w:tr w:rsidR="0071327C" w:rsidRPr="000653C4" w:rsidTr="0071327C">
        <w:tc>
          <w:tcPr>
            <w:tcW w:w="3244" w:type="dxa"/>
          </w:tcPr>
          <w:p w:rsidR="0071327C" w:rsidRPr="000653C4" w:rsidRDefault="0071327C" w:rsidP="0071327C">
            <w:pPr>
              <w:ind w:right="-159"/>
              <w:rPr>
                <w:szCs w:val="24"/>
              </w:rPr>
            </w:pPr>
            <w:r w:rsidRPr="000653C4">
              <w:rPr>
                <w:szCs w:val="24"/>
              </w:rPr>
              <w:t>67.00 -69.99 = D+</w:t>
            </w:r>
          </w:p>
        </w:tc>
        <w:tc>
          <w:tcPr>
            <w:tcW w:w="3245" w:type="dxa"/>
          </w:tcPr>
          <w:p w:rsidR="0071327C" w:rsidRPr="000653C4" w:rsidRDefault="0071327C" w:rsidP="00EB29B4">
            <w:pPr>
              <w:ind w:right="-159"/>
              <w:rPr>
                <w:szCs w:val="24"/>
              </w:rPr>
            </w:pPr>
            <w:r w:rsidRPr="000653C4">
              <w:rPr>
                <w:szCs w:val="24"/>
              </w:rPr>
              <w:t>6</w:t>
            </w:r>
            <w:r w:rsidR="00EB29B4">
              <w:rPr>
                <w:szCs w:val="24"/>
              </w:rPr>
              <w:t>4</w:t>
            </w:r>
            <w:r w:rsidRPr="000653C4">
              <w:rPr>
                <w:szCs w:val="24"/>
              </w:rPr>
              <w:t xml:space="preserve">.0-66.99= D       </w:t>
            </w:r>
          </w:p>
        </w:tc>
        <w:tc>
          <w:tcPr>
            <w:tcW w:w="3245" w:type="dxa"/>
          </w:tcPr>
          <w:p w:rsidR="0071327C" w:rsidRPr="000653C4" w:rsidRDefault="0071327C" w:rsidP="00EB29B4">
            <w:pPr>
              <w:ind w:right="-159"/>
              <w:rPr>
                <w:szCs w:val="24"/>
              </w:rPr>
            </w:pPr>
            <w:r w:rsidRPr="000653C4">
              <w:rPr>
                <w:szCs w:val="24"/>
              </w:rPr>
              <w:t>60.0-6</w:t>
            </w:r>
            <w:r w:rsidR="00EB29B4">
              <w:rPr>
                <w:szCs w:val="24"/>
              </w:rPr>
              <w:t>3</w:t>
            </w:r>
            <w:r w:rsidRPr="000653C4">
              <w:rPr>
                <w:szCs w:val="24"/>
              </w:rPr>
              <w:t xml:space="preserve">.99 = D-          </w:t>
            </w:r>
          </w:p>
        </w:tc>
      </w:tr>
      <w:tr w:rsidR="0071327C" w:rsidRPr="000653C4" w:rsidTr="0071327C">
        <w:tc>
          <w:tcPr>
            <w:tcW w:w="3244" w:type="dxa"/>
          </w:tcPr>
          <w:p w:rsidR="0071327C" w:rsidRPr="000653C4" w:rsidRDefault="0071327C" w:rsidP="0071327C">
            <w:pPr>
              <w:ind w:right="-159"/>
              <w:rPr>
                <w:szCs w:val="24"/>
              </w:rPr>
            </w:pPr>
            <w:r w:rsidRPr="000653C4">
              <w:rPr>
                <w:szCs w:val="24"/>
              </w:rPr>
              <w:t>(&lt;59.99= F)</w:t>
            </w:r>
          </w:p>
        </w:tc>
        <w:tc>
          <w:tcPr>
            <w:tcW w:w="3245" w:type="dxa"/>
          </w:tcPr>
          <w:p w:rsidR="0071327C" w:rsidRPr="000653C4" w:rsidRDefault="0071327C" w:rsidP="0071327C">
            <w:pPr>
              <w:ind w:right="-159"/>
              <w:rPr>
                <w:szCs w:val="24"/>
              </w:rPr>
            </w:pPr>
          </w:p>
        </w:tc>
        <w:tc>
          <w:tcPr>
            <w:tcW w:w="3245" w:type="dxa"/>
          </w:tcPr>
          <w:p w:rsidR="0071327C" w:rsidRPr="000653C4" w:rsidRDefault="0071327C" w:rsidP="0071327C">
            <w:pPr>
              <w:ind w:right="-159"/>
              <w:rPr>
                <w:szCs w:val="24"/>
              </w:rPr>
            </w:pPr>
          </w:p>
        </w:tc>
      </w:tr>
    </w:tbl>
    <w:p w:rsidR="0071327C" w:rsidRDefault="0071327C" w:rsidP="0071327C">
      <w:pPr>
        <w:ind w:right="-159"/>
        <w:rPr>
          <w:sz w:val="28"/>
          <w:szCs w:val="28"/>
        </w:rPr>
      </w:pPr>
    </w:p>
    <w:p w:rsidR="00EB29B4" w:rsidRDefault="00EB29B4" w:rsidP="0071327C">
      <w:pPr>
        <w:ind w:right="-159"/>
        <w:rPr>
          <w:sz w:val="28"/>
          <w:szCs w:val="28"/>
        </w:rPr>
      </w:pPr>
      <w:r>
        <w:rPr>
          <w:sz w:val="28"/>
          <w:szCs w:val="28"/>
        </w:rPr>
        <w:t xml:space="preserve">** Students under the 2016 and later catalog – All business core classes MUST BE at the C- or higher level to count towards completion of the business major!!! </w:t>
      </w:r>
    </w:p>
    <w:p w:rsidR="00EB29B4" w:rsidRDefault="00EB29B4" w:rsidP="0071327C">
      <w:pPr>
        <w:ind w:right="-159"/>
        <w:rPr>
          <w:sz w:val="28"/>
          <w:szCs w:val="28"/>
        </w:rPr>
      </w:pPr>
    </w:p>
    <w:p w:rsidR="0071327C" w:rsidRPr="001F5B18" w:rsidRDefault="0071327C" w:rsidP="0071327C">
      <w:pPr>
        <w:ind w:right="-159"/>
        <w:rPr>
          <w:b/>
          <w:sz w:val="28"/>
          <w:szCs w:val="28"/>
        </w:rPr>
      </w:pPr>
      <w:r w:rsidRPr="001F5B18">
        <w:rPr>
          <w:b/>
          <w:sz w:val="28"/>
          <w:szCs w:val="28"/>
        </w:rPr>
        <w:t>E</w:t>
      </w:r>
      <w:r>
        <w:rPr>
          <w:b/>
          <w:sz w:val="28"/>
          <w:szCs w:val="28"/>
        </w:rPr>
        <w:t>xams</w:t>
      </w:r>
    </w:p>
    <w:p w:rsidR="0071327C" w:rsidRPr="001F5B18" w:rsidRDefault="0071327C" w:rsidP="0071327C">
      <w:pPr>
        <w:ind w:right="-159"/>
        <w:rPr>
          <w:b/>
          <w:sz w:val="28"/>
          <w:szCs w:val="28"/>
        </w:rPr>
      </w:pPr>
    </w:p>
    <w:p w:rsidR="00E75D7B" w:rsidRPr="009A5AAE" w:rsidRDefault="00E75D7B" w:rsidP="0071327C">
      <w:pPr>
        <w:pStyle w:val="ShortReturnAddress"/>
        <w:rPr>
          <w:b/>
        </w:rPr>
      </w:pPr>
      <w:r w:rsidRPr="001F5B18">
        <w:t>T</w:t>
      </w:r>
      <w:r>
        <w:t xml:space="preserve">wo </w:t>
      </w:r>
      <w:r w:rsidRPr="001F5B18">
        <w:t xml:space="preserve">examinations, covering </w:t>
      </w:r>
      <w:r w:rsidR="009A5AAE">
        <w:t>assigned text chapters, n</w:t>
      </w:r>
      <w:r>
        <w:t xml:space="preserve">otes, </w:t>
      </w:r>
      <w:r w:rsidRPr="001F5B18">
        <w:t xml:space="preserve">lecture and class discussion will be given on the dates noted in the course outline. Students should (must) make every effort to attend </w:t>
      </w:r>
      <w:r>
        <w:t xml:space="preserve">the </w:t>
      </w:r>
      <w:r w:rsidRPr="001F5B18">
        <w:t>examination</w:t>
      </w:r>
      <w:r>
        <w:t>s</w:t>
      </w:r>
      <w:r w:rsidRPr="001F5B18">
        <w:t xml:space="preserve"> when scheduled.  Should extreme circumstances </w:t>
      </w:r>
      <w:r w:rsidR="009A5AAE">
        <w:t xml:space="preserve">arise which prevent a student from taking the exam the student can WITH PRIOR APPROVAL take an all essay based make-up exam on a date to be determined.  </w:t>
      </w:r>
      <w:r w:rsidR="009A5AAE" w:rsidRPr="009A5AAE">
        <w:rPr>
          <w:b/>
        </w:rPr>
        <w:t>KEY IS PRIOR APPROVAL – NO PRIOR APPROVAL NO MAKE UP</w:t>
      </w:r>
      <w:r w:rsidR="009A5AAE">
        <w:rPr>
          <w:b/>
        </w:rPr>
        <w:t>!</w:t>
      </w:r>
    </w:p>
    <w:p w:rsidR="00E75D7B" w:rsidRDefault="00E75D7B" w:rsidP="0071327C">
      <w:pPr>
        <w:pStyle w:val="ShortReturnAddress"/>
        <w:rPr>
          <w:b/>
        </w:rPr>
      </w:pPr>
    </w:p>
    <w:p w:rsidR="00E75D7B" w:rsidRDefault="00EB29B4" w:rsidP="0071327C">
      <w:pPr>
        <w:pStyle w:val="ShortReturnAddress"/>
      </w:pPr>
      <w:r>
        <w:t xml:space="preserve">The first exam will be 80%  </w:t>
      </w:r>
      <w:r w:rsidR="00E75D7B">
        <w:t>objective choice (</w:t>
      </w:r>
      <w:r w:rsidR="009A5AAE">
        <w:t xml:space="preserve">both </w:t>
      </w:r>
      <w:r w:rsidR="00E75D7B">
        <w:t xml:space="preserve">multiple choice </w:t>
      </w:r>
      <w:r w:rsidR="009A5AAE">
        <w:t xml:space="preserve">and </w:t>
      </w:r>
      <w:r w:rsidR="00E75D7B">
        <w:t xml:space="preserve">fill-in-blanks) </w:t>
      </w:r>
      <w:r w:rsidR="009A5AAE">
        <w:t xml:space="preserve">and </w:t>
      </w:r>
      <w:r>
        <w:t xml:space="preserve">1 or 2 short essay questions.  The second exam will have more short answer questions since we have 2 hours for the exam.  </w:t>
      </w:r>
      <w:r w:rsidR="0071327C" w:rsidRPr="00E75D7B">
        <w:rPr>
          <w:b/>
        </w:rPr>
        <w:t>The final exam will be partly cumulative</w:t>
      </w:r>
      <w:r w:rsidR="0071327C" w:rsidRPr="001F5B18">
        <w:t xml:space="preserve">, that is, several short answer and/or essay questions </w:t>
      </w:r>
      <w:r w:rsidR="009A5AAE">
        <w:t xml:space="preserve">may </w:t>
      </w:r>
      <w:r>
        <w:t xml:space="preserve">come from earlier materials.  </w:t>
      </w:r>
    </w:p>
    <w:p w:rsidR="00E75D7B" w:rsidRDefault="00E75D7B" w:rsidP="0071327C">
      <w:pPr>
        <w:pStyle w:val="ShortReturnAddress"/>
      </w:pPr>
    </w:p>
    <w:p w:rsidR="0071327C" w:rsidRDefault="0071327C" w:rsidP="0071327C">
      <w:pPr>
        <w:pStyle w:val="ShortReturnAddress"/>
        <w:rPr>
          <w:rFonts w:eastAsia="PMingLiU"/>
          <w:b/>
          <w:sz w:val="28"/>
          <w:szCs w:val="28"/>
        </w:rPr>
      </w:pPr>
      <w:r>
        <w:rPr>
          <w:rFonts w:eastAsia="PMingLiU"/>
          <w:b/>
          <w:sz w:val="28"/>
          <w:szCs w:val="28"/>
        </w:rPr>
        <w:t xml:space="preserve">Exercises </w:t>
      </w:r>
    </w:p>
    <w:p w:rsidR="0071327C" w:rsidRPr="005F5254" w:rsidRDefault="0071327C" w:rsidP="0071327C">
      <w:pPr>
        <w:rPr>
          <w:rFonts w:eastAsia="PMingLiU"/>
          <w:szCs w:val="24"/>
        </w:rPr>
      </w:pPr>
      <w:r w:rsidRPr="001F5B18">
        <w:rPr>
          <w:rFonts w:eastAsia="PMingLiU"/>
          <w:b/>
          <w:sz w:val="28"/>
          <w:szCs w:val="28"/>
        </w:rPr>
        <w:cr/>
      </w:r>
      <w:r w:rsidR="00EB29B4">
        <w:rPr>
          <w:rFonts w:eastAsia="PMingLiU"/>
          <w:b/>
          <w:sz w:val="28"/>
          <w:szCs w:val="28"/>
        </w:rPr>
        <w:t xml:space="preserve">THREE </w:t>
      </w:r>
      <w:r w:rsidRPr="005F5254">
        <w:rPr>
          <w:rFonts w:eastAsia="PMingLiU"/>
          <w:szCs w:val="24"/>
        </w:rPr>
        <w:t xml:space="preserve">exercises </w:t>
      </w:r>
      <w:r>
        <w:rPr>
          <w:rFonts w:eastAsia="PMingLiU"/>
          <w:szCs w:val="24"/>
        </w:rPr>
        <w:t xml:space="preserve">are assigned during the semester and are due on the dates noted in the course outline.   While each exercise is described below, students will (in general) turn-in 1 </w:t>
      </w:r>
      <w:r w:rsidRPr="005F5254">
        <w:rPr>
          <w:rFonts w:eastAsia="PMingLiU"/>
          <w:szCs w:val="24"/>
        </w:rPr>
        <w:t>typewritten p</w:t>
      </w:r>
      <w:r>
        <w:rPr>
          <w:rFonts w:eastAsia="PMingLiU"/>
          <w:szCs w:val="24"/>
        </w:rPr>
        <w:t xml:space="preserve">age </w:t>
      </w:r>
      <w:r w:rsidRPr="005F5254">
        <w:rPr>
          <w:rFonts w:eastAsia="PMingLiU"/>
          <w:szCs w:val="24"/>
        </w:rPr>
        <w:t>responses</w:t>
      </w:r>
      <w:r>
        <w:rPr>
          <w:rFonts w:eastAsia="PMingLiU"/>
          <w:szCs w:val="24"/>
        </w:rPr>
        <w:t xml:space="preserve">/analyses to the presented problem(s).   </w:t>
      </w:r>
      <w:r>
        <w:rPr>
          <w:rFonts w:eastAsia="PMingLiU"/>
          <w:b/>
          <w:szCs w:val="24"/>
        </w:rPr>
        <w:t xml:space="preserve">As a consequence each exercise is worth </w:t>
      </w:r>
      <w:r w:rsidR="00EB29B4">
        <w:rPr>
          <w:rFonts w:eastAsia="PMingLiU"/>
          <w:b/>
          <w:szCs w:val="24"/>
        </w:rPr>
        <w:t xml:space="preserve">10% </w:t>
      </w:r>
      <w:r w:rsidRPr="005F5254">
        <w:rPr>
          <w:rFonts w:eastAsia="PMingLiU"/>
          <w:szCs w:val="24"/>
        </w:rPr>
        <w:t xml:space="preserve">of your final grade.  </w:t>
      </w:r>
      <w:r w:rsidR="007C3EEE">
        <w:rPr>
          <w:rFonts w:eastAsia="PMingLiU"/>
          <w:szCs w:val="24"/>
        </w:rPr>
        <w:t>With the exception of exercise 1 all exercises will be graded using the following scale:   Adequate=75-80; Good=85; Excellent=90-92;   Outstanding/best in class=95</w:t>
      </w:r>
    </w:p>
    <w:p w:rsidR="0071327C" w:rsidRPr="005F5254" w:rsidRDefault="0071327C" w:rsidP="0071327C">
      <w:pPr>
        <w:rPr>
          <w:rFonts w:eastAsia="PMingLiU"/>
          <w:szCs w:val="24"/>
        </w:rPr>
      </w:pPr>
    </w:p>
    <w:p w:rsidR="0071327C" w:rsidRDefault="0071327C" w:rsidP="0071327C">
      <w:pPr>
        <w:rPr>
          <w:rFonts w:eastAsia="PMingLiU"/>
          <w:szCs w:val="24"/>
        </w:rPr>
      </w:pPr>
      <w:r w:rsidRPr="005F5254">
        <w:rPr>
          <w:rFonts w:eastAsia="PMingLiU"/>
          <w:b/>
          <w:szCs w:val="24"/>
        </w:rPr>
        <w:t>Exercise 1</w:t>
      </w:r>
      <w:r w:rsidRPr="005F5254">
        <w:rPr>
          <w:rFonts w:eastAsia="PMingLiU"/>
          <w:szCs w:val="24"/>
        </w:rPr>
        <w:t xml:space="preserve">: </w:t>
      </w:r>
      <w:r>
        <w:rPr>
          <w:rFonts w:eastAsia="PMingLiU"/>
          <w:szCs w:val="24"/>
        </w:rPr>
        <w:t xml:space="preserve">  Go to: </w:t>
      </w:r>
      <w:hyperlink r:id="rId7" w:history="1">
        <w:r w:rsidR="00631EB8" w:rsidRPr="003C2C51">
          <w:rPr>
            <w:rStyle w:val="Hyperlink"/>
            <w:rFonts w:eastAsia="PMingLiU"/>
            <w:szCs w:val="24"/>
          </w:rPr>
          <w:t>http://www.wordgametime.com/games/traveler-iq-challenge</w:t>
        </w:r>
      </w:hyperlink>
      <w:r w:rsidR="00631EB8">
        <w:rPr>
          <w:rFonts w:eastAsia="PMingLiU"/>
          <w:szCs w:val="24"/>
        </w:rPr>
        <w:t xml:space="preserve">  </w:t>
      </w:r>
      <w:r>
        <w:rPr>
          <w:rFonts w:eastAsia="PMingLiU"/>
          <w:szCs w:val="24"/>
        </w:rPr>
        <w:t xml:space="preserve"> -- its an interactive geography game.  Play as many times as you want.  Once you are satisfied with your score </w:t>
      </w:r>
      <w:r w:rsidR="00EB29B4">
        <w:rPr>
          <w:rFonts w:eastAsia="PMingLiU"/>
          <w:szCs w:val="24"/>
        </w:rPr>
        <w:t xml:space="preserve">print screen your final score and submit with your name </w:t>
      </w:r>
      <w:r w:rsidR="007C3EEE">
        <w:rPr>
          <w:rFonts w:eastAsia="PMingLiU"/>
          <w:szCs w:val="24"/>
        </w:rPr>
        <w:t>on the Exercise 1 due date.   Just a heads up – it</w:t>
      </w:r>
      <w:r w:rsidR="009A5AAE">
        <w:rPr>
          <w:rFonts w:eastAsia="PMingLiU"/>
          <w:szCs w:val="24"/>
        </w:rPr>
        <w:t>’</w:t>
      </w:r>
      <w:r w:rsidR="007C3EEE">
        <w:rPr>
          <w:rFonts w:eastAsia="PMingLiU"/>
          <w:szCs w:val="24"/>
        </w:rPr>
        <w:t xml:space="preserve">s almost impossible for any two persons to have the same final score and same final print screen </w:t>
      </w:r>
      <w:r w:rsidR="00427F4C">
        <w:rPr>
          <w:rFonts w:eastAsia="PMingLiU"/>
          <w:szCs w:val="24"/>
        </w:rPr>
        <w:t xml:space="preserve">since the final print screen shows the last place attempted  – </w:t>
      </w:r>
      <w:r w:rsidR="007C3EEE">
        <w:rPr>
          <w:rFonts w:eastAsia="PMingLiU"/>
          <w:szCs w:val="24"/>
        </w:rPr>
        <w:t xml:space="preserve">finding such would be strong evidence of unethical behavior with all the attendant consequences.  </w:t>
      </w:r>
    </w:p>
    <w:p w:rsidR="007C3EEE" w:rsidRDefault="007C3EEE" w:rsidP="0071327C">
      <w:pPr>
        <w:rPr>
          <w:rFonts w:eastAsia="PMingLiU"/>
          <w:szCs w:val="24"/>
        </w:rPr>
      </w:pPr>
    </w:p>
    <w:p w:rsidR="0071327C" w:rsidRDefault="0071327C" w:rsidP="0071327C">
      <w:pPr>
        <w:rPr>
          <w:rFonts w:eastAsia="PMingLiU"/>
          <w:szCs w:val="24"/>
        </w:rPr>
      </w:pPr>
      <w:r>
        <w:rPr>
          <w:rFonts w:eastAsia="PMingLiU"/>
          <w:szCs w:val="24"/>
        </w:rPr>
        <w:lastRenderedPageBreak/>
        <w:t xml:space="preserve"> The game will be scored as follows:  scores below 100,000=D; between 100,001-1</w:t>
      </w:r>
      <w:r w:rsidR="007C3EEE">
        <w:rPr>
          <w:rFonts w:eastAsia="PMingLiU"/>
          <w:szCs w:val="24"/>
        </w:rPr>
        <w:t>50</w:t>
      </w:r>
      <w:r>
        <w:rPr>
          <w:rFonts w:eastAsia="PMingLiU"/>
          <w:szCs w:val="24"/>
        </w:rPr>
        <w:t>,000=C-; 1</w:t>
      </w:r>
      <w:r w:rsidR="007C3EEE">
        <w:rPr>
          <w:rFonts w:eastAsia="PMingLiU"/>
          <w:szCs w:val="24"/>
        </w:rPr>
        <w:t>50001</w:t>
      </w:r>
      <w:r>
        <w:rPr>
          <w:rFonts w:eastAsia="PMingLiU"/>
          <w:szCs w:val="24"/>
        </w:rPr>
        <w:t>-</w:t>
      </w:r>
      <w:r w:rsidR="007C3EEE">
        <w:rPr>
          <w:rFonts w:eastAsia="PMingLiU"/>
          <w:szCs w:val="24"/>
        </w:rPr>
        <w:t>200</w:t>
      </w:r>
      <w:r>
        <w:rPr>
          <w:rFonts w:eastAsia="PMingLiU"/>
          <w:szCs w:val="24"/>
        </w:rPr>
        <w:t xml:space="preserve">000=C; </w:t>
      </w:r>
      <w:r w:rsidR="007C3EEE">
        <w:rPr>
          <w:rFonts w:eastAsia="PMingLiU"/>
          <w:szCs w:val="24"/>
        </w:rPr>
        <w:t>200001-250000</w:t>
      </w:r>
      <w:r>
        <w:rPr>
          <w:rFonts w:eastAsia="PMingLiU"/>
          <w:szCs w:val="24"/>
        </w:rPr>
        <w:t>=c+; 2</w:t>
      </w:r>
      <w:r w:rsidR="007C3EEE">
        <w:rPr>
          <w:rFonts w:eastAsia="PMingLiU"/>
          <w:szCs w:val="24"/>
        </w:rPr>
        <w:t>5</w:t>
      </w:r>
      <w:r>
        <w:rPr>
          <w:rFonts w:eastAsia="PMingLiU"/>
          <w:szCs w:val="24"/>
        </w:rPr>
        <w:t>0001-</w:t>
      </w:r>
      <w:r w:rsidR="007C3EEE">
        <w:rPr>
          <w:rFonts w:eastAsia="PMingLiU"/>
          <w:szCs w:val="24"/>
        </w:rPr>
        <w:t>3000000=b-; 300</w:t>
      </w:r>
      <w:r>
        <w:rPr>
          <w:rFonts w:eastAsia="PMingLiU"/>
          <w:szCs w:val="24"/>
        </w:rPr>
        <w:t>0001--3</w:t>
      </w:r>
      <w:r w:rsidR="007C3EEE">
        <w:rPr>
          <w:rFonts w:eastAsia="PMingLiU"/>
          <w:szCs w:val="24"/>
        </w:rPr>
        <w:t>5</w:t>
      </w:r>
      <w:r>
        <w:rPr>
          <w:rFonts w:eastAsia="PMingLiU"/>
          <w:szCs w:val="24"/>
        </w:rPr>
        <w:t>0000=B; 3</w:t>
      </w:r>
      <w:r w:rsidR="007C3EEE">
        <w:rPr>
          <w:rFonts w:eastAsia="PMingLiU"/>
          <w:szCs w:val="24"/>
        </w:rPr>
        <w:t>5</w:t>
      </w:r>
      <w:r>
        <w:rPr>
          <w:rFonts w:eastAsia="PMingLiU"/>
          <w:szCs w:val="24"/>
        </w:rPr>
        <w:t>0001-</w:t>
      </w:r>
      <w:r w:rsidR="007C3EEE">
        <w:rPr>
          <w:rFonts w:eastAsia="PMingLiU"/>
          <w:szCs w:val="24"/>
        </w:rPr>
        <w:t>40</w:t>
      </w:r>
      <w:r>
        <w:rPr>
          <w:rFonts w:eastAsia="PMingLiU"/>
          <w:szCs w:val="24"/>
        </w:rPr>
        <w:t xml:space="preserve">0,000=B+; </w:t>
      </w:r>
      <w:r w:rsidR="007C3EEE">
        <w:rPr>
          <w:rFonts w:eastAsia="PMingLiU"/>
          <w:szCs w:val="24"/>
        </w:rPr>
        <w:t>400</w:t>
      </w:r>
      <w:r>
        <w:rPr>
          <w:rFonts w:eastAsia="PMingLiU"/>
          <w:szCs w:val="24"/>
        </w:rPr>
        <w:t>0001-4</w:t>
      </w:r>
      <w:r w:rsidR="007C3EEE">
        <w:rPr>
          <w:rFonts w:eastAsia="PMingLiU"/>
          <w:szCs w:val="24"/>
        </w:rPr>
        <w:t>5</w:t>
      </w:r>
      <w:r>
        <w:rPr>
          <w:rFonts w:eastAsia="PMingLiU"/>
          <w:szCs w:val="24"/>
        </w:rPr>
        <w:t>0,000=A-; 4</w:t>
      </w:r>
      <w:r w:rsidR="007C3EEE">
        <w:rPr>
          <w:rFonts w:eastAsia="PMingLiU"/>
          <w:szCs w:val="24"/>
        </w:rPr>
        <w:t>5</w:t>
      </w:r>
      <w:r>
        <w:rPr>
          <w:rFonts w:eastAsia="PMingLiU"/>
          <w:szCs w:val="24"/>
        </w:rPr>
        <w:t xml:space="preserve">0001-500000=A;  above 500000=A+.  </w:t>
      </w:r>
      <w:r w:rsidR="007C3EEE">
        <w:rPr>
          <w:rFonts w:eastAsia="PMingLiU"/>
          <w:szCs w:val="24"/>
        </w:rPr>
        <w:t xml:space="preserve"> THE </w:t>
      </w:r>
      <w:r>
        <w:rPr>
          <w:rFonts w:eastAsia="PMingLiU"/>
          <w:szCs w:val="24"/>
        </w:rPr>
        <w:t xml:space="preserve">student with the highest score in the class will earn 100 pts on exercise 1 </w:t>
      </w:r>
      <w:r w:rsidRPr="00296B40">
        <w:rPr>
          <w:rFonts w:eastAsia="PMingLiU"/>
          <w:b/>
          <w:szCs w:val="24"/>
        </w:rPr>
        <w:t xml:space="preserve">AND also earn </w:t>
      </w:r>
      <w:r w:rsidR="007C3EEE">
        <w:rPr>
          <w:rFonts w:eastAsia="PMingLiU"/>
          <w:b/>
          <w:szCs w:val="24"/>
        </w:rPr>
        <w:t xml:space="preserve"> +10 towards </w:t>
      </w:r>
      <w:r w:rsidRPr="00296B40">
        <w:rPr>
          <w:rFonts w:eastAsia="PMingLiU"/>
          <w:b/>
          <w:szCs w:val="24"/>
        </w:rPr>
        <w:t xml:space="preserve"> exercise 2.</w:t>
      </w:r>
      <w:r>
        <w:rPr>
          <w:rFonts w:eastAsia="PMingLiU"/>
          <w:szCs w:val="24"/>
        </w:rPr>
        <w:t xml:space="preserve">  </w:t>
      </w:r>
    </w:p>
    <w:p w:rsidR="0071327C" w:rsidRDefault="0071327C" w:rsidP="0071327C">
      <w:pPr>
        <w:rPr>
          <w:b/>
          <w:szCs w:val="24"/>
        </w:rPr>
      </w:pPr>
    </w:p>
    <w:p w:rsidR="00C96650" w:rsidRDefault="0071327C" w:rsidP="0071327C">
      <w:pPr>
        <w:rPr>
          <w:szCs w:val="24"/>
        </w:rPr>
      </w:pPr>
      <w:r w:rsidRPr="0056033E">
        <w:rPr>
          <w:b/>
          <w:szCs w:val="24"/>
        </w:rPr>
        <w:t xml:space="preserve">Exercise </w:t>
      </w:r>
      <w:r w:rsidR="00C96650">
        <w:rPr>
          <w:b/>
          <w:szCs w:val="24"/>
        </w:rPr>
        <w:t>2</w:t>
      </w:r>
      <w:r w:rsidRPr="0056033E">
        <w:rPr>
          <w:b/>
          <w:szCs w:val="24"/>
        </w:rPr>
        <w:t>:</w:t>
      </w:r>
      <w:r>
        <w:rPr>
          <w:szCs w:val="24"/>
        </w:rPr>
        <w:t xml:space="preserve">  </w:t>
      </w:r>
      <w:r w:rsidR="00C96650">
        <w:rPr>
          <w:szCs w:val="24"/>
        </w:rPr>
        <w:t xml:space="preserve">Draw from the CSU Channel Island’s mission statement to:  </w:t>
      </w:r>
    </w:p>
    <w:p w:rsidR="00C96650" w:rsidRDefault="00C96650" w:rsidP="0071327C">
      <w:pPr>
        <w:rPr>
          <w:szCs w:val="24"/>
        </w:rPr>
      </w:pPr>
      <w:r>
        <w:rPr>
          <w:szCs w:val="24"/>
        </w:rPr>
        <w:t xml:space="preserve">(A) </w:t>
      </w:r>
      <w:r w:rsidR="0071327C">
        <w:rPr>
          <w:szCs w:val="24"/>
        </w:rPr>
        <w:t xml:space="preserve">Indicate TWO things it tells you regarding what </w:t>
      </w:r>
      <w:r>
        <w:rPr>
          <w:szCs w:val="24"/>
        </w:rPr>
        <w:t xml:space="preserve">we do, </w:t>
      </w:r>
      <w:r w:rsidR="0071327C">
        <w:rPr>
          <w:szCs w:val="24"/>
        </w:rPr>
        <w:t xml:space="preserve">how </w:t>
      </w:r>
      <w:r>
        <w:rPr>
          <w:szCs w:val="24"/>
        </w:rPr>
        <w:t>we</w:t>
      </w:r>
      <w:r w:rsidR="0071327C">
        <w:rPr>
          <w:szCs w:val="24"/>
        </w:rPr>
        <w:t xml:space="preserve"> do it, </w:t>
      </w:r>
      <w:r>
        <w:rPr>
          <w:szCs w:val="24"/>
        </w:rPr>
        <w:t xml:space="preserve">and who we “serve” </w:t>
      </w:r>
    </w:p>
    <w:p w:rsidR="00C96650" w:rsidRDefault="00C96650" w:rsidP="0071327C">
      <w:pPr>
        <w:rPr>
          <w:szCs w:val="24"/>
        </w:rPr>
      </w:pPr>
      <w:r>
        <w:rPr>
          <w:szCs w:val="24"/>
        </w:rPr>
        <w:t xml:space="preserve">(B) </w:t>
      </w:r>
      <w:r w:rsidR="0071327C">
        <w:rPr>
          <w:szCs w:val="24"/>
        </w:rPr>
        <w:t xml:space="preserve">Drawing explicitly from our discussion of organizing discuss how </w:t>
      </w:r>
      <w:r>
        <w:rPr>
          <w:szCs w:val="24"/>
        </w:rPr>
        <w:t xml:space="preserve">CI uses one of the 5 listed organizing </w:t>
      </w:r>
      <w:r w:rsidR="0071327C">
        <w:rPr>
          <w:szCs w:val="24"/>
        </w:rPr>
        <w:t>tools</w:t>
      </w:r>
      <w:r w:rsidR="00D41F1A">
        <w:rPr>
          <w:szCs w:val="24"/>
        </w:rPr>
        <w:t xml:space="preserve"> (the list of 5 organizing tools can be found on approx pg 26-27 of Book of Notes)</w:t>
      </w:r>
      <w:r w:rsidR="0071327C">
        <w:rPr>
          <w:szCs w:val="24"/>
        </w:rPr>
        <w:t xml:space="preserve"> to help </w:t>
      </w:r>
      <w:r>
        <w:rPr>
          <w:szCs w:val="24"/>
        </w:rPr>
        <w:t xml:space="preserve">us </w:t>
      </w:r>
      <w:r w:rsidR="0071327C">
        <w:rPr>
          <w:szCs w:val="24"/>
        </w:rPr>
        <w:t xml:space="preserve">better accomplish </w:t>
      </w:r>
      <w:r>
        <w:rPr>
          <w:szCs w:val="24"/>
        </w:rPr>
        <w:t xml:space="preserve">our </w:t>
      </w:r>
      <w:r w:rsidR="0071327C">
        <w:rPr>
          <w:szCs w:val="24"/>
        </w:rPr>
        <w:t xml:space="preserve">mission.  </w:t>
      </w:r>
      <w:r>
        <w:rPr>
          <w:szCs w:val="24"/>
        </w:rPr>
        <w:t>Really?  Explain.</w:t>
      </w:r>
    </w:p>
    <w:p w:rsidR="0071327C" w:rsidRDefault="00C96650" w:rsidP="0071327C">
      <w:pPr>
        <w:rPr>
          <w:szCs w:val="24"/>
        </w:rPr>
      </w:pPr>
      <w:r>
        <w:rPr>
          <w:szCs w:val="24"/>
        </w:rPr>
        <w:t>(C) Based on your experience with CI – what’s wrong with our mission statement?</w:t>
      </w:r>
      <w:r w:rsidR="00631EB8">
        <w:rPr>
          <w:szCs w:val="24"/>
        </w:rPr>
        <w:t xml:space="preserve">  Simply put, what’s BS, not true, incomplete, etc? </w:t>
      </w:r>
      <w:r>
        <w:rPr>
          <w:szCs w:val="24"/>
        </w:rPr>
        <w:t xml:space="preserve">  </w:t>
      </w:r>
      <w:r w:rsidR="00631EB8">
        <w:rPr>
          <w:szCs w:val="24"/>
        </w:rPr>
        <w:t xml:space="preserve">OK, what can be done to fix this problem?  Really? </w:t>
      </w:r>
    </w:p>
    <w:p w:rsidR="00631EB8" w:rsidRDefault="00631EB8" w:rsidP="0071327C">
      <w:pPr>
        <w:rPr>
          <w:rFonts w:eastAsia="PMingLiU"/>
          <w:szCs w:val="24"/>
        </w:rPr>
      </w:pPr>
    </w:p>
    <w:p w:rsidR="00C96650" w:rsidRDefault="0071327C" w:rsidP="00C96650">
      <w:pPr>
        <w:rPr>
          <w:bCs/>
          <w:snapToGrid/>
          <w:szCs w:val="24"/>
        </w:rPr>
      </w:pPr>
      <w:r w:rsidRPr="008C1E45">
        <w:rPr>
          <w:rFonts w:eastAsia="PMingLiU"/>
          <w:b/>
          <w:szCs w:val="24"/>
        </w:rPr>
        <w:t xml:space="preserve">Exercise </w:t>
      </w:r>
      <w:r w:rsidR="00C96650">
        <w:rPr>
          <w:rFonts w:eastAsia="PMingLiU"/>
          <w:b/>
          <w:szCs w:val="24"/>
        </w:rPr>
        <w:t>3</w:t>
      </w:r>
      <w:r w:rsidRPr="005F5254">
        <w:rPr>
          <w:rFonts w:eastAsia="PMingLiU"/>
          <w:szCs w:val="24"/>
        </w:rPr>
        <w:t xml:space="preserve">:  </w:t>
      </w:r>
      <w:r w:rsidR="00C96650">
        <w:rPr>
          <w:bCs/>
          <w:szCs w:val="24"/>
        </w:rPr>
        <w:t xml:space="preserve">There are 4 short cases (Harvard Business Review or similar) to be discussed in the class.  Each of the cases illustrates a topic(s) related to management.  Students </w:t>
      </w:r>
      <w:r w:rsidR="00C96650">
        <w:rPr>
          <w:b/>
          <w:bCs/>
          <w:szCs w:val="24"/>
        </w:rPr>
        <w:t xml:space="preserve">MUST </w:t>
      </w:r>
      <w:r w:rsidR="00C96650">
        <w:rPr>
          <w:bCs/>
          <w:szCs w:val="24"/>
        </w:rPr>
        <w:t xml:space="preserve">submit a </w:t>
      </w:r>
      <w:r w:rsidR="00C96650">
        <w:rPr>
          <w:b/>
          <w:bCs/>
          <w:szCs w:val="24"/>
        </w:rPr>
        <w:t xml:space="preserve">1 typewritten page analyses of any 2 of the 4 cases.  Students can decide which two, however, once a case has been discussed in class it can no longer be submitted for write-up.  </w:t>
      </w:r>
      <w:r w:rsidR="00C96650">
        <w:rPr>
          <w:bCs/>
          <w:szCs w:val="24"/>
        </w:rPr>
        <w:t xml:space="preserve">Each written analyses should:  </w:t>
      </w:r>
    </w:p>
    <w:p w:rsidR="00C96650" w:rsidRDefault="00C96650" w:rsidP="00C96650">
      <w:pPr>
        <w:rPr>
          <w:bCs/>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760"/>
      </w:tblGrid>
      <w:tr w:rsidR="00C96650" w:rsidTr="00C96650">
        <w:tc>
          <w:tcPr>
            <w:tcW w:w="6048" w:type="dxa"/>
            <w:tcBorders>
              <w:top w:val="single" w:sz="4" w:space="0" w:color="auto"/>
              <w:left w:val="single" w:sz="4" w:space="0" w:color="auto"/>
              <w:bottom w:val="single" w:sz="4" w:space="0" w:color="auto"/>
              <w:right w:val="single" w:sz="4" w:space="0" w:color="auto"/>
            </w:tcBorders>
            <w:hideMark/>
          </w:tcPr>
          <w:p w:rsidR="00C96650" w:rsidRDefault="00C96650">
            <w:pPr>
              <w:pStyle w:val="ListParagraph"/>
              <w:autoSpaceDE w:val="0"/>
              <w:autoSpaceDN w:val="0"/>
              <w:adjustRightInd w:val="0"/>
              <w:ind w:left="0"/>
              <w:rPr>
                <w:rFonts w:ascii="Times New Roman" w:hAnsi="Times New Roman"/>
                <w:bCs/>
                <w:sz w:val="24"/>
                <w:szCs w:val="24"/>
              </w:rPr>
            </w:pPr>
            <w:r>
              <w:rPr>
                <w:rFonts w:ascii="Times New Roman" w:hAnsi="Times New Roman"/>
                <w:bCs/>
                <w:sz w:val="24"/>
                <w:szCs w:val="24"/>
              </w:rPr>
              <w:t>Content</w:t>
            </w:r>
          </w:p>
        </w:tc>
        <w:tc>
          <w:tcPr>
            <w:tcW w:w="1760" w:type="dxa"/>
            <w:tcBorders>
              <w:top w:val="single" w:sz="4" w:space="0" w:color="auto"/>
              <w:left w:val="single" w:sz="4" w:space="0" w:color="auto"/>
              <w:bottom w:val="single" w:sz="4" w:space="0" w:color="auto"/>
              <w:right w:val="single" w:sz="4" w:space="0" w:color="auto"/>
            </w:tcBorders>
            <w:hideMark/>
          </w:tcPr>
          <w:p w:rsidR="00C96650" w:rsidRDefault="00C96650">
            <w:pPr>
              <w:pStyle w:val="ListParagraph"/>
              <w:autoSpaceDE w:val="0"/>
              <w:autoSpaceDN w:val="0"/>
              <w:adjustRightInd w:val="0"/>
              <w:ind w:left="0"/>
              <w:rPr>
                <w:rFonts w:ascii="Times New Roman" w:hAnsi="Times New Roman"/>
                <w:bCs/>
                <w:sz w:val="24"/>
                <w:szCs w:val="24"/>
              </w:rPr>
            </w:pPr>
            <w:r>
              <w:rPr>
                <w:rFonts w:ascii="Times New Roman" w:hAnsi="Times New Roman"/>
                <w:bCs/>
                <w:sz w:val="24"/>
                <w:szCs w:val="24"/>
              </w:rPr>
              <w:t>Percentage</w:t>
            </w:r>
          </w:p>
        </w:tc>
      </w:tr>
      <w:tr w:rsidR="00C96650" w:rsidTr="00C96650">
        <w:tc>
          <w:tcPr>
            <w:tcW w:w="6048" w:type="dxa"/>
            <w:tcBorders>
              <w:top w:val="single" w:sz="4" w:space="0" w:color="auto"/>
              <w:left w:val="single" w:sz="4" w:space="0" w:color="auto"/>
              <w:bottom w:val="single" w:sz="4" w:space="0" w:color="auto"/>
              <w:right w:val="single" w:sz="4" w:space="0" w:color="auto"/>
            </w:tcBorders>
            <w:hideMark/>
          </w:tcPr>
          <w:p w:rsidR="00C96650" w:rsidRDefault="00C96650" w:rsidP="00C96650">
            <w:pPr>
              <w:pStyle w:val="ListParagraph"/>
              <w:autoSpaceDE w:val="0"/>
              <w:autoSpaceDN w:val="0"/>
              <w:adjustRightInd w:val="0"/>
              <w:ind w:left="0"/>
              <w:rPr>
                <w:rFonts w:ascii="Times New Roman" w:hAnsi="Times New Roman"/>
                <w:bCs/>
                <w:sz w:val="24"/>
                <w:szCs w:val="24"/>
              </w:rPr>
            </w:pPr>
            <w:r>
              <w:rPr>
                <w:rFonts w:ascii="Times New Roman" w:hAnsi="Times New Roman"/>
                <w:bCs/>
                <w:sz w:val="24"/>
                <w:szCs w:val="24"/>
              </w:rPr>
              <w:t xml:space="preserve">In ONE sentence identify the main problem in the case. </w:t>
            </w:r>
          </w:p>
        </w:tc>
        <w:tc>
          <w:tcPr>
            <w:tcW w:w="1760" w:type="dxa"/>
            <w:tcBorders>
              <w:top w:val="single" w:sz="4" w:space="0" w:color="auto"/>
              <w:left w:val="single" w:sz="4" w:space="0" w:color="auto"/>
              <w:bottom w:val="single" w:sz="4" w:space="0" w:color="auto"/>
              <w:right w:val="single" w:sz="4" w:space="0" w:color="auto"/>
            </w:tcBorders>
            <w:hideMark/>
          </w:tcPr>
          <w:p w:rsidR="00C96650" w:rsidRDefault="00C96650" w:rsidP="00C96650">
            <w:pPr>
              <w:pStyle w:val="ListParagraph"/>
              <w:autoSpaceDE w:val="0"/>
              <w:autoSpaceDN w:val="0"/>
              <w:adjustRightInd w:val="0"/>
              <w:ind w:left="0"/>
              <w:rPr>
                <w:rFonts w:ascii="Times New Roman" w:hAnsi="Times New Roman"/>
                <w:bCs/>
                <w:sz w:val="24"/>
                <w:szCs w:val="24"/>
              </w:rPr>
            </w:pPr>
            <w:r>
              <w:rPr>
                <w:rFonts w:ascii="Times New Roman" w:hAnsi="Times New Roman"/>
                <w:bCs/>
                <w:sz w:val="24"/>
                <w:szCs w:val="24"/>
              </w:rPr>
              <w:t>10%</w:t>
            </w:r>
          </w:p>
        </w:tc>
      </w:tr>
      <w:tr w:rsidR="00C96650" w:rsidTr="00C96650">
        <w:tc>
          <w:tcPr>
            <w:tcW w:w="6048" w:type="dxa"/>
            <w:tcBorders>
              <w:top w:val="single" w:sz="4" w:space="0" w:color="auto"/>
              <w:left w:val="single" w:sz="4" w:space="0" w:color="auto"/>
              <w:bottom w:val="single" w:sz="4" w:space="0" w:color="auto"/>
              <w:right w:val="single" w:sz="4" w:space="0" w:color="auto"/>
            </w:tcBorders>
            <w:hideMark/>
          </w:tcPr>
          <w:p w:rsidR="00C96650" w:rsidRDefault="00C96650" w:rsidP="00631EB8">
            <w:pPr>
              <w:pStyle w:val="ListParagraph"/>
              <w:autoSpaceDE w:val="0"/>
              <w:autoSpaceDN w:val="0"/>
              <w:adjustRightInd w:val="0"/>
              <w:ind w:left="0"/>
              <w:rPr>
                <w:rFonts w:ascii="Times New Roman" w:hAnsi="Times New Roman"/>
                <w:bCs/>
                <w:sz w:val="24"/>
                <w:szCs w:val="24"/>
              </w:rPr>
            </w:pPr>
            <w:r>
              <w:rPr>
                <w:rFonts w:ascii="Times New Roman" w:hAnsi="Times New Roman"/>
                <w:bCs/>
                <w:sz w:val="24"/>
                <w:szCs w:val="24"/>
              </w:rPr>
              <w:t>Identify at least 2 concepts discussed in the textbook/notes</w:t>
            </w:r>
            <w:r w:rsidR="00631EB8">
              <w:rPr>
                <w:rFonts w:ascii="Times New Roman" w:hAnsi="Times New Roman"/>
                <w:bCs/>
                <w:sz w:val="24"/>
                <w:szCs w:val="24"/>
              </w:rPr>
              <w:t xml:space="preserve"> </w:t>
            </w:r>
            <w:r>
              <w:rPr>
                <w:rFonts w:ascii="Times New Roman" w:hAnsi="Times New Roman"/>
                <w:bCs/>
                <w:sz w:val="24"/>
                <w:szCs w:val="24"/>
              </w:rPr>
              <w:t>that the case illustrates</w:t>
            </w:r>
            <w:r w:rsidR="00631EB8">
              <w:rPr>
                <w:rFonts w:ascii="Times New Roman" w:hAnsi="Times New Roman"/>
                <w:bCs/>
                <w:sz w:val="24"/>
                <w:szCs w:val="24"/>
              </w:rPr>
              <w:t>.  Explain why you choose these 2.</w:t>
            </w:r>
          </w:p>
        </w:tc>
        <w:tc>
          <w:tcPr>
            <w:tcW w:w="1760" w:type="dxa"/>
            <w:tcBorders>
              <w:top w:val="single" w:sz="4" w:space="0" w:color="auto"/>
              <w:left w:val="single" w:sz="4" w:space="0" w:color="auto"/>
              <w:bottom w:val="single" w:sz="4" w:space="0" w:color="auto"/>
              <w:right w:val="single" w:sz="4" w:space="0" w:color="auto"/>
            </w:tcBorders>
            <w:hideMark/>
          </w:tcPr>
          <w:p w:rsidR="00C96650" w:rsidRDefault="00631EB8" w:rsidP="00631EB8">
            <w:pPr>
              <w:pStyle w:val="ListParagraph"/>
              <w:autoSpaceDE w:val="0"/>
              <w:autoSpaceDN w:val="0"/>
              <w:adjustRightInd w:val="0"/>
              <w:ind w:left="0"/>
              <w:rPr>
                <w:rFonts w:ascii="Times New Roman" w:hAnsi="Times New Roman"/>
                <w:bCs/>
                <w:sz w:val="24"/>
                <w:szCs w:val="24"/>
              </w:rPr>
            </w:pPr>
            <w:r>
              <w:rPr>
                <w:rFonts w:ascii="Times New Roman" w:hAnsi="Times New Roman"/>
                <w:bCs/>
                <w:sz w:val="24"/>
                <w:szCs w:val="24"/>
              </w:rPr>
              <w:t>4</w:t>
            </w:r>
            <w:r w:rsidR="00C96650">
              <w:rPr>
                <w:rFonts w:ascii="Times New Roman" w:hAnsi="Times New Roman"/>
                <w:bCs/>
                <w:sz w:val="24"/>
                <w:szCs w:val="24"/>
              </w:rPr>
              <w:t>0%</w:t>
            </w:r>
          </w:p>
        </w:tc>
      </w:tr>
      <w:tr w:rsidR="00C96650" w:rsidTr="00C96650">
        <w:tc>
          <w:tcPr>
            <w:tcW w:w="6048" w:type="dxa"/>
            <w:tcBorders>
              <w:top w:val="single" w:sz="4" w:space="0" w:color="auto"/>
              <w:left w:val="single" w:sz="4" w:space="0" w:color="auto"/>
              <w:bottom w:val="single" w:sz="4" w:space="0" w:color="auto"/>
              <w:right w:val="single" w:sz="4" w:space="0" w:color="auto"/>
            </w:tcBorders>
            <w:hideMark/>
          </w:tcPr>
          <w:p w:rsidR="00C96650" w:rsidRDefault="00631EB8" w:rsidP="00631EB8">
            <w:pPr>
              <w:pStyle w:val="ListParagraph"/>
              <w:autoSpaceDE w:val="0"/>
              <w:autoSpaceDN w:val="0"/>
              <w:adjustRightInd w:val="0"/>
              <w:ind w:left="0"/>
              <w:rPr>
                <w:rFonts w:ascii="Times New Roman" w:hAnsi="Times New Roman"/>
                <w:bCs/>
                <w:sz w:val="24"/>
                <w:szCs w:val="24"/>
              </w:rPr>
            </w:pPr>
            <w:r>
              <w:rPr>
                <w:rFonts w:ascii="Times New Roman" w:hAnsi="Times New Roman"/>
                <w:bCs/>
                <w:sz w:val="24"/>
                <w:szCs w:val="24"/>
              </w:rPr>
              <w:t>In no more than ONE paragraph d</w:t>
            </w:r>
            <w:r w:rsidR="00C96650">
              <w:rPr>
                <w:rFonts w:ascii="Times New Roman" w:hAnsi="Times New Roman"/>
                <w:bCs/>
                <w:sz w:val="24"/>
                <w:szCs w:val="24"/>
              </w:rPr>
              <w:t xml:space="preserve">iscuss the action </w:t>
            </w:r>
            <w:r>
              <w:rPr>
                <w:rFonts w:ascii="Times New Roman" w:hAnsi="Times New Roman"/>
                <w:bCs/>
                <w:sz w:val="24"/>
                <w:szCs w:val="24"/>
              </w:rPr>
              <w:t xml:space="preserve">that needs to be taken to </w:t>
            </w:r>
            <w:r w:rsidR="00C96650">
              <w:rPr>
                <w:rFonts w:ascii="Times New Roman" w:hAnsi="Times New Roman"/>
                <w:bCs/>
                <w:sz w:val="24"/>
                <w:szCs w:val="24"/>
              </w:rPr>
              <w:t xml:space="preserve">fix the </w:t>
            </w:r>
            <w:r>
              <w:rPr>
                <w:rFonts w:ascii="Times New Roman" w:hAnsi="Times New Roman"/>
                <w:bCs/>
                <w:sz w:val="24"/>
                <w:szCs w:val="24"/>
              </w:rPr>
              <w:t>main problem</w:t>
            </w:r>
            <w:r w:rsidR="00C96650">
              <w:rPr>
                <w:rFonts w:ascii="Times New Roman" w:hAnsi="Times New Roman"/>
                <w:bCs/>
                <w:sz w:val="24"/>
                <w:szCs w:val="24"/>
              </w:rPr>
              <w:t>.</w:t>
            </w:r>
          </w:p>
        </w:tc>
        <w:tc>
          <w:tcPr>
            <w:tcW w:w="1760" w:type="dxa"/>
            <w:tcBorders>
              <w:top w:val="single" w:sz="4" w:space="0" w:color="auto"/>
              <w:left w:val="single" w:sz="4" w:space="0" w:color="auto"/>
              <w:bottom w:val="single" w:sz="4" w:space="0" w:color="auto"/>
              <w:right w:val="single" w:sz="4" w:space="0" w:color="auto"/>
            </w:tcBorders>
            <w:hideMark/>
          </w:tcPr>
          <w:p w:rsidR="00C96650" w:rsidRDefault="00C96650">
            <w:pPr>
              <w:pStyle w:val="ListParagraph"/>
              <w:autoSpaceDE w:val="0"/>
              <w:autoSpaceDN w:val="0"/>
              <w:adjustRightInd w:val="0"/>
              <w:ind w:left="0"/>
              <w:rPr>
                <w:rFonts w:ascii="Times New Roman" w:hAnsi="Times New Roman"/>
                <w:bCs/>
                <w:sz w:val="24"/>
                <w:szCs w:val="24"/>
              </w:rPr>
            </w:pPr>
            <w:r>
              <w:rPr>
                <w:rFonts w:ascii="Times New Roman" w:hAnsi="Times New Roman"/>
                <w:bCs/>
                <w:sz w:val="24"/>
                <w:szCs w:val="24"/>
              </w:rPr>
              <w:t>50%</w:t>
            </w:r>
          </w:p>
        </w:tc>
      </w:tr>
    </w:tbl>
    <w:p w:rsidR="0071327C" w:rsidRPr="00241BDF" w:rsidRDefault="0071327C" w:rsidP="00631EB8">
      <w:pPr>
        <w:rPr>
          <w:b/>
          <w:szCs w:val="24"/>
        </w:rPr>
      </w:pPr>
      <w:r w:rsidRPr="005F5254">
        <w:rPr>
          <w:rFonts w:eastAsia="PMingLiU"/>
          <w:szCs w:val="24"/>
        </w:rPr>
        <w:t xml:space="preserve"> </w:t>
      </w:r>
    </w:p>
    <w:p w:rsidR="0071327C" w:rsidRPr="00241BDF" w:rsidRDefault="0071327C" w:rsidP="0071327C">
      <w:pPr>
        <w:pStyle w:val="Level1"/>
        <w:numPr>
          <w:ilvl w:val="0"/>
          <w:numId w:val="0"/>
        </w:numPr>
        <w:tabs>
          <w:tab w:val="left" w:pos="-1440"/>
        </w:tabs>
        <w:ind w:left="1080" w:hanging="1080"/>
        <w:rPr>
          <w:b/>
          <w:szCs w:val="24"/>
        </w:rPr>
      </w:pPr>
    </w:p>
    <w:p w:rsidR="0071327C" w:rsidRPr="00241BDF" w:rsidRDefault="0071327C" w:rsidP="0071327C">
      <w:pPr>
        <w:pStyle w:val="Level1"/>
        <w:numPr>
          <w:ilvl w:val="0"/>
          <w:numId w:val="0"/>
        </w:numPr>
        <w:tabs>
          <w:tab w:val="left" w:pos="-1440"/>
        </w:tabs>
        <w:ind w:left="1080" w:hanging="1080"/>
        <w:rPr>
          <w:szCs w:val="24"/>
        </w:rPr>
      </w:pPr>
      <w:r w:rsidRPr="00241BDF">
        <w:rPr>
          <w:b/>
          <w:szCs w:val="24"/>
        </w:rPr>
        <w:t>Disabilities Statement</w:t>
      </w:r>
      <w:r w:rsidRPr="00241BDF">
        <w:rPr>
          <w:szCs w:val="24"/>
        </w:rPr>
        <w:t>:</w:t>
      </w:r>
    </w:p>
    <w:p w:rsidR="0071327C" w:rsidRPr="00241BDF" w:rsidRDefault="0071327C" w:rsidP="0071327C">
      <w:pPr>
        <w:pStyle w:val="Level1"/>
        <w:numPr>
          <w:ilvl w:val="0"/>
          <w:numId w:val="0"/>
        </w:numPr>
        <w:tabs>
          <w:tab w:val="left" w:pos="-1440"/>
        </w:tabs>
        <w:rPr>
          <w:szCs w:val="24"/>
        </w:rPr>
      </w:pPr>
    </w:p>
    <w:p w:rsidR="0071327C" w:rsidRDefault="0071327C" w:rsidP="0071327C">
      <w:pPr>
        <w:pStyle w:val="ShortReturnAddress"/>
        <w:rPr>
          <w:szCs w:val="24"/>
        </w:rPr>
      </w:pPr>
      <w:r w:rsidRPr="00241BDF">
        <w:rPr>
          <w:szCs w:val="24"/>
        </w:rPr>
        <w:t>Students who have disabilities or special needs and require accommodations in order to have equal access to classrooms MUST register with the designated staff member in Student Affairs in order for CSUCI to better accommodate special needs.  Students are required to provide documentation of a disability when accommodations are requested</w:t>
      </w:r>
    </w:p>
    <w:p w:rsidR="003A6158" w:rsidRDefault="003A6158" w:rsidP="0071327C">
      <w:pPr>
        <w:pStyle w:val="ShortReturnAddress"/>
        <w:rPr>
          <w:szCs w:val="24"/>
        </w:rPr>
      </w:pPr>
    </w:p>
    <w:p w:rsidR="00CA6E22" w:rsidRDefault="00D25068" w:rsidP="003C7634">
      <w:pPr>
        <w:rPr>
          <w:b/>
        </w:rPr>
      </w:pPr>
      <w:r w:rsidRPr="005F5254">
        <w:rPr>
          <w:b/>
        </w:rPr>
        <w:t xml:space="preserve"> </w:t>
      </w:r>
    </w:p>
    <w:p w:rsidR="00CA6E22" w:rsidRDefault="00CA6E22">
      <w:pPr>
        <w:widowControl/>
        <w:rPr>
          <w:b/>
        </w:rPr>
      </w:pPr>
      <w:r>
        <w:rPr>
          <w:b/>
        </w:rPr>
        <w:br w:type="page"/>
      </w:r>
    </w:p>
    <w:p w:rsidR="003C7634" w:rsidRDefault="003C7634" w:rsidP="003C7634">
      <w:r>
        <w:rPr>
          <w:b/>
        </w:rPr>
        <w:lastRenderedPageBreak/>
        <w:t>COURSE OUTLINE AND ASSIGNMENTS</w:t>
      </w:r>
      <w:r>
        <w:t>*</w:t>
      </w:r>
    </w:p>
    <w:p w:rsidR="003A6158" w:rsidRDefault="003A6158" w:rsidP="003C7634"/>
    <w:tbl>
      <w:tblPr>
        <w:tblW w:w="16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001"/>
        <w:gridCol w:w="4173"/>
        <w:gridCol w:w="4173"/>
        <w:gridCol w:w="4173"/>
      </w:tblGrid>
      <w:tr w:rsidR="003C7634"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C7634" w:rsidRDefault="003C7634">
            <w:pPr>
              <w:snapToGrid w:val="0"/>
              <w:rPr>
                <w:b/>
                <w:bCs/>
                <w:sz w:val="28"/>
                <w:szCs w:val="28"/>
              </w:rPr>
            </w:pPr>
            <w:r>
              <w:rPr>
                <w:b/>
                <w:bCs/>
                <w:sz w:val="28"/>
                <w:szCs w:val="28"/>
              </w:rPr>
              <w:t>Date</w:t>
            </w:r>
          </w:p>
        </w:tc>
        <w:tc>
          <w:tcPr>
            <w:tcW w:w="3001" w:type="dxa"/>
            <w:tcBorders>
              <w:top w:val="single" w:sz="4" w:space="0" w:color="auto"/>
              <w:left w:val="single" w:sz="4" w:space="0" w:color="auto"/>
              <w:bottom w:val="single" w:sz="4" w:space="0" w:color="auto"/>
              <w:right w:val="single" w:sz="4" w:space="0" w:color="auto"/>
            </w:tcBorders>
            <w:hideMark/>
          </w:tcPr>
          <w:p w:rsidR="003C7634" w:rsidRDefault="003C7634">
            <w:pPr>
              <w:snapToGrid w:val="0"/>
              <w:rPr>
                <w:b/>
                <w:bCs/>
                <w:sz w:val="28"/>
                <w:szCs w:val="28"/>
              </w:rPr>
            </w:pPr>
            <w:r>
              <w:rPr>
                <w:b/>
                <w:bCs/>
                <w:sz w:val="28"/>
                <w:szCs w:val="28"/>
              </w:rPr>
              <w:t>TOPIC</w:t>
            </w:r>
          </w:p>
        </w:tc>
        <w:tc>
          <w:tcPr>
            <w:tcW w:w="4173" w:type="dxa"/>
            <w:tcBorders>
              <w:top w:val="single" w:sz="4" w:space="0" w:color="auto"/>
              <w:left w:val="single" w:sz="4" w:space="0" w:color="auto"/>
              <w:bottom w:val="single" w:sz="4" w:space="0" w:color="auto"/>
              <w:right w:val="single" w:sz="4" w:space="0" w:color="auto"/>
            </w:tcBorders>
            <w:hideMark/>
          </w:tcPr>
          <w:p w:rsidR="003C7634" w:rsidRDefault="003C7634" w:rsidP="007138A7">
            <w:pPr>
              <w:snapToGrid w:val="0"/>
              <w:rPr>
                <w:b/>
                <w:bCs/>
                <w:sz w:val="28"/>
                <w:szCs w:val="28"/>
              </w:rPr>
            </w:pPr>
            <w:r>
              <w:rPr>
                <w:b/>
                <w:bCs/>
                <w:sz w:val="28"/>
                <w:szCs w:val="28"/>
              </w:rPr>
              <w:t>ASSIG</w:t>
            </w:r>
            <w:r w:rsidR="007138A7">
              <w:rPr>
                <w:b/>
                <w:bCs/>
                <w:sz w:val="28"/>
                <w:szCs w:val="28"/>
              </w:rPr>
              <w:t>N</w:t>
            </w:r>
            <w:r>
              <w:rPr>
                <w:b/>
                <w:bCs/>
                <w:sz w:val="28"/>
                <w:szCs w:val="28"/>
              </w:rPr>
              <w:t>MENT</w:t>
            </w:r>
          </w:p>
        </w:tc>
      </w:tr>
      <w:tr w:rsidR="003C7634"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C7634" w:rsidRDefault="003C7634" w:rsidP="00427F4C">
            <w:pPr>
              <w:snapToGrid w:val="0"/>
              <w:rPr>
                <w:sz w:val="28"/>
                <w:szCs w:val="28"/>
              </w:rPr>
            </w:pPr>
            <w:r>
              <w:rPr>
                <w:sz w:val="28"/>
                <w:szCs w:val="28"/>
              </w:rPr>
              <w:t>8/2</w:t>
            </w:r>
            <w:r w:rsidR="00427F4C">
              <w:rPr>
                <w:sz w:val="28"/>
                <w:szCs w:val="28"/>
              </w:rPr>
              <w:t>8</w:t>
            </w:r>
          </w:p>
        </w:tc>
        <w:tc>
          <w:tcPr>
            <w:tcW w:w="3001" w:type="dxa"/>
            <w:tcBorders>
              <w:top w:val="single" w:sz="4" w:space="0" w:color="auto"/>
              <w:left w:val="single" w:sz="4" w:space="0" w:color="auto"/>
              <w:bottom w:val="single" w:sz="4" w:space="0" w:color="auto"/>
              <w:right w:val="single" w:sz="4" w:space="0" w:color="auto"/>
            </w:tcBorders>
            <w:hideMark/>
          </w:tcPr>
          <w:p w:rsidR="003C7634" w:rsidRDefault="003C7634">
            <w:pPr>
              <w:snapToGrid w:val="0"/>
              <w:rPr>
                <w:bCs/>
                <w:sz w:val="28"/>
                <w:szCs w:val="28"/>
              </w:rPr>
            </w:pPr>
            <w:r>
              <w:rPr>
                <w:bCs/>
                <w:sz w:val="28"/>
                <w:szCs w:val="28"/>
              </w:rPr>
              <w:t xml:space="preserve">Overview of class </w:t>
            </w:r>
          </w:p>
        </w:tc>
        <w:tc>
          <w:tcPr>
            <w:tcW w:w="4173" w:type="dxa"/>
            <w:tcBorders>
              <w:top w:val="single" w:sz="4" w:space="0" w:color="auto"/>
              <w:left w:val="single" w:sz="4" w:space="0" w:color="auto"/>
              <w:bottom w:val="single" w:sz="4" w:space="0" w:color="auto"/>
              <w:right w:val="single" w:sz="4" w:space="0" w:color="auto"/>
            </w:tcBorders>
          </w:tcPr>
          <w:p w:rsidR="003C7634" w:rsidRDefault="003C7634">
            <w:pPr>
              <w:snapToGrid w:val="0"/>
              <w:rPr>
                <w:bCs/>
                <w:sz w:val="28"/>
                <w:szCs w:val="28"/>
              </w:rPr>
            </w:pPr>
          </w:p>
        </w:tc>
      </w:tr>
      <w:tr w:rsidR="003C7634"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C7634" w:rsidRDefault="003C7634" w:rsidP="00427F4C">
            <w:pPr>
              <w:snapToGrid w:val="0"/>
              <w:rPr>
                <w:sz w:val="28"/>
                <w:szCs w:val="28"/>
              </w:rPr>
            </w:pPr>
            <w:r>
              <w:rPr>
                <w:sz w:val="28"/>
                <w:szCs w:val="28"/>
              </w:rPr>
              <w:t>8/</w:t>
            </w:r>
            <w:r w:rsidR="00427F4C">
              <w:rPr>
                <w:sz w:val="28"/>
                <w:szCs w:val="28"/>
              </w:rPr>
              <w:t>30</w:t>
            </w:r>
          </w:p>
        </w:tc>
        <w:tc>
          <w:tcPr>
            <w:tcW w:w="3001" w:type="dxa"/>
            <w:tcBorders>
              <w:top w:val="single" w:sz="4" w:space="0" w:color="auto"/>
              <w:left w:val="single" w:sz="4" w:space="0" w:color="auto"/>
              <w:bottom w:val="single" w:sz="4" w:space="0" w:color="auto"/>
              <w:right w:val="single" w:sz="4" w:space="0" w:color="auto"/>
            </w:tcBorders>
            <w:hideMark/>
          </w:tcPr>
          <w:p w:rsidR="003C7634" w:rsidRDefault="003C7634">
            <w:pPr>
              <w:snapToGrid w:val="0"/>
              <w:rPr>
                <w:bCs/>
                <w:sz w:val="28"/>
                <w:szCs w:val="28"/>
              </w:rPr>
            </w:pPr>
            <w:r>
              <w:rPr>
                <w:bCs/>
                <w:sz w:val="28"/>
                <w:szCs w:val="28"/>
              </w:rPr>
              <w:t xml:space="preserve">Management  functions  </w:t>
            </w:r>
          </w:p>
        </w:tc>
        <w:tc>
          <w:tcPr>
            <w:tcW w:w="4173" w:type="dxa"/>
            <w:tcBorders>
              <w:top w:val="single" w:sz="4" w:space="0" w:color="auto"/>
              <w:left w:val="single" w:sz="4" w:space="0" w:color="auto"/>
              <w:bottom w:val="single" w:sz="4" w:space="0" w:color="auto"/>
              <w:right w:val="single" w:sz="4" w:space="0" w:color="auto"/>
            </w:tcBorders>
            <w:hideMark/>
          </w:tcPr>
          <w:p w:rsidR="003C7634" w:rsidRDefault="003C7634">
            <w:pPr>
              <w:snapToGrid w:val="0"/>
              <w:rPr>
                <w:bCs/>
                <w:sz w:val="28"/>
                <w:szCs w:val="28"/>
              </w:rPr>
            </w:pPr>
            <w:r>
              <w:rPr>
                <w:bCs/>
                <w:sz w:val="28"/>
                <w:szCs w:val="28"/>
              </w:rPr>
              <w:t>Chapter 1</w:t>
            </w:r>
          </w:p>
        </w:tc>
      </w:tr>
      <w:tr w:rsidR="00427F4C"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tcPr>
          <w:p w:rsidR="00427F4C" w:rsidRPr="00427F4C" w:rsidRDefault="00427F4C" w:rsidP="00427F4C">
            <w:pPr>
              <w:snapToGrid w:val="0"/>
              <w:rPr>
                <w:b/>
                <w:sz w:val="28"/>
                <w:szCs w:val="28"/>
              </w:rPr>
            </w:pPr>
            <w:r w:rsidRPr="00427F4C">
              <w:rPr>
                <w:b/>
                <w:sz w:val="28"/>
                <w:szCs w:val="28"/>
              </w:rPr>
              <w:t>9/4</w:t>
            </w:r>
          </w:p>
        </w:tc>
        <w:tc>
          <w:tcPr>
            <w:tcW w:w="3001" w:type="dxa"/>
            <w:tcBorders>
              <w:top w:val="single" w:sz="4" w:space="0" w:color="auto"/>
              <w:left w:val="single" w:sz="4" w:space="0" w:color="auto"/>
              <w:bottom w:val="single" w:sz="4" w:space="0" w:color="auto"/>
              <w:right w:val="single" w:sz="4" w:space="0" w:color="auto"/>
            </w:tcBorders>
          </w:tcPr>
          <w:p w:rsidR="00427F4C" w:rsidRPr="00427F4C" w:rsidRDefault="00427F4C" w:rsidP="00427F4C">
            <w:pPr>
              <w:snapToGrid w:val="0"/>
              <w:rPr>
                <w:b/>
                <w:bCs/>
                <w:sz w:val="28"/>
                <w:szCs w:val="28"/>
              </w:rPr>
            </w:pPr>
            <w:r w:rsidRPr="00427F4C">
              <w:rPr>
                <w:b/>
                <w:bCs/>
                <w:sz w:val="28"/>
                <w:szCs w:val="28"/>
              </w:rPr>
              <w:t xml:space="preserve">SCHOOL CLOSED  </w:t>
            </w:r>
          </w:p>
        </w:tc>
        <w:tc>
          <w:tcPr>
            <w:tcW w:w="4173" w:type="dxa"/>
            <w:tcBorders>
              <w:top w:val="single" w:sz="4" w:space="0" w:color="auto"/>
              <w:left w:val="single" w:sz="4" w:space="0" w:color="auto"/>
              <w:bottom w:val="single" w:sz="4" w:space="0" w:color="auto"/>
              <w:right w:val="single" w:sz="4" w:space="0" w:color="auto"/>
            </w:tcBorders>
          </w:tcPr>
          <w:p w:rsidR="00427F4C" w:rsidRDefault="00427F4C">
            <w:pPr>
              <w:snapToGrid w:val="0"/>
              <w:rPr>
                <w:bCs/>
                <w:sz w:val="28"/>
                <w:szCs w:val="28"/>
              </w:rPr>
            </w:pPr>
          </w:p>
        </w:tc>
      </w:tr>
      <w:tr w:rsidR="003C7634"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C7634" w:rsidRDefault="003C7634" w:rsidP="00427F4C">
            <w:pPr>
              <w:snapToGrid w:val="0"/>
              <w:rPr>
                <w:sz w:val="28"/>
                <w:szCs w:val="28"/>
              </w:rPr>
            </w:pPr>
            <w:r>
              <w:rPr>
                <w:sz w:val="28"/>
                <w:szCs w:val="28"/>
              </w:rPr>
              <w:t>9</w:t>
            </w:r>
            <w:r w:rsidR="00427F4C">
              <w:rPr>
                <w:sz w:val="28"/>
                <w:szCs w:val="28"/>
              </w:rPr>
              <w:t>/6</w:t>
            </w:r>
          </w:p>
        </w:tc>
        <w:tc>
          <w:tcPr>
            <w:tcW w:w="3001" w:type="dxa"/>
            <w:tcBorders>
              <w:top w:val="single" w:sz="4" w:space="0" w:color="auto"/>
              <w:left w:val="single" w:sz="4" w:space="0" w:color="auto"/>
              <w:bottom w:val="single" w:sz="4" w:space="0" w:color="auto"/>
              <w:right w:val="single" w:sz="4" w:space="0" w:color="auto"/>
            </w:tcBorders>
            <w:hideMark/>
          </w:tcPr>
          <w:p w:rsidR="003C7634" w:rsidRDefault="003C7634">
            <w:pPr>
              <w:snapToGrid w:val="0"/>
              <w:rPr>
                <w:bCs/>
                <w:sz w:val="28"/>
                <w:szCs w:val="28"/>
              </w:rPr>
            </w:pPr>
            <w:r>
              <w:rPr>
                <w:bCs/>
                <w:sz w:val="28"/>
                <w:szCs w:val="28"/>
              </w:rPr>
              <w:t xml:space="preserve">Emotional Intelligence </w:t>
            </w:r>
          </w:p>
        </w:tc>
        <w:tc>
          <w:tcPr>
            <w:tcW w:w="4173" w:type="dxa"/>
            <w:tcBorders>
              <w:top w:val="single" w:sz="4" w:space="0" w:color="auto"/>
              <w:left w:val="single" w:sz="4" w:space="0" w:color="auto"/>
              <w:bottom w:val="single" w:sz="4" w:space="0" w:color="auto"/>
              <w:right w:val="single" w:sz="4" w:space="0" w:color="auto"/>
            </w:tcBorders>
            <w:hideMark/>
          </w:tcPr>
          <w:p w:rsidR="003C7634" w:rsidRDefault="003C7634" w:rsidP="00362AF1">
            <w:pPr>
              <w:snapToGrid w:val="0"/>
              <w:rPr>
                <w:b/>
                <w:bCs/>
                <w:sz w:val="20"/>
              </w:rPr>
            </w:pPr>
            <w:r>
              <w:rPr>
                <w:b/>
                <w:sz w:val="20"/>
              </w:rPr>
              <w:t>Complete an on-line measure of EQ</w:t>
            </w:r>
            <w:r w:rsidR="009A5AAE">
              <w:rPr>
                <w:b/>
                <w:sz w:val="20"/>
              </w:rPr>
              <w:t xml:space="preserve"> </w:t>
            </w:r>
            <w:r>
              <w:rPr>
                <w:b/>
                <w:sz w:val="20"/>
              </w:rPr>
              <w:t>(www.queendom.com); Read poems under course</w:t>
            </w:r>
            <w:r w:rsidR="00362AF1">
              <w:rPr>
                <w:b/>
                <w:sz w:val="20"/>
              </w:rPr>
              <w:t xml:space="preserve"> information</w:t>
            </w:r>
            <w:r>
              <w:rPr>
                <w:b/>
                <w:sz w:val="20"/>
              </w:rPr>
              <w:t xml:space="preserve"> </w:t>
            </w:r>
            <w:r w:rsidR="009A5AAE">
              <w:rPr>
                <w:b/>
                <w:sz w:val="20"/>
              </w:rPr>
              <w:t>– nothing to turn in</w:t>
            </w:r>
          </w:p>
        </w:tc>
      </w:tr>
      <w:tr w:rsidR="003C7634"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C7634" w:rsidRDefault="003C7634" w:rsidP="00427F4C">
            <w:pPr>
              <w:snapToGrid w:val="0"/>
              <w:rPr>
                <w:sz w:val="28"/>
                <w:szCs w:val="28"/>
              </w:rPr>
            </w:pPr>
            <w:r>
              <w:rPr>
                <w:sz w:val="28"/>
                <w:szCs w:val="28"/>
              </w:rPr>
              <w:t>9/</w:t>
            </w:r>
            <w:r w:rsidR="00427F4C">
              <w:rPr>
                <w:sz w:val="28"/>
                <w:szCs w:val="28"/>
              </w:rPr>
              <w:t>11</w:t>
            </w:r>
          </w:p>
        </w:tc>
        <w:tc>
          <w:tcPr>
            <w:tcW w:w="3001" w:type="dxa"/>
            <w:tcBorders>
              <w:top w:val="single" w:sz="4" w:space="0" w:color="auto"/>
              <w:left w:val="single" w:sz="4" w:space="0" w:color="auto"/>
              <w:bottom w:val="single" w:sz="4" w:space="0" w:color="auto"/>
              <w:right w:val="single" w:sz="4" w:space="0" w:color="auto"/>
            </w:tcBorders>
            <w:hideMark/>
          </w:tcPr>
          <w:p w:rsidR="003C7634" w:rsidRDefault="003C7634">
            <w:pPr>
              <w:snapToGrid w:val="0"/>
              <w:rPr>
                <w:bCs/>
                <w:sz w:val="28"/>
                <w:szCs w:val="28"/>
              </w:rPr>
            </w:pPr>
            <w:r>
              <w:rPr>
                <w:bCs/>
                <w:sz w:val="28"/>
                <w:szCs w:val="28"/>
              </w:rPr>
              <w:t xml:space="preserve">Management History </w:t>
            </w:r>
          </w:p>
        </w:tc>
        <w:tc>
          <w:tcPr>
            <w:tcW w:w="4173" w:type="dxa"/>
            <w:tcBorders>
              <w:top w:val="single" w:sz="4" w:space="0" w:color="auto"/>
              <w:left w:val="single" w:sz="4" w:space="0" w:color="auto"/>
              <w:bottom w:val="single" w:sz="4" w:space="0" w:color="auto"/>
              <w:right w:val="single" w:sz="4" w:space="0" w:color="auto"/>
            </w:tcBorders>
            <w:hideMark/>
          </w:tcPr>
          <w:p w:rsidR="003C7634" w:rsidRDefault="003C7634" w:rsidP="00297522">
            <w:pPr>
              <w:snapToGrid w:val="0"/>
              <w:rPr>
                <w:bCs/>
                <w:sz w:val="28"/>
                <w:szCs w:val="28"/>
              </w:rPr>
            </w:pPr>
            <w:r>
              <w:rPr>
                <w:bCs/>
                <w:sz w:val="28"/>
                <w:szCs w:val="28"/>
              </w:rPr>
              <w:t xml:space="preserve">Chapter </w:t>
            </w:r>
            <w:r w:rsidR="00297522">
              <w:rPr>
                <w:bCs/>
                <w:sz w:val="28"/>
                <w:szCs w:val="28"/>
              </w:rPr>
              <w:t>3</w:t>
            </w:r>
            <w:r w:rsidR="0087419E">
              <w:rPr>
                <w:bCs/>
                <w:sz w:val="28"/>
                <w:szCs w:val="28"/>
              </w:rPr>
              <w:t>;</w:t>
            </w:r>
          </w:p>
          <w:p w:rsidR="0087419E" w:rsidRPr="0087419E" w:rsidRDefault="0087419E" w:rsidP="0087419E">
            <w:pPr>
              <w:snapToGrid w:val="0"/>
              <w:rPr>
                <w:b/>
                <w:bCs/>
                <w:sz w:val="28"/>
                <w:szCs w:val="28"/>
              </w:rPr>
            </w:pPr>
            <w:r w:rsidRPr="0087419E">
              <w:rPr>
                <w:b/>
                <w:bCs/>
                <w:sz w:val="28"/>
                <w:szCs w:val="28"/>
              </w:rPr>
              <w:t>Reading: Management Myth</w:t>
            </w:r>
          </w:p>
        </w:tc>
      </w:tr>
      <w:tr w:rsidR="003C7634"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C7634" w:rsidRDefault="003C7634" w:rsidP="00427F4C">
            <w:pPr>
              <w:snapToGrid w:val="0"/>
              <w:rPr>
                <w:bCs/>
                <w:sz w:val="28"/>
                <w:szCs w:val="28"/>
              </w:rPr>
            </w:pPr>
            <w:r>
              <w:rPr>
                <w:bCs/>
                <w:sz w:val="28"/>
                <w:szCs w:val="28"/>
              </w:rPr>
              <w:t>9/</w:t>
            </w:r>
            <w:r w:rsidR="00427F4C">
              <w:rPr>
                <w:bCs/>
                <w:sz w:val="28"/>
                <w:szCs w:val="28"/>
              </w:rPr>
              <w:t>13</w:t>
            </w:r>
          </w:p>
        </w:tc>
        <w:tc>
          <w:tcPr>
            <w:tcW w:w="3001" w:type="dxa"/>
            <w:tcBorders>
              <w:top w:val="single" w:sz="4" w:space="0" w:color="auto"/>
              <w:left w:val="single" w:sz="4" w:space="0" w:color="auto"/>
              <w:bottom w:val="single" w:sz="4" w:space="0" w:color="auto"/>
              <w:right w:val="single" w:sz="4" w:space="0" w:color="auto"/>
            </w:tcBorders>
            <w:hideMark/>
          </w:tcPr>
          <w:p w:rsidR="003C7634" w:rsidRDefault="003C7634" w:rsidP="0087419E">
            <w:pPr>
              <w:snapToGrid w:val="0"/>
              <w:rPr>
                <w:bCs/>
                <w:sz w:val="28"/>
                <w:szCs w:val="28"/>
              </w:rPr>
            </w:pPr>
            <w:r>
              <w:rPr>
                <w:bCs/>
                <w:sz w:val="28"/>
                <w:szCs w:val="28"/>
              </w:rPr>
              <w:t>Overall Environment</w:t>
            </w:r>
            <w:r w:rsidR="00AF755F">
              <w:rPr>
                <w:bCs/>
                <w:sz w:val="28"/>
                <w:szCs w:val="28"/>
              </w:rPr>
              <w:t xml:space="preserve"> </w:t>
            </w:r>
          </w:p>
        </w:tc>
        <w:tc>
          <w:tcPr>
            <w:tcW w:w="4173" w:type="dxa"/>
            <w:tcBorders>
              <w:top w:val="single" w:sz="4" w:space="0" w:color="auto"/>
              <w:left w:val="single" w:sz="4" w:space="0" w:color="auto"/>
              <w:bottom w:val="single" w:sz="4" w:space="0" w:color="auto"/>
              <w:right w:val="single" w:sz="4" w:space="0" w:color="auto"/>
            </w:tcBorders>
          </w:tcPr>
          <w:p w:rsidR="003C7634" w:rsidRPr="0087419E" w:rsidRDefault="0087419E">
            <w:pPr>
              <w:snapToGrid w:val="0"/>
              <w:rPr>
                <w:b/>
                <w:sz w:val="28"/>
                <w:szCs w:val="28"/>
              </w:rPr>
            </w:pPr>
            <w:r w:rsidRPr="0087419E">
              <w:rPr>
                <w:b/>
                <w:sz w:val="28"/>
                <w:szCs w:val="28"/>
              </w:rPr>
              <w:t>Reading: D</w:t>
            </w:r>
            <w:r>
              <w:rPr>
                <w:b/>
                <w:sz w:val="28"/>
                <w:szCs w:val="28"/>
              </w:rPr>
              <w:t>r</w:t>
            </w:r>
            <w:r w:rsidRPr="0087419E">
              <w:rPr>
                <w:b/>
                <w:sz w:val="28"/>
                <w:szCs w:val="28"/>
              </w:rPr>
              <w:t xml:space="preserve">ought </w:t>
            </w:r>
          </w:p>
        </w:tc>
      </w:tr>
      <w:tr w:rsidR="00AF755F" w:rsidTr="00AF755F">
        <w:trPr>
          <w:gridAfter w:val="2"/>
          <w:wAfter w:w="8346" w:type="dxa"/>
          <w:trHeight w:val="359"/>
        </w:trPr>
        <w:tc>
          <w:tcPr>
            <w:tcW w:w="1149" w:type="dxa"/>
            <w:tcBorders>
              <w:top w:val="single" w:sz="4" w:space="0" w:color="auto"/>
              <w:left w:val="single" w:sz="4" w:space="0" w:color="auto"/>
              <w:bottom w:val="single" w:sz="4" w:space="0" w:color="auto"/>
              <w:right w:val="single" w:sz="4" w:space="0" w:color="auto"/>
            </w:tcBorders>
            <w:hideMark/>
          </w:tcPr>
          <w:p w:rsidR="00AF755F" w:rsidRDefault="00AF755F" w:rsidP="00427F4C">
            <w:pPr>
              <w:snapToGrid w:val="0"/>
              <w:rPr>
                <w:bCs/>
                <w:sz w:val="28"/>
                <w:szCs w:val="28"/>
              </w:rPr>
            </w:pPr>
            <w:r>
              <w:rPr>
                <w:bCs/>
                <w:sz w:val="28"/>
                <w:szCs w:val="28"/>
              </w:rPr>
              <w:t>9/1</w:t>
            </w:r>
            <w:r w:rsidR="00427F4C">
              <w:rPr>
                <w:bCs/>
                <w:sz w:val="28"/>
                <w:szCs w:val="28"/>
              </w:rPr>
              <w:t>8</w:t>
            </w:r>
          </w:p>
        </w:tc>
        <w:tc>
          <w:tcPr>
            <w:tcW w:w="3001" w:type="dxa"/>
            <w:tcBorders>
              <w:top w:val="single" w:sz="4" w:space="0" w:color="auto"/>
              <w:left w:val="single" w:sz="4" w:space="0" w:color="auto"/>
              <w:bottom w:val="single" w:sz="4" w:space="0" w:color="auto"/>
              <w:right w:val="single" w:sz="4" w:space="0" w:color="auto"/>
            </w:tcBorders>
            <w:hideMark/>
          </w:tcPr>
          <w:p w:rsidR="00AF755F" w:rsidRDefault="00AF755F" w:rsidP="00AF755F">
            <w:pPr>
              <w:snapToGrid w:val="0"/>
              <w:rPr>
                <w:bCs/>
                <w:sz w:val="28"/>
                <w:szCs w:val="28"/>
              </w:rPr>
            </w:pPr>
            <w:r>
              <w:rPr>
                <w:bCs/>
                <w:sz w:val="28"/>
                <w:szCs w:val="28"/>
              </w:rPr>
              <w:t xml:space="preserve">Going Global </w:t>
            </w:r>
          </w:p>
        </w:tc>
        <w:tc>
          <w:tcPr>
            <w:tcW w:w="4173" w:type="dxa"/>
            <w:tcBorders>
              <w:top w:val="single" w:sz="4" w:space="0" w:color="auto"/>
              <w:left w:val="single" w:sz="4" w:space="0" w:color="auto"/>
              <w:bottom w:val="single" w:sz="4" w:space="0" w:color="auto"/>
              <w:right w:val="single" w:sz="4" w:space="0" w:color="auto"/>
            </w:tcBorders>
          </w:tcPr>
          <w:p w:rsidR="00AF755F" w:rsidRDefault="00AF755F" w:rsidP="00AF755F">
            <w:pPr>
              <w:snapToGrid w:val="0"/>
              <w:rPr>
                <w:b/>
                <w:sz w:val="28"/>
                <w:szCs w:val="28"/>
              </w:rPr>
            </w:pPr>
          </w:p>
        </w:tc>
      </w:tr>
      <w:tr w:rsidR="00AF755F"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AF755F" w:rsidRDefault="00AF755F" w:rsidP="00427F4C">
            <w:pPr>
              <w:snapToGrid w:val="0"/>
              <w:rPr>
                <w:bCs/>
                <w:sz w:val="28"/>
                <w:szCs w:val="28"/>
              </w:rPr>
            </w:pPr>
            <w:r>
              <w:rPr>
                <w:bCs/>
                <w:sz w:val="28"/>
                <w:szCs w:val="28"/>
              </w:rPr>
              <w:t>9/</w:t>
            </w:r>
            <w:r w:rsidR="00427F4C">
              <w:rPr>
                <w:bCs/>
                <w:sz w:val="28"/>
                <w:szCs w:val="28"/>
              </w:rPr>
              <w:t>20</w:t>
            </w:r>
          </w:p>
        </w:tc>
        <w:tc>
          <w:tcPr>
            <w:tcW w:w="3001" w:type="dxa"/>
            <w:tcBorders>
              <w:top w:val="single" w:sz="4" w:space="0" w:color="auto"/>
              <w:left w:val="single" w:sz="4" w:space="0" w:color="auto"/>
              <w:bottom w:val="single" w:sz="4" w:space="0" w:color="auto"/>
              <w:right w:val="single" w:sz="4" w:space="0" w:color="auto"/>
            </w:tcBorders>
            <w:hideMark/>
          </w:tcPr>
          <w:p w:rsidR="00AF755F" w:rsidRDefault="00AF755F" w:rsidP="00AF755F">
            <w:pPr>
              <w:snapToGrid w:val="0"/>
              <w:rPr>
                <w:bCs/>
                <w:sz w:val="28"/>
                <w:szCs w:val="28"/>
              </w:rPr>
            </w:pPr>
            <w:r>
              <w:rPr>
                <w:bCs/>
                <w:sz w:val="28"/>
                <w:szCs w:val="28"/>
              </w:rPr>
              <w:t>Culture</w:t>
            </w:r>
          </w:p>
        </w:tc>
        <w:tc>
          <w:tcPr>
            <w:tcW w:w="4173" w:type="dxa"/>
            <w:tcBorders>
              <w:top w:val="single" w:sz="4" w:space="0" w:color="auto"/>
              <w:left w:val="single" w:sz="4" w:space="0" w:color="auto"/>
              <w:bottom w:val="single" w:sz="4" w:space="0" w:color="auto"/>
              <w:right w:val="single" w:sz="4" w:space="0" w:color="auto"/>
            </w:tcBorders>
            <w:hideMark/>
          </w:tcPr>
          <w:p w:rsidR="00AF755F" w:rsidRPr="0087419E" w:rsidRDefault="0087419E" w:rsidP="0087419E">
            <w:pPr>
              <w:snapToGrid w:val="0"/>
              <w:rPr>
                <w:b/>
                <w:sz w:val="28"/>
                <w:szCs w:val="28"/>
              </w:rPr>
            </w:pPr>
            <w:r w:rsidRPr="0087419E">
              <w:rPr>
                <w:b/>
                <w:sz w:val="28"/>
                <w:szCs w:val="28"/>
              </w:rPr>
              <w:t xml:space="preserve">Reading:  </w:t>
            </w:r>
            <w:r w:rsidRPr="0087419E">
              <w:rPr>
                <w:b/>
                <w:sz w:val="28"/>
                <w:szCs w:val="28"/>
              </w:rPr>
              <w:t>Across Borders</w:t>
            </w:r>
          </w:p>
        </w:tc>
      </w:tr>
      <w:tr w:rsidR="00AF755F"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AF755F" w:rsidRDefault="00AF755F" w:rsidP="00427F4C">
            <w:pPr>
              <w:snapToGrid w:val="0"/>
              <w:rPr>
                <w:bCs/>
                <w:szCs w:val="24"/>
              </w:rPr>
            </w:pPr>
            <w:r>
              <w:rPr>
                <w:bCs/>
                <w:szCs w:val="24"/>
              </w:rPr>
              <w:t>9/</w:t>
            </w:r>
            <w:r w:rsidR="00427F4C">
              <w:rPr>
                <w:bCs/>
                <w:szCs w:val="24"/>
              </w:rPr>
              <w:t>25</w:t>
            </w:r>
          </w:p>
        </w:tc>
        <w:tc>
          <w:tcPr>
            <w:tcW w:w="3001" w:type="dxa"/>
            <w:tcBorders>
              <w:top w:val="single" w:sz="4" w:space="0" w:color="auto"/>
              <w:left w:val="single" w:sz="4" w:space="0" w:color="auto"/>
              <w:bottom w:val="single" w:sz="4" w:space="0" w:color="auto"/>
              <w:right w:val="single" w:sz="4" w:space="0" w:color="auto"/>
            </w:tcBorders>
            <w:hideMark/>
          </w:tcPr>
          <w:p w:rsidR="00AF755F" w:rsidRDefault="00AF755F" w:rsidP="00AF755F">
            <w:pPr>
              <w:snapToGrid w:val="0"/>
              <w:rPr>
                <w:bCs/>
                <w:sz w:val="28"/>
                <w:szCs w:val="28"/>
              </w:rPr>
            </w:pPr>
            <w:r>
              <w:rPr>
                <w:bCs/>
                <w:sz w:val="28"/>
                <w:szCs w:val="28"/>
              </w:rPr>
              <w:t>Ethics</w:t>
            </w:r>
          </w:p>
        </w:tc>
        <w:tc>
          <w:tcPr>
            <w:tcW w:w="4173" w:type="dxa"/>
            <w:tcBorders>
              <w:top w:val="single" w:sz="4" w:space="0" w:color="auto"/>
              <w:left w:val="single" w:sz="4" w:space="0" w:color="auto"/>
              <w:bottom w:val="single" w:sz="4" w:space="0" w:color="auto"/>
              <w:right w:val="single" w:sz="4" w:space="0" w:color="auto"/>
            </w:tcBorders>
            <w:hideMark/>
          </w:tcPr>
          <w:p w:rsidR="00AF755F" w:rsidRDefault="00AF755F" w:rsidP="00AF755F">
            <w:pPr>
              <w:snapToGrid w:val="0"/>
              <w:rPr>
                <w:sz w:val="28"/>
                <w:szCs w:val="28"/>
              </w:rPr>
            </w:pPr>
          </w:p>
        </w:tc>
      </w:tr>
      <w:tr w:rsidR="00AF755F"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AF755F" w:rsidRDefault="00AF755F" w:rsidP="00427F4C">
            <w:pPr>
              <w:snapToGrid w:val="0"/>
              <w:rPr>
                <w:bCs/>
                <w:sz w:val="28"/>
                <w:szCs w:val="28"/>
              </w:rPr>
            </w:pPr>
            <w:r>
              <w:rPr>
                <w:bCs/>
                <w:sz w:val="28"/>
                <w:szCs w:val="28"/>
              </w:rPr>
              <w:t>9/2</w:t>
            </w:r>
            <w:r w:rsidR="00427F4C">
              <w:rPr>
                <w:bCs/>
                <w:sz w:val="28"/>
                <w:szCs w:val="28"/>
              </w:rPr>
              <w:t>7</w:t>
            </w:r>
          </w:p>
        </w:tc>
        <w:tc>
          <w:tcPr>
            <w:tcW w:w="3001" w:type="dxa"/>
            <w:tcBorders>
              <w:top w:val="single" w:sz="4" w:space="0" w:color="auto"/>
              <w:left w:val="single" w:sz="4" w:space="0" w:color="auto"/>
              <w:bottom w:val="single" w:sz="4" w:space="0" w:color="auto"/>
              <w:right w:val="single" w:sz="4" w:space="0" w:color="auto"/>
            </w:tcBorders>
            <w:hideMark/>
          </w:tcPr>
          <w:p w:rsidR="00AF755F" w:rsidRDefault="00AF755F" w:rsidP="00AF755F">
            <w:pPr>
              <w:snapToGrid w:val="0"/>
              <w:rPr>
                <w:bCs/>
                <w:sz w:val="28"/>
                <w:szCs w:val="28"/>
              </w:rPr>
            </w:pPr>
            <w:r>
              <w:rPr>
                <w:bCs/>
                <w:sz w:val="28"/>
                <w:szCs w:val="28"/>
              </w:rPr>
              <w:t>Ethical Business Culture</w:t>
            </w:r>
          </w:p>
        </w:tc>
        <w:tc>
          <w:tcPr>
            <w:tcW w:w="4173" w:type="dxa"/>
            <w:tcBorders>
              <w:top w:val="single" w:sz="4" w:space="0" w:color="auto"/>
              <w:left w:val="single" w:sz="4" w:space="0" w:color="auto"/>
              <w:bottom w:val="single" w:sz="4" w:space="0" w:color="auto"/>
              <w:right w:val="single" w:sz="4" w:space="0" w:color="auto"/>
            </w:tcBorders>
          </w:tcPr>
          <w:p w:rsidR="00AF755F" w:rsidRPr="00AF755F" w:rsidRDefault="0087419E" w:rsidP="00AF755F">
            <w:pPr>
              <w:snapToGrid w:val="0"/>
              <w:rPr>
                <w:b/>
                <w:bCs/>
                <w:sz w:val="28"/>
                <w:szCs w:val="28"/>
              </w:rPr>
            </w:pPr>
            <w:r>
              <w:rPr>
                <w:b/>
                <w:bCs/>
                <w:sz w:val="28"/>
                <w:szCs w:val="28"/>
              </w:rPr>
              <w:t xml:space="preserve">Reading:  Up to Code </w:t>
            </w:r>
          </w:p>
        </w:tc>
      </w:tr>
      <w:tr w:rsidR="00350668" w:rsidTr="000102F9">
        <w:tc>
          <w:tcPr>
            <w:tcW w:w="1149" w:type="dxa"/>
            <w:tcBorders>
              <w:top w:val="single" w:sz="4" w:space="0" w:color="auto"/>
              <w:left w:val="single" w:sz="4" w:space="0" w:color="auto"/>
              <w:bottom w:val="single" w:sz="4" w:space="0" w:color="auto"/>
              <w:right w:val="single" w:sz="4" w:space="0" w:color="auto"/>
            </w:tcBorders>
            <w:hideMark/>
          </w:tcPr>
          <w:p w:rsidR="00350668" w:rsidRDefault="00427F4C" w:rsidP="00427F4C">
            <w:pPr>
              <w:snapToGrid w:val="0"/>
              <w:rPr>
                <w:bCs/>
                <w:sz w:val="28"/>
                <w:szCs w:val="28"/>
              </w:rPr>
            </w:pPr>
            <w:r>
              <w:rPr>
                <w:bCs/>
                <w:sz w:val="28"/>
                <w:szCs w:val="28"/>
              </w:rPr>
              <w:t>10/2</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rsidP="00A10EA9">
            <w:pPr>
              <w:snapToGrid w:val="0"/>
              <w:rPr>
                <w:bCs/>
                <w:sz w:val="28"/>
                <w:szCs w:val="28"/>
              </w:rPr>
            </w:pPr>
            <w:r>
              <w:rPr>
                <w:bCs/>
                <w:sz w:val="28"/>
                <w:szCs w:val="28"/>
              </w:rPr>
              <w:t xml:space="preserve">Decision-making </w:t>
            </w:r>
          </w:p>
        </w:tc>
        <w:tc>
          <w:tcPr>
            <w:tcW w:w="4173" w:type="dxa"/>
            <w:tcBorders>
              <w:top w:val="single" w:sz="4" w:space="0" w:color="auto"/>
              <w:left w:val="single" w:sz="4" w:space="0" w:color="auto"/>
              <w:bottom w:val="single" w:sz="4" w:space="0" w:color="auto"/>
              <w:right w:val="single" w:sz="4" w:space="0" w:color="auto"/>
            </w:tcBorders>
            <w:hideMark/>
          </w:tcPr>
          <w:p w:rsidR="00350668" w:rsidRDefault="00350668" w:rsidP="0087419E">
            <w:pPr>
              <w:snapToGrid w:val="0"/>
              <w:rPr>
                <w:bCs/>
                <w:sz w:val="28"/>
                <w:szCs w:val="28"/>
              </w:rPr>
            </w:pPr>
            <w:r>
              <w:rPr>
                <w:bCs/>
                <w:sz w:val="28"/>
                <w:szCs w:val="28"/>
              </w:rPr>
              <w:t xml:space="preserve">Chapter </w:t>
            </w:r>
            <w:r w:rsidR="0087419E">
              <w:rPr>
                <w:bCs/>
                <w:sz w:val="28"/>
                <w:szCs w:val="28"/>
              </w:rPr>
              <w:t xml:space="preserve">11; </w:t>
            </w:r>
            <w:r w:rsidR="00CA6E22">
              <w:rPr>
                <w:bCs/>
                <w:sz w:val="28"/>
                <w:szCs w:val="28"/>
              </w:rPr>
              <w:t xml:space="preserve"> </w:t>
            </w:r>
          </w:p>
        </w:tc>
        <w:tc>
          <w:tcPr>
            <w:tcW w:w="4173" w:type="dxa"/>
          </w:tcPr>
          <w:p w:rsidR="00350668" w:rsidRDefault="00350668" w:rsidP="000102F9">
            <w:pPr>
              <w:snapToGrid w:val="0"/>
              <w:rPr>
                <w:bCs/>
                <w:sz w:val="28"/>
                <w:szCs w:val="28"/>
              </w:rPr>
            </w:pPr>
          </w:p>
        </w:tc>
        <w:tc>
          <w:tcPr>
            <w:tcW w:w="4173" w:type="dxa"/>
          </w:tcPr>
          <w:p w:rsidR="00350668" w:rsidRDefault="00350668" w:rsidP="000102F9">
            <w:pPr>
              <w:snapToGrid w:val="0"/>
              <w:rPr>
                <w:b/>
                <w:bCs/>
                <w:sz w:val="28"/>
                <w:szCs w:val="28"/>
              </w:rPr>
            </w:pPr>
            <w:r>
              <w:rPr>
                <w:b/>
                <w:bCs/>
                <w:sz w:val="28"/>
                <w:szCs w:val="28"/>
              </w:rPr>
              <w:t xml:space="preserve">Exercise 2  </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Default="00427F4C" w:rsidP="00427F4C">
            <w:pPr>
              <w:snapToGrid w:val="0"/>
              <w:rPr>
                <w:bCs/>
                <w:sz w:val="28"/>
                <w:szCs w:val="28"/>
              </w:rPr>
            </w:pPr>
            <w:r>
              <w:rPr>
                <w:bCs/>
                <w:sz w:val="28"/>
                <w:szCs w:val="28"/>
              </w:rPr>
              <w:t>10/4</w:t>
            </w:r>
          </w:p>
        </w:tc>
        <w:tc>
          <w:tcPr>
            <w:tcW w:w="3001" w:type="dxa"/>
            <w:tcBorders>
              <w:top w:val="single" w:sz="4" w:space="0" w:color="auto"/>
              <w:left w:val="single" w:sz="4" w:space="0" w:color="auto"/>
              <w:bottom w:val="single" w:sz="4" w:space="0" w:color="auto"/>
              <w:right w:val="single" w:sz="4" w:space="0" w:color="auto"/>
            </w:tcBorders>
          </w:tcPr>
          <w:p w:rsidR="00350668" w:rsidRDefault="00350668" w:rsidP="00AF755F">
            <w:pPr>
              <w:snapToGrid w:val="0"/>
              <w:rPr>
                <w:bCs/>
                <w:sz w:val="28"/>
                <w:szCs w:val="28"/>
              </w:rPr>
            </w:pPr>
            <w:r>
              <w:rPr>
                <w:bCs/>
                <w:sz w:val="28"/>
                <w:szCs w:val="28"/>
              </w:rPr>
              <w:t>Creativity &amp; Planning</w:t>
            </w:r>
          </w:p>
        </w:tc>
        <w:tc>
          <w:tcPr>
            <w:tcW w:w="4173" w:type="dxa"/>
            <w:tcBorders>
              <w:top w:val="single" w:sz="4" w:space="0" w:color="auto"/>
              <w:left w:val="single" w:sz="4" w:space="0" w:color="auto"/>
              <w:bottom w:val="single" w:sz="4" w:space="0" w:color="auto"/>
              <w:right w:val="single" w:sz="4" w:space="0" w:color="auto"/>
            </w:tcBorders>
            <w:hideMark/>
          </w:tcPr>
          <w:p w:rsidR="00350668" w:rsidRDefault="0087419E" w:rsidP="0087419E">
            <w:pPr>
              <w:snapToGrid w:val="0"/>
              <w:rPr>
                <w:bCs/>
                <w:sz w:val="28"/>
                <w:szCs w:val="28"/>
              </w:rPr>
            </w:pPr>
            <w:r>
              <w:rPr>
                <w:bCs/>
                <w:sz w:val="28"/>
                <w:szCs w:val="28"/>
              </w:rPr>
              <w:t>Chapter 4</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Pr="005C125F" w:rsidRDefault="00350668" w:rsidP="00427F4C">
            <w:pPr>
              <w:snapToGrid w:val="0"/>
              <w:rPr>
                <w:bCs/>
                <w:sz w:val="28"/>
                <w:szCs w:val="28"/>
              </w:rPr>
            </w:pPr>
            <w:r w:rsidRPr="005C125F">
              <w:rPr>
                <w:bCs/>
                <w:sz w:val="28"/>
                <w:szCs w:val="28"/>
              </w:rPr>
              <w:t>10/</w:t>
            </w:r>
            <w:r w:rsidR="00427F4C">
              <w:rPr>
                <w:bCs/>
                <w:sz w:val="28"/>
                <w:szCs w:val="28"/>
              </w:rPr>
              <w:t>9</w:t>
            </w:r>
          </w:p>
        </w:tc>
        <w:tc>
          <w:tcPr>
            <w:tcW w:w="3001" w:type="dxa"/>
            <w:tcBorders>
              <w:top w:val="single" w:sz="4" w:space="0" w:color="auto"/>
              <w:left w:val="single" w:sz="4" w:space="0" w:color="auto"/>
              <w:bottom w:val="single" w:sz="4" w:space="0" w:color="auto"/>
              <w:right w:val="single" w:sz="4" w:space="0" w:color="auto"/>
            </w:tcBorders>
          </w:tcPr>
          <w:p w:rsidR="00350668" w:rsidRDefault="00350668" w:rsidP="00AF755F">
            <w:pPr>
              <w:snapToGrid w:val="0"/>
              <w:rPr>
                <w:bCs/>
                <w:sz w:val="28"/>
                <w:szCs w:val="28"/>
              </w:rPr>
            </w:pPr>
            <w:r>
              <w:rPr>
                <w:bCs/>
                <w:sz w:val="28"/>
                <w:szCs w:val="28"/>
              </w:rPr>
              <w:t xml:space="preserve">Strategic Planning  </w:t>
            </w:r>
          </w:p>
        </w:tc>
        <w:tc>
          <w:tcPr>
            <w:tcW w:w="4173"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r>
              <w:rPr>
                <w:bCs/>
                <w:sz w:val="28"/>
                <w:szCs w:val="28"/>
              </w:rPr>
              <w:t>Chapters 5 &amp; 6</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Default="00350668" w:rsidP="00427F4C">
            <w:pPr>
              <w:snapToGrid w:val="0"/>
              <w:rPr>
                <w:bCs/>
                <w:sz w:val="28"/>
                <w:szCs w:val="28"/>
              </w:rPr>
            </w:pPr>
            <w:r>
              <w:rPr>
                <w:bCs/>
                <w:sz w:val="28"/>
                <w:szCs w:val="28"/>
              </w:rPr>
              <w:t>10/</w:t>
            </w:r>
            <w:r w:rsidR="00427F4C">
              <w:rPr>
                <w:bCs/>
                <w:sz w:val="28"/>
                <w:szCs w:val="28"/>
              </w:rPr>
              <w:t>11</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r>
              <w:rPr>
                <w:bCs/>
                <w:sz w:val="28"/>
                <w:szCs w:val="28"/>
              </w:rPr>
              <w:t xml:space="preserve">Planning Con’t </w:t>
            </w:r>
          </w:p>
        </w:tc>
        <w:tc>
          <w:tcPr>
            <w:tcW w:w="4173"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r>
              <w:rPr>
                <w:bCs/>
                <w:sz w:val="28"/>
                <w:szCs w:val="28"/>
              </w:rPr>
              <w:t>Exam Review</w:t>
            </w:r>
            <w:r w:rsidR="00DA6EED">
              <w:rPr>
                <w:bCs/>
                <w:sz w:val="28"/>
                <w:szCs w:val="28"/>
              </w:rPr>
              <w:t xml:space="preserve">; </w:t>
            </w:r>
            <w:r w:rsidR="00DA6EED" w:rsidRPr="00DA6EED">
              <w:rPr>
                <w:b/>
                <w:bCs/>
                <w:sz w:val="28"/>
                <w:szCs w:val="28"/>
              </w:rPr>
              <w:t>Exercise 1</w:t>
            </w:r>
            <w:r w:rsidR="00DA6EED">
              <w:rPr>
                <w:bCs/>
                <w:sz w:val="28"/>
                <w:szCs w:val="28"/>
              </w:rPr>
              <w:t xml:space="preserve"> </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Pr="005C125F" w:rsidRDefault="00350668" w:rsidP="00427F4C">
            <w:pPr>
              <w:snapToGrid w:val="0"/>
              <w:rPr>
                <w:b/>
                <w:bCs/>
                <w:sz w:val="28"/>
                <w:szCs w:val="28"/>
              </w:rPr>
            </w:pPr>
            <w:r w:rsidRPr="005C125F">
              <w:rPr>
                <w:b/>
                <w:bCs/>
                <w:sz w:val="28"/>
                <w:szCs w:val="28"/>
              </w:rPr>
              <w:t>10/</w:t>
            </w:r>
            <w:r w:rsidR="00427F4C">
              <w:rPr>
                <w:b/>
                <w:bCs/>
                <w:sz w:val="28"/>
                <w:szCs w:val="28"/>
              </w:rPr>
              <w:t>16</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p>
        </w:tc>
        <w:tc>
          <w:tcPr>
            <w:tcW w:w="4173" w:type="dxa"/>
            <w:tcBorders>
              <w:top w:val="single" w:sz="4" w:space="0" w:color="auto"/>
              <w:left w:val="single" w:sz="4" w:space="0" w:color="auto"/>
              <w:bottom w:val="single" w:sz="4" w:space="0" w:color="auto"/>
              <w:right w:val="single" w:sz="4" w:space="0" w:color="auto"/>
            </w:tcBorders>
            <w:hideMark/>
          </w:tcPr>
          <w:p w:rsidR="00350668" w:rsidRPr="000102F9" w:rsidRDefault="00350668" w:rsidP="00AF755F">
            <w:pPr>
              <w:snapToGrid w:val="0"/>
              <w:rPr>
                <w:b/>
                <w:bCs/>
                <w:sz w:val="28"/>
                <w:szCs w:val="28"/>
              </w:rPr>
            </w:pPr>
            <w:r w:rsidRPr="000102F9">
              <w:rPr>
                <w:b/>
                <w:bCs/>
                <w:sz w:val="28"/>
                <w:szCs w:val="28"/>
              </w:rPr>
              <w:t>MID-TERM</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Pr="005C125F" w:rsidRDefault="00350668" w:rsidP="00427F4C">
            <w:pPr>
              <w:snapToGrid w:val="0"/>
              <w:rPr>
                <w:b/>
                <w:sz w:val="28"/>
                <w:szCs w:val="28"/>
              </w:rPr>
            </w:pPr>
            <w:r w:rsidRPr="005C125F">
              <w:rPr>
                <w:b/>
                <w:sz w:val="28"/>
                <w:szCs w:val="28"/>
              </w:rPr>
              <w:t>10/1</w:t>
            </w:r>
            <w:r w:rsidR="00427F4C">
              <w:rPr>
                <w:b/>
                <w:sz w:val="28"/>
                <w:szCs w:val="28"/>
              </w:rPr>
              <w:t>8</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pPr>
              <w:snapToGrid w:val="0"/>
              <w:rPr>
                <w:bCs/>
                <w:sz w:val="28"/>
                <w:szCs w:val="28"/>
              </w:rPr>
            </w:pPr>
          </w:p>
        </w:tc>
        <w:tc>
          <w:tcPr>
            <w:tcW w:w="4173" w:type="dxa"/>
            <w:tcBorders>
              <w:top w:val="single" w:sz="4" w:space="0" w:color="auto"/>
              <w:left w:val="single" w:sz="4" w:space="0" w:color="auto"/>
              <w:bottom w:val="single" w:sz="4" w:space="0" w:color="auto"/>
              <w:right w:val="single" w:sz="4" w:space="0" w:color="auto"/>
            </w:tcBorders>
            <w:hideMark/>
          </w:tcPr>
          <w:p w:rsidR="00350668" w:rsidRPr="000102F9" w:rsidRDefault="00350668" w:rsidP="00AF755F">
            <w:pPr>
              <w:snapToGrid w:val="0"/>
              <w:rPr>
                <w:b/>
                <w:bCs/>
                <w:sz w:val="28"/>
                <w:szCs w:val="28"/>
              </w:rPr>
            </w:pPr>
            <w:r w:rsidRPr="000102F9">
              <w:rPr>
                <w:b/>
                <w:bCs/>
                <w:sz w:val="28"/>
                <w:szCs w:val="28"/>
              </w:rPr>
              <w:t>Return Exam</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Pr="005C125F" w:rsidRDefault="00350668" w:rsidP="00427F4C">
            <w:pPr>
              <w:snapToGrid w:val="0"/>
              <w:rPr>
                <w:sz w:val="28"/>
                <w:szCs w:val="28"/>
              </w:rPr>
            </w:pPr>
            <w:r w:rsidRPr="005C125F">
              <w:rPr>
                <w:sz w:val="28"/>
                <w:szCs w:val="28"/>
              </w:rPr>
              <w:t>10/</w:t>
            </w:r>
            <w:r w:rsidR="00427F4C">
              <w:rPr>
                <w:sz w:val="28"/>
                <w:szCs w:val="28"/>
              </w:rPr>
              <w:t>23</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r>
              <w:rPr>
                <w:bCs/>
                <w:sz w:val="28"/>
                <w:szCs w:val="28"/>
              </w:rPr>
              <w:t>Organizing Tools</w:t>
            </w:r>
          </w:p>
        </w:tc>
        <w:tc>
          <w:tcPr>
            <w:tcW w:w="4173"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r>
              <w:rPr>
                <w:bCs/>
                <w:sz w:val="28"/>
                <w:szCs w:val="28"/>
              </w:rPr>
              <w:t>Chapter 7</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Pr="005C125F" w:rsidRDefault="00350668" w:rsidP="00427F4C">
            <w:pPr>
              <w:snapToGrid w:val="0"/>
              <w:rPr>
                <w:sz w:val="28"/>
                <w:szCs w:val="28"/>
              </w:rPr>
            </w:pPr>
            <w:r w:rsidRPr="005C125F">
              <w:rPr>
                <w:sz w:val="28"/>
                <w:szCs w:val="28"/>
              </w:rPr>
              <w:t>10/2</w:t>
            </w:r>
            <w:r w:rsidR="00427F4C">
              <w:rPr>
                <w:sz w:val="28"/>
                <w:szCs w:val="28"/>
              </w:rPr>
              <w:t>5</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r>
              <w:rPr>
                <w:bCs/>
                <w:sz w:val="28"/>
                <w:szCs w:val="28"/>
              </w:rPr>
              <w:t xml:space="preserve">Organizational Design </w:t>
            </w:r>
          </w:p>
        </w:tc>
        <w:tc>
          <w:tcPr>
            <w:tcW w:w="4173"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Default="00350668" w:rsidP="00427F4C">
            <w:pPr>
              <w:snapToGrid w:val="0"/>
              <w:rPr>
                <w:sz w:val="28"/>
                <w:szCs w:val="28"/>
              </w:rPr>
            </w:pPr>
            <w:r>
              <w:rPr>
                <w:sz w:val="28"/>
                <w:szCs w:val="28"/>
              </w:rPr>
              <w:t>10/</w:t>
            </w:r>
            <w:r w:rsidR="00427F4C">
              <w:rPr>
                <w:sz w:val="28"/>
                <w:szCs w:val="28"/>
              </w:rPr>
              <w:t>30</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p>
        </w:tc>
        <w:tc>
          <w:tcPr>
            <w:tcW w:w="4173" w:type="dxa"/>
            <w:tcBorders>
              <w:top w:val="single" w:sz="4" w:space="0" w:color="auto"/>
              <w:left w:val="single" w:sz="4" w:space="0" w:color="auto"/>
              <w:bottom w:val="single" w:sz="4" w:space="0" w:color="auto"/>
              <w:right w:val="single" w:sz="4" w:space="0" w:color="auto"/>
            </w:tcBorders>
          </w:tcPr>
          <w:p w:rsidR="00A50F5E" w:rsidRDefault="00DA6EED" w:rsidP="00AF755F">
            <w:pPr>
              <w:snapToGrid w:val="0"/>
              <w:rPr>
                <w:b/>
                <w:bCs/>
                <w:sz w:val="28"/>
                <w:szCs w:val="28"/>
              </w:rPr>
            </w:pPr>
            <w:r w:rsidRPr="00DA6EED">
              <w:rPr>
                <w:b/>
                <w:bCs/>
                <w:sz w:val="28"/>
                <w:szCs w:val="28"/>
              </w:rPr>
              <w:t>Exercise 2</w:t>
            </w:r>
            <w:r>
              <w:rPr>
                <w:b/>
                <w:bCs/>
                <w:sz w:val="28"/>
                <w:szCs w:val="28"/>
              </w:rPr>
              <w:t>; Case</w:t>
            </w:r>
            <w:bookmarkStart w:id="0" w:name="_GoBack"/>
            <w:bookmarkEnd w:id="0"/>
            <w:r>
              <w:rPr>
                <w:b/>
                <w:bCs/>
                <w:sz w:val="28"/>
                <w:szCs w:val="28"/>
              </w:rPr>
              <w:t xml:space="preserve"> 1</w:t>
            </w:r>
            <w:r w:rsidR="00A50F5E">
              <w:rPr>
                <w:b/>
                <w:bCs/>
                <w:sz w:val="28"/>
                <w:szCs w:val="28"/>
              </w:rPr>
              <w:t>: Play it Safe</w:t>
            </w:r>
          </w:p>
          <w:p w:rsidR="00350668" w:rsidRPr="00DA6EED" w:rsidRDefault="00A50F5E" w:rsidP="00A50F5E">
            <w:pPr>
              <w:snapToGrid w:val="0"/>
              <w:rPr>
                <w:b/>
                <w:bCs/>
                <w:sz w:val="28"/>
                <w:szCs w:val="28"/>
              </w:rPr>
            </w:pPr>
            <w:r>
              <w:rPr>
                <w:b/>
                <w:bCs/>
                <w:sz w:val="28"/>
                <w:szCs w:val="28"/>
              </w:rPr>
              <w:t xml:space="preserve">Case </w:t>
            </w:r>
            <w:r w:rsidR="00DA6EED">
              <w:rPr>
                <w:b/>
                <w:bCs/>
                <w:sz w:val="28"/>
                <w:szCs w:val="28"/>
              </w:rPr>
              <w:t>2</w:t>
            </w:r>
            <w:r>
              <w:rPr>
                <w:b/>
                <w:bCs/>
                <w:sz w:val="28"/>
                <w:szCs w:val="28"/>
              </w:rPr>
              <w:t>:  Follow Orders</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Default="00350668" w:rsidP="00427F4C">
            <w:pPr>
              <w:snapToGrid w:val="0"/>
              <w:rPr>
                <w:sz w:val="28"/>
                <w:szCs w:val="28"/>
              </w:rPr>
            </w:pPr>
            <w:r>
              <w:rPr>
                <w:sz w:val="28"/>
                <w:szCs w:val="28"/>
              </w:rPr>
              <w:t>1</w:t>
            </w:r>
            <w:r w:rsidR="00427F4C">
              <w:rPr>
                <w:sz w:val="28"/>
                <w:szCs w:val="28"/>
              </w:rPr>
              <w:t>1</w:t>
            </w:r>
            <w:r>
              <w:rPr>
                <w:sz w:val="28"/>
                <w:szCs w:val="28"/>
              </w:rPr>
              <w:t>/</w:t>
            </w:r>
            <w:r w:rsidR="00427F4C">
              <w:rPr>
                <w:sz w:val="28"/>
                <w:szCs w:val="28"/>
              </w:rPr>
              <w:t>1</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r>
              <w:rPr>
                <w:bCs/>
                <w:sz w:val="28"/>
                <w:szCs w:val="28"/>
              </w:rPr>
              <w:t>Control  &amp; Quality</w:t>
            </w:r>
          </w:p>
        </w:tc>
        <w:tc>
          <w:tcPr>
            <w:tcW w:w="4173" w:type="dxa"/>
            <w:tcBorders>
              <w:top w:val="single" w:sz="4" w:space="0" w:color="auto"/>
              <w:left w:val="single" w:sz="4" w:space="0" w:color="auto"/>
              <w:bottom w:val="single" w:sz="4" w:space="0" w:color="auto"/>
              <w:right w:val="single" w:sz="4" w:space="0" w:color="auto"/>
            </w:tcBorders>
          </w:tcPr>
          <w:p w:rsidR="00350668" w:rsidRDefault="00350668" w:rsidP="00297522">
            <w:pPr>
              <w:snapToGrid w:val="0"/>
              <w:rPr>
                <w:bCs/>
                <w:sz w:val="28"/>
                <w:szCs w:val="28"/>
              </w:rPr>
            </w:pPr>
            <w:r>
              <w:rPr>
                <w:bCs/>
                <w:sz w:val="28"/>
                <w:szCs w:val="28"/>
              </w:rPr>
              <w:t xml:space="preserve">Chapter </w:t>
            </w:r>
            <w:r w:rsidR="00297522">
              <w:rPr>
                <w:bCs/>
                <w:sz w:val="28"/>
                <w:szCs w:val="28"/>
              </w:rPr>
              <w:t>15</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Default="00350668" w:rsidP="00427F4C">
            <w:pPr>
              <w:snapToGrid w:val="0"/>
              <w:rPr>
                <w:sz w:val="28"/>
                <w:szCs w:val="28"/>
              </w:rPr>
            </w:pPr>
            <w:r>
              <w:rPr>
                <w:sz w:val="28"/>
                <w:szCs w:val="28"/>
              </w:rPr>
              <w:t>1</w:t>
            </w:r>
            <w:r w:rsidR="00427F4C">
              <w:rPr>
                <w:sz w:val="28"/>
                <w:szCs w:val="28"/>
              </w:rPr>
              <w:t>1</w:t>
            </w:r>
            <w:r>
              <w:rPr>
                <w:sz w:val="28"/>
                <w:szCs w:val="28"/>
              </w:rPr>
              <w:t>/</w:t>
            </w:r>
            <w:r w:rsidR="00427F4C">
              <w:rPr>
                <w:sz w:val="28"/>
                <w:szCs w:val="28"/>
              </w:rPr>
              <w:t>6</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r>
              <w:rPr>
                <w:bCs/>
                <w:sz w:val="28"/>
                <w:szCs w:val="28"/>
              </w:rPr>
              <w:t>The Individual at work</w:t>
            </w:r>
          </w:p>
        </w:tc>
        <w:tc>
          <w:tcPr>
            <w:tcW w:w="4173" w:type="dxa"/>
            <w:tcBorders>
              <w:top w:val="single" w:sz="4" w:space="0" w:color="auto"/>
              <w:left w:val="single" w:sz="4" w:space="0" w:color="auto"/>
              <w:bottom w:val="single" w:sz="4" w:space="0" w:color="auto"/>
              <w:right w:val="single" w:sz="4" w:space="0" w:color="auto"/>
            </w:tcBorders>
          </w:tcPr>
          <w:p w:rsidR="00350668" w:rsidRDefault="00350668" w:rsidP="00297522">
            <w:pPr>
              <w:snapToGrid w:val="0"/>
              <w:rPr>
                <w:bCs/>
                <w:sz w:val="28"/>
                <w:szCs w:val="28"/>
              </w:rPr>
            </w:pPr>
            <w:r>
              <w:rPr>
                <w:bCs/>
                <w:sz w:val="28"/>
                <w:szCs w:val="28"/>
              </w:rPr>
              <w:t xml:space="preserve">Chapter </w:t>
            </w:r>
            <w:r w:rsidR="00297522">
              <w:rPr>
                <w:bCs/>
                <w:sz w:val="28"/>
                <w:szCs w:val="28"/>
              </w:rPr>
              <w:t>2</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Default="00350668" w:rsidP="00427F4C">
            <w:pPr>
              <w:snapToGrid w:val="0"/>
              <w:rPr>
                <w:sz w:val="28"/>
                <w:szCs w:val="28"/>
              </w:rPr>
            </w:pPr>
            <w:r>
              <w:rPr>
                <w:sz w:val="28"/>
                <w:szCs w:val="28"/>
              </w:rPr>
              <w:t>11/</w:t>
            </w:r>
            <w:r w:rsidR="00427F4C">
              <w:rPr>
                <w:sz w:val="28"/>
                <w:szCs w:val="28"/>
              </w:rPr>
              <w:t>8</w:t>
            </w:r>
          </w:p>
        </w:tc>
        <w:tc>
          <w:tcPr>
            <w:tcW w:w="3001" w:type="dxa"/>
            <w:tcBorders>
              <w:top w:val="single" w:sz="4" w:space="0" w:color="auto"/>
              <w:left w:val="single" w:sz="4" w:space="0" w:color="auto"/>
              <w:bottom w:val="single" w:sz="4" w:space="0" w:color="auto"/>
              <w:right w:val="single" w:sz="4" w:space="0" w:color="auto"/>
            </w:tcBorders>
          </w:tcPr>
          <w:p w:rsidR="00350668" w:rsidRDefault="00350668" w:rsidP="00AF755F">
            <w:pPr>
              <w:snapToGrid w:val="0"/>
              <w:rPr>
                <w:bCs/>
                <w:sz w:val="28"/>
                <w:szCs w:val="28"/>
              </w:rPr>
            </w:pPr>
            <w:r>
              <w:rPr>
                <w:bCs/>
                <w:sz w:val="28"/>
                <w:szCs w:val="28"/>
              </w:rPr>
              <w:t>Employee Motivation</w:t>
            </w:r>
          </w:p>
        </w:tc>
        <w:tc>
          <w:tcPr>
            <w:tcW w:w="4173" w:type="dxa"/>
            <w:tcBorders>
              <w:top w:val="single" w:sz="4" w:space="0" w:color="auto"/>
              <w:left w:val="single" w:sz="4" w:space="0" w:color="auto"/>
              <w:bottom w:val="single" w:sz="4" w:space="0" w:color="auto"/>
              <w:right w:val="single" w:sz="4" w:space="0" w:color="auto"/>
            </w:tcBorders>
            <w:hideMark/>
          </w:tcPr>
          <w:p w:rsidR="00350668" w:rsidRDefault="00350668" w:rsidP="00297522">
            <w:pPr>
              <w:snapToGrid w:val="0"/>
              <w:rPr>
                <w:bCs/>
                <w:sz w:val="28"/>
                <w:szCs w:val="28"/>
              </w:rPr>
            </w:pPr>
            <w:r>
              <w:rPr>
                <w:bCs/>
                <w:sz w:val="28"/>
                <w:szCs w:val="28"/>
              </w:rPr>
              <w:t>Chapters  1</w:t>
            </w:r>
            <w:r w:rsidR="00297522">
              <w:rPr>
                <w:bCs/>
                <w:sz w:val="28"/>
                <w:szCs w:val="28"/>
              </w:rPr>
              <w:t>4</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Default="00350668" w:rsidP="00427F4C">
            <w:pPr>
              <w:snapToGrid w:val="0"/>
              <w:rPr>
                <w:sz w:val="28"/>
                <w:szCs w:val="28"/>
              </w:rPr>
            </w:pPr>
            <w:r>
              <w:rPr>
                <w:sz w:val="28"/>
                <w:szCs w:val="28"/>
              </w:rPr>
              <w:t>11/</w:t>
            </w:r>
            <w:r w:rsidR="00427F4C">
              <w:rPr>
                <w:sz w:val="28"/>
                <w:szCs w:val="28"/>
              </w:rPr>
              <w:t>13</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r>
              <w:rPr>
                <w:bCs/>
                <w:sz w:val="28"/>
                <w:szCs w:val="28"/>
              </w:rPr>
              <w:t>Motivation con’t</w:t>
            </w:r>
          </w:p>
        </w:tc>
        <w:tc>
          <w:tcPr>
            <w:tcW w:w="4173" w:type="dxa"/>
            <w:tcBorders>
              <w:top w:val="single" w:sz="4" w:space="0" w:color="auto"/>
              <w:left w:val="single" w:sz="4" w:space="0" w:color="auto"/>
              <w:bottom w:val="single" w:sz="4" w:space="0" w:color="auto"/>
              <w:right w:val="single" w:sz="4" w:space="0" w:color="auto"/>
            </w:tcBorders>
          </w:tcPr>
          <w:p w:rsidR="00350668" w:rsidRDefault="00350668" w:rsidP="00AF755F">
            <w:pPr>
              <w:snapToGrid w:val="0"/>
              <w:rPr>
                <w:bCs/>
                <w:sz w:val="28"/>
                <w:szCs w:val="28"/>
              </w:rPr>
            </w:pP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Default="00350668" w:rsidP="00427F4C">
            <w:pPr>
              <w:snapToGrid w:val="0"/>
              <w:rPr>
                <w:sz w:val="28"/>
                <w:szCs w:val="28"/>
              </w:rPr>
            </w:pPr>
            <w:r>
              <w:rPr>
                <w:sz w:val="28"/>
                <w:szCs w:val="28"/>
              </w:rPr>
              <w:t>11/1</w:t>
            </w:r>
            <w:r w:rsidR="00427F4C">
              <w:rPr>
                <w:sz w:val="28"/>
                <w:szCs w:val="28"/>
              </w:rPr>
              <w:t>5</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sz w:val="28"/>
                <w:szCs w:val="28"/>
              </w:rPr>
            </w:pPr>
            <w:r>
              <w:rPr>
                <w:sz w:val="28"/>
                <w:szCs w:val="28"/>
              </w:rPr>
              <w:t>HRM</w:t>
            </w:r>
          </w:p>
        </w:tc>
        <w:tc>
          <w:tcPr>
            <w:tcW w:w="4173" w:type="dxa"/>
            <w:tcBorders>
              <w:top w:val="single" w:sz="4" w:space="0" w:color="auto"/>
              <w:left w:val="single" w:sz="4" w:space="0" w:color="auto"/>
              <w:bottom w:val="single" w:sz="4" w:space="0" w:color="auto"/>
              <w:right w:val="single" w:sz="4" w:space="0" w:color="auto"/>
            </w:tcBorders>
            <w:hideMark/>
          </w:tcPr>
          <w:p w:rsidR="00350668" w:rsidRPr="00297522" w:rsidRDefault="00297522" w:rsidP="00AF755F">
            <w:pPr>
              <w:snapToGrid w:val="0"/>
              <w:rPr>
                <w:sz w:val="28"/>
                <w:szCs w:val="28"/>
              </w:rPr>
            </w:pPr>
            <w:r w:rsidRPr="00297522">
              <w:rPr>
                <w:sz w:val="28"/>
                <w:szCs w:val="28"/>
              </w:rPr>
              <w:t>Chapter 16</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Default="00350668" w:rsidP="00427F4C">
            <w:pPr>
              <w:snapToGrid w:val="0"/>
              <w:rPr>
                <w:sz w:val="28"/>
                <w:szCs w:val="28"/>
              </w:rPr>
            </w:pPr>
            <w:r>
              <w:rPr>
                <w:sz w:val="28"/>
                <w:szCs w:val="28"/>
              </w:rPr>
              <w:t>11/</w:t>
            </w:r>
            <w:r w:rsidR="00427F4C">
              <w:rPr>
                <w:sz w:val="28"/>
                <w:szCs w:val="28"/>
              </w:rPr>
              <w:t>20</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r>
              <w:rPr>
                <w:bCs/>
                <w:sz w:val="28"/>
                <w:szCs w:val="28"/>
              </w:rPr>
              <w:t xml:space="preserve">Leadership </w:t>
            </w:r>
          </w:p>
        </w:tc>
        <w:tc>
          <w:tcPr>
            <w:tcW w:w="4173" w:type="dxa"/>
            <w:tcBorders>
              <w:top w:val="single" w:sz="4" w:space="0" w:color="auto"/>
              <w:left w:val="single" w:sz="4" w:space="0" w:color="auto"/>
              <w:bottom w:val="single" w:sz="4" w:space="0" w:color="auto"/>
              <w:right w:val="single" w:sz="4" w:space="0" w:color="auto"/>
            </w:tcBorders>
            <w:hideMark/>
          </w:tcPr>
          <w:p w:rsidR="00350668" w:rsidRDefault="00350668" w:rsidP="00297522">
            <w:pPr>
              <w:snapToGrid w:val="0"/>
              <w:rPr>
                <w:bCs/>
                <w:sz w:val="28"/>
                <w:szCs w:val="28"/>
              </w:rPr>
            </w:pPr>
            <w:r>
              <w:rPr>
                <w:bCs/>
                <w:sz w:val="28"/>
                <w:szCs w:val="28"/>
              </w:rPr>
              <w:t>Chapter 1</w:t>
            </w:r>
            <w:r w:rsidR="00297522">
              <w:rPr>
                <w:bCs/>
                <w:sz w:val="28"/>
                <w:szCs w:val="28"/>
              </w:rPr>
              <w:t>0</w:t>
            </w:r>
            <w:r>
              <w:rPr>
                <w:bCs/>
                <w:sz w:val="28"/>
                <w:szCs w:val="28"/>
              </w:rPr>
              <w:t xml:space="preserve">  </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Pr="009A5AAE" w:rsidRDefault="00350668" w:rsidP="00427F4C">
            <w:pPr>
              <w:snapToGrid w:val="0"/>
              <w:rPr>
                <w:b/>
                <w:sz w:val="28"/>
                <w:szCs w:val="28"/>
              </w:rPr>
            </w:pPr>
            <w:r w:rsidRPr="009A5AAE">
              <w:rPr>
                <w:b/>
                <w:sz w:val="28"/>
                <w:szCs w:val="28"/>
              </w:rPr>
              <w:t>11/2</w:t>
            </w:r>
            <w:r w:rsidR="00427F4C" w:rsidRPr="009A5AAE">
              <w:rPr>
                <w:b/>
                <w:sz w:val="28"/>
                <w:szCs w:val="28"/>
              </w:rPr>
              <w:t>2</w:t>
            </w:r>
          </w:p>
        </w:tc>
        <w:tc>
          <w:tcPr>
            <w:tcW w:w="3001" w:type="dxa"/>
            <w:tcBorders>
              <w:top w:val="single" w:sz="4" w:space="0" w:color="auto"/>
              <w:left w:val="single" w:sz="4" w:space="0" w:color="auto"/>
              <w:bottom w:val="single" w:sz="4" w:space="0" w:color="auto"/>
              <w:right w:val="single" w:sz="4" w:space="0" w:color="auto"/>
            </w:tcBorders>
            <w:hideMark/>
          </w:tcPr>
          <w:p w:rsidR="00350668" w:rsidRPr="009A5AAE" w:rsidRDefault="00DA6EED" w:rsidP="00AF755F">
            <w:pPr>
              <w:snapToGrid w:val="0"/>
              <w:rPr>
                <w:b/>
                <w:bCs/>
                <w:sz w:val="28"/>
                <w:szCs w:val="28"/>
              </w:rPr>
            </w:pPr>
            <w:r w:rsidRPr="009A5AAE">
              <w:rPr>
                <w:b/>
                <w:bCs/>
                <w:sz w:val="28"/>
                <w:szCs w:val="28"/>
              </w:rPr>
              <w:t xml:space="preserve">Work on Cases </w:t>
            </w:r>
          </w:p>
        </w:tc>
        <w:tc>
          <w:tcPr>
            <w:tcW w:w="4173"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Pr="00DA6EED" w:rsidRDefault="00350668" w:rsidP="00427F4C">
            <w:pPr>
              <w:snapToGrid w:val="0"/>
              <w:rPr>
                <w:sz w:val="28"/>
                <w:szCs w:val="28"/>
              </w:rPr>
            </w:pPr>
            <w:r w:rsidRPr="00DA6EED">
              <w:rPr>
                <w:sz w:val="28"/>
                <w:szCs w:val="28"/>
              </w:rPr>
              <w:t>11/2</w:t>
            </w:r>
            <w:r w:rsidR="00427F4C" w:rsidRPr="00DA6EED">
              <w:rPr>
                <w:sz w:val="28"/>
                <w:szCs w:val="28"/>
              </w:rPr>
              <w:t>7</w:t>
            </w:r>
          </w:p>
        </w:tc>
        <w:tc>
          <w:tcPr>
            <w:tcW w:w="3001" w:type="dxa"/>
            <w:tcBorders>
              <w:top w:val="single" w:sz="4" w:space="0" w:color="auto"/>
              <w:left w:val="single" w:sz="4" w:space="0" w:color="auto"/>
              <w:bottom w:val="single" w:sz="4" w:space="0" w:color="auto"/>
              <w:right w:val="single" w:sz="4" w:space="0" w:color="auto"/>
            </w:tcBorders>
            <w:hideMark/>
          </w:tcPr>
          <w:p w:rsidR="00350668" w:rsidRPr="00DA6EED" w:rsidRDefault="00DA6EED" w:rsidP="00214F18">
            <w:pPr>
              <w:snapToGrid w:val="0"/>
              <w:rPr>
                <w:sz w:val="28"/>
                <w:szCs w:val="28"/>
              </w:rPr>
            </w:pPr>
            <w:r w:rsidRPr="00DA6EED">
              <w:rPr>
                <w:sz w:val="28"/>
                <w:szCs w:val="28"/>
              </w:rPr>
              <w:t xml:space="preserve">New Leadership </w:t>
            </w:r>
          </w:p>
        </w:tc>
        <w:tc>
          <w:tcPr>
            <w:tcW w:w="4173" w:type="dxa"/>
            <w:tcBorders>
              <w:top w:val="single" w:sz="4" w:space="0" w:color="auto"/>
              <w:left w:val="single" w:sz="4" w:space="0" w:color="auto"/>
              <w:bottom w:val="single" w:sz="4" w:space="0" w:color="auto"/>
              <w:right w:val="single" w:sz="4" w:space="0" w:color="auto"/>
            </w:tcBorders>
            <w:hideMark/>
          </w:tcPr>
          <w:p w:rsidR="00350668" w:rsidRPr="00DA6EED" w:rsidRDefault="00350668">
            <w:pPr>
              <w:snapToGrid w:val="0"/>
              <w:rPr>
                <w:b/>
                <w:sz w:val="28"/>
                <w:szCs w:val="28"/>
              </w:rPr>
            </w:pPr>
          </w:p>
        </w:tc>
      </w:tr>
      <w:tr w:rsidR="00350668" w:rsidTr="00427F4C">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Default="00350668" w:rsidP="00427F4C">
            <w:pPr>
              <w:snapToGrid w:val="0"/>
              <w:rPr>
                <w:b/>
                <w:sz w:val="28"/>
                <w:szCs w:val="28"/>
              </w:rPr>
            </w:pPr>
            <w:r>
              <w:rPr>
                <w:b/>
                <w:sz w:val="28"/>
                <w:szCs w:val="28"/>
              </w:rPr>
              <w:t>11/2</w:t>
            </w:r>
            <w:r w:rsidR="00427F4C">
              <w:rPr>
                <w:b/>
                <w:sz w:val="28"/>
                <w:szCs w:val="28"/>
              </w:rPr>
              <w:t>9</w:t>
            </w:r>
          </w:p>
        </w:tc>
        <w:tc>
          <w:tcPr>
            <w:tcW w:w="3001" w:type="dxa"/>
            <w:tcBorders>
              <w:top w:val="single" w:sz="4" w:space="0" w:color="auto"/>
              <w:left w:val="single" w:sz="4" w:space="0" w:color="auto"/>
              <w:bottom w:val="single" w:sz="4" w:space="0" w:color="auto"/>
              <w:right w:val="single" w:sz="4" w:space="0" w:color="auto"/>
            </w:tcBorders>
          </w:tcPr>
          <w:p w:rsidR="00350668" w:rsidRDefault="00DA6EED" w:rsidP="000102F9">
            <w:pPr>
              <w:snapToGrid w:val="0"/>
              <w:rPr>
                <w:sz w:val="28"/>
                <w:szCs w:val="28"/>
              </w:rPr>
            </w:pPr>
            <w:r>
              <w:rPr>
                <w:sz w:val="28"/>
                <w:szCs w:val="28"/>
              </w:rPr>
              <w:t xml:space="preserve">Communication </w:t>
            </w:r>
          </w:p>
        </w:tc>
        <w:tc>
          <w:tcPr>
            <w:tcW w:w="4173" w:type="dxa"/>
            <w:tcBorders>
              <w:top w:val="single" w:sz="4" w:space="0" w:color="auto"/>
              <w:left w:val="single" w:sz="4" w:space="0" w:color="auto"/>
              <w:bottom w:val="single" w:sz="4" w:space="0" w:color="auto"/>
              <w:right w:val="single" w:sz="4" w:space="0" w:color="auto"/>
            </w:tcBorders>
          </w:tcPr>
          <w:p w:rsidR="00350668" w:rsidRDefault="00DA6EED" w:rsidP="000102F9">
            <w:pPr>
              <w:snapToGrid w:val="0"/>
              <w:rPr>
                <w:b/>
                <w:sz w:val="28"/>
                <w:szCs w:val="28"/>
              </w:rPr>
            </w:pPr>
            <w:r>
              <w:rPr>
                <w:sz w:val="28"/>
                <w:szCs w:val="28"/>
              </w:rPr>
              <w:t>Chapter 12</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Default="00350668" w:rsidP="00427F4C">
            <w:pPr>
              <w:snapToGrid w:val="0"/>
              <w:rPr>
                <w:sz w:val="28"/>
                <w:szCs w:val="28"/>
              </w:rPr>
            </w:pPr>
            <w:r>
              <w:rPr>
                <w:sz w:val="28"/>
                <w:szCs w:val="28"/>
              </w:rPr>
              <w:t>12/</w:t>
            </w:r>
            <w:r w:rsidR="00427F4C">
              <w:rPr>
                <w:sz w:val="28"/>
                <w:szCs w:val="28"/>
              </w:rPr>
              <w:t>4</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Cs/>
                <w:sz w:val="28"/>
                <w:szCs w:val="28"/>
              </w:rPr>
            </w:pPr>
            <w:r>
              <w:rPr>
                <w:bCs/>
                <w:sz w:val="28"/>
                <w:szCs w:val="28"/>
              </w:rPr>
              <w:t xml:space="preserve">Communication </w:t>
            </w:r>
          </w:p>
        </w:tc>
        <w:tc>
          <w:tcPr>
            <w:tcW w:w="4173" w:type="dxa"/>
            <w:tcBorders>
              <w:top w:val="single" w:sz="4" w:space="0" w:color="auto"/>
              <w:left w:val="single" w:sz="4" w:space="0" w:color="auto"/>
              <w:bottom w:val="single" w:sz="4" w:space="0" w:color="auto"/>
              <w:right w:val="single" w:sz="4" w:space="0" w:color="auto"/>
            </w:tcBorders>
            <w:hideMark/>
          </w:tcPr>
          <w:p w:rsidR="00350668" w:rsidRDefault="00350668" w:rsidP="00AF755F">
            <w:pPr>
              <w:snapToGrid w:val="0"/>
              <w:rPr>
                <w:b/>
                <w:bCs/>
                <w:sz w:val="28"/>
                <w:szCs w:val="28"/>
              </w:rPr>
            </w:pP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Default="00350668" w:rsidP="00427F4C">
            <w:pPr>
              <w:snapToGrid w:val="0"/>
              <w:rPr>
                <w:sz w:val="28"/>
                <w:szCs w:val="28"/>
              </w:rPr>
            </w:pPr>
            <w:r>
              <w:rPr>
                <w:sz w:val="28"/>
                <w:szCs w:val="28"/>
              </w:rPr>
              <w:t>12/</w:t>
            </w:r>
            <w:r w:rsidR="00427F4C">
              <w:rPr>
                <w:sz w:val="28"/>
                <w:szCs w:val="28"/>
              </w:rPr>
              <w:t>6</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pPr>
              <w:snapToGrid w:val="0"/>
              <w:rPr>
                <w:bCs/>
                <w:sz w:val="28"/>
                <w:szCs w:val="28"/>
              </w:rPr>
            </w:pPr>
            <w:r>
              <w:rPr>
                <w:bCs/>
                <w:sz w:val="28"/>
                <w:szCs w:val="28"/>
              </w:rPr>
              <w:t>Review &amp; Wrap-Up</w:t>
            </w:r>
          </w:p>
        </w:tc>
        <w:tc>
          <w:tcPr>
            <w:tcW w:w="4173" w:type="dxa"/>
            <w:tcBorders>
              <w:top w:val="single" w:sz="4" w:space="0" w:color="auto"/>
              <w:left w:val="single" w:sz="4" w:space="0" w:color="auto"/>
              <w:bottom w:val="single" w:sz="4" w:space="0" w:color="auto"/>
              <w:right w:val="single" w:sz="4" w:space="0" w:color="auto"/>
            </w:tcBorders>
            <w:hideMark/>
          </w:tcPr>
          <w:p w:rsidR="00A50F5E" w:rsidRDefault="00297522">
            <w:pPr>
              <w:snapToGrid w:val="0"/>
              <w:rPr>
                <w:b/>
                <w:bCs/>
                <w:sz w:val="28"/>
                <w:szCs w:val="28"/>
              </w:rPr>
            </w:pPr>
            <w:r w:rsidRPr="00DA6EED">
              <w:rPr>
                <w:b/>
                <w:bCs/>
                <w:sz w:val="28"/>
                <w:szCs w:val="28"/>
              </w:rPr>
              <w:t>Case</w:t>
            </w:r>
            <w:r w:rsidR="00A50F5E">
              <w:rPr>
                <w:b/>
                <w:bCs/>
                <w:sz w:val="28"/>
                <w:szCs w:val="28"/>
              </w:rPr>
              <w:t xml:space="preserve"> 3: Is Holacracy for Us</w:t>
            </w:r>
          </w:p>
          <w:p w:rsidR="00350668" w:rsidRDefault="00A50F5E" w:rsidP="00A50F5E">
            <w:pPr>
              <w:snapToGrid w:val="0"/>
              <w:rPr>
                <w:b/>
                <w:bCs/>
                <w:sz w:val="28"/>
                <w:szCs w:val="28"/>
              </w:rPr>
            </w:pPr>
            <w:r>
              <w:rPr>
                <w:b/>
                <w:bCs/>
                <w:sz w:val="28"/>
                <w:szCs w:val="28"/>
              </w:rPr>
              <w:t xml:space="preserve">Case 4:  Should you Rehire </w:t>
            </w:r>
          </w:p>
        </w:tc>
      </w:tr>
      <w:tr w:rsidR="00350668" w:rsidTr="000102F9">
        <w:trPr>
          <w:gridAfter w:val="2"/>
          <w:wAfter w:w="8346" w:type="dxa"/>
        </w:trPr>
        <w:tc>
          <w:tcPr>
            <w:tcW w:w="1149" w:type="dxa"/>
            <w:tcBorders>
              <w:top w:val="single" w:sz="4" w:space="0" w:color="auto"/>
              <w:left w:val="single" w:sz="4" w:space="0" w:color="auto"/>
              <w:bottom w:val="single" w:sz="4" w:space="0" w:color="auto"/>
              <w:right w:val="single" w:sz="4" w:space="0" w:color="auto"/>
            </w:tcBorders>
            <w:hideMark/>
          </w:tcPr>
          <w:p w:rsidR="00350668" w:rsidRDefault="00350668" w:rsidP="009A5AAE">
            <w:pPr>
              <w:snapToGrid w:val="0"/>
              <w:rPr>
                <w:b/>
                <w:sz w:val="28"/>
                <w:szCs w:val="28"/>
              </w:rPr>
            </w:pPr>
            <w:r>
              <w:rPr>
                <w:b/>
                <w:sz w:val="28"/>
                <w:szCs w:val="28"/>
              </w:rPr>
              <w:t>12/1</w:t>
            </w:r>
            <w:r w:rsidR="009A5AAE">
              <w:rPr>
                <w:b/>
                <w:sz w:val="28"/>
                <w:szCs w:val="28"/>
              </w:rPr>
              <w:t>3</w:t>
            </w:r>
          </w:p>
        </w:tc>
        <w:tc>
          <w:tcPr>
            <w:tcW w:w="3001" w:type="dxa"/>
            <w:tcBorders>
              <w:top w:val="single" w:sz="4" w:space="0" w:color="auto"/>
              <w:left w:val="single" w:sz="4" w:space="0" w:color="auto"/>
              <w:bottom w:val="single" w:sz="4" w:space="0" w:color="auto"/>
              <w:right w:val="single" w:sz="4" w:space="0" w:color="auto"/>
            </w:tcBorders>
            <w:hideMark/>
          </w:tcPr>
          <w:p w:rsidR="00350668" w:rsidRDefault="00350668">
            <w:pPr>
              <w:rPr>
                <w:b/>
                <w:sz w:val="28"/>
                <w:szCs w:val="28"/>
              </w:rPr>
            </w:pPr>
            <w:r>
              <w:rPr>
                <w:b/>
                <w:sz w:val="28"/>
                <w:szCs w:val="28"/>
              </w:rPr>
              <w:t xml:space="preserve">FINAL EXAM  </w:t>
            </w:r>
          </w:p>
          <w:p w:rsidR="00350668" w:rsidRDefault="00350668" w:rsidP="00427F4C">
            <w:pPr>
              <w:snapToGrid w:val="0"/>
              <w:rPr>
                <w:b/>
                <w:sz w:val="28"/>
                <w:szCs w:val="28"/>
              </w:rPr>
            </w:pPr>
            <w:r>
              <w:rPr>
                <w:b/>
                <w:sz w:val="28"/>
                <w:szCs w:val="28"/>
              </w:rPr>
              <w:t>1-</w:t>
            </w:r>
            <w:r w:rsidR="00427F4C">
              <w:rPr>
                <w:b/>
                <w:sz w:val="28"/>
                <w:szCs w:val="28"/>
              </w:rPr>
              <w:t>3</w:t>
            </w:r>
            <w:r>
              <w:rPr>
                <w:b/>
                <w:sz w:val="28"/>
                <w:szCs w:val="28"/>
              </w:rPr>
              <w:t xml:space="preserve"> this room  </w:t>
            </w:r>
          </w:p>
        </w:tc>
        <w:tc>
          <w:tcPr>
            <w:tcW w:w="4173" w:type="dxa"/>
            <w:tcBorders>
              <w:top w:val="single" w:sz="4" w:space="0" w:color="auto"/>
              <w:left w:val="single" w:sz="4" w:space="0" w:color="auto"/>
              <w:bottom w:val="single" w:sz="4" w:space="0" w:color="auto"/>
              <w:right w:val="single" w:sz="4" w:space="0" w:color="auto"/>
            </w:tcBorders>
            <w:hideMark/>
          </w:tcPr>
          <w:p w:rsidR="00350668" w:rsidRDefault="00350668">
            <w:pPr>
              <w:pStyle w:val="Heading4"/>
              <w:spacing w:before="0" w:after="0"/>
              <w:rPr>
                <w:rFonts w:ascii="Times New Roman" w:eastAsiaTheme="minorEastAsia" w:hAnsi="Times New Roman"/>
                <w:b w:val="0"/>
                <w:sz w:val="28"/>
                <w:szCs w:val="28"/>
              </w:rPr>
            </w:pPr>
            <w:r>
              <w:rPr>
                <w:rFonts w:ascii="Times New Roman" w:eastAsiaTheme="minorEastAsia" w:hAnsi="Times New Roman"/>
                <w:b w:val="0"/>
                <w:bCs/>
                <w:sz w:val="28"/>
                <w:szCs w:val="28"/>
              </w:rPr>
              <w:t>Essay &amp; short answer inclusive</w:t>
            </w:r>
          </w:p>
        </w:tc>
      </w:tr>
    </w:tbl>
    <w:p w:rsidR="00B002EE" w:rsidRDefault="003C7634" w:rsidP="003C7634">
      <w:pPr>
        <w:rPr>
          <w:rFonts w:eastAsia="PMingLiU"/>
          <w:b/>
          <w:sz w:val="20"/>
        </w:rPr>
      </w:pPr>
      <w:r>
        <w:rPr>
          <w:rFonts w:eastAsia="PMingLiU"/>
          <w:b/>
          <w:sz w:val="20"/>
        </w:rPr>
        <w:t>*This SYLLABUS IS SUBJECT TO CHANGE AS CIRCUMSTANCES AND FLEXIBILITY DICTATE.</w:t>
      </w:r>
    </w:p>
    <w:sectPr w:rsidR="00B002EE" w:rsidSect="00A04B04">
      <w:footerReference w:type="even" r:id="rId8"/>
      <w:footerReference w:type="default" r:id="rId9"/>
      <w:endnotePr>
        <w:numFmt w:val="decimal"/>
      </w:endnotePr>
      <w:type w:val="continuous"/>
      <w:pgSz w:w="12240" w:h="15840"/>
      <w:pgMar w:top="864" w:right="1282" w:bottom="1152" w:left="1440" w:header="1440" w:footer="1440" w:gutter="0"/>
      <w:cols w:space="720" w:equalWidth="0">
        <w:col w:w="9518" w:space="720"/>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A9" w:rsidRDefault="00A10EA9" w:rsidP="009611D0">
      <w:pPr>
        <w:pStyle w:val="Level1"/>
      </w:pPr>
      <w:r>
        <w:separator/>
      </w:r>
    </w:p>
  </w:endnote>
  <w:endnote w:type="continuationSeparator" w:id="0">
    <w:p w:rsidR="00A10EA9" w:rsidRDefault="00A10EA9" w:rsidP="009611D0">
      <w:pPr>
        <w:pStyle w:val="Leve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A9" w:rsidRDefault="00C616AD">
    <w:pPr>
      <w:pStyle w:val="Footer"/>
      <w:framePr w:wrap="around" w:vAnchor="text" w:hAnchor="margin" w:xAlign="center" w:y="1"/>
      <w:rPr>
        <w:rStyle w:val="PageNumber"/>
      </w:rPr>
    </w:pPr>
    <w:r>
      <w:rPr>
        <w:rStyle w:val="PageNumber"/>
      </w:rPr>
      <w:fldChar w:fldCharType="begin"/>
    </w:r>
    <w:r w:rsidR="00A10EA9">
      <w:rPr>
        <w:rStyle w:val="PageNumber"/>
      </w:rPr>
      <w:instrText xml:space="preserve">PAGE  </w:instrText>
    </w:r>
    <w:r>
      <w:rPr>
        <w:rStyle w:val="PageNumber"/>
      </w:rPr>
      <w:fldChar w:fldCharType="end"/>
    </w:r>
  </w:p>
  <w:p w:rsidR="00A10EA9" w:rsidRDefault="00A10E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A9" w:rsidRDefault="00C616AD">
    <w:pPr>
      <w:pStyle w:val="Footer"/>
      <w:framePr w:wrap="around" w:vAnchor="text" w:hAnchor="margin" w:xAlign="center" w:y="1"/>
      <w:rPr>
        <w:rStyle w:val="PageNumber"/>
      </w:rPr>
    </w:pPr>
    <w:r>
      <w:rPr>
        <w:rStyle w:val="PageNumber"/>
      </w:rPr>
      <w:fldChar w:fldCharType="begin"/>
    </w:r>
    <w:r w:rsidR="00A10EA9">
      <w:rPr>
        <w:rStyle w:val="PageNumber"/>
      </w:rPr>
      <w:instrText xml:space="preserve">PAGE  </w:instrText>
    </w:r>
    <w:r>
      <w:rPr>
        <w:rStyle w:val="PageNumber"/>
      </w:rPr>
      <w:fldChar w:fldCharType="separate"/>
    </w:r>
    <w:r w:rsidR="00A50F5E">
      <w:rPr>
        <w:rStyle w:val="PageNumber"/>
        <w:noProof/>
      </w:rPr>
      <w:t>5</w:t>
    </w:r>
    <w:r>
      <w:rPr>
        <w:rStyle w:val="PageNumber"/>
      </w:rPr>
      <w:fldChar w:fldCharType="end"/>
    </w:r>
  </w:p>
  <w:p w:rsidR="00A10EA9" w:rsidRDefault="00A10E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A9" w:rsidRDefault="00A10EA9" w:rsidP="009611D0">
      <w:pPr>
        <w:pStyle w:val="Level1"/>
      </w:pPr>
      <w:r>
        <w:separator/>
      </w:r>
    </w:p>
  </w:footnote>
  <w:footnote w:type="continuationSeparator" w:id="0">
    <w:p w:rsidR="00A10EA9" w:rsidRDefault="00A10EA9" w:rsidP="009611D0">
      <w:pPr>
        <w:pStyle w:val="Leve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D37150"/>
    <w:multiLevelType w:val="hybridMultilevel"/>
    <w:tmpl w:val="7EC7B1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2896BAE"/>
    <w:multiLevelType w:val="hybridMultilevel"/>
    <w:tmpl w:val="4E7E8A66"/>
    <w:lvl w:ilvl="0" w:tplc="3ED497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F574E2"/>
    <w:multiLevelType w:val="singleLevel"/>
    <w:tmpl w:val="99EC6F46"/>
    <w:lvl w:ilvl="0">
      <w:start w:val="3"/>
      <w:numFmt w:val="decimal"/>
      <w:lvlText w:val="%1."/>
      <w:lvlJc w:val="left"/>
      <w:pPr>
        <w:tabs>
          <w:tab w:val="num" w:pos="360"/>
        </w:tabs>
        <w:ind w:left="360" w:hanging="360"/>
      </w:pPr>
      <w:rPr>
        <w:rFonts w:hint="default"/>
      </w:rPr>
    </w:lvl>
  </w:abstractNum>
  <w:abstractNum w:abstractNumId="5">
    <w:nsid w:val="17B94B3C"/>
    <w:multiLevelType w:val="singleLevel"/>
    <w:tmpl w:val="0C20770C"/>
    <w:lvl w:ilvl="0">
      <w:start w:val="3"/>
      <w:numFmt w:val="upperLetter"/>
      <w:lvlText w:val="%1."/>
      <w:lvlJc w:val="left"/>
      <w:pPr>
        <w:tabs>
          <w:tab w:val="num" w:pos="1080"/>
        </w:tabs>
        <w:ind w:left="1080" w:hanging="360"/>
      </w:pPr>
      <w:rPr>
        <w:rFonts w:hint="default"/>
      </w:rPr>
    </w:lvl>
  </w:abstractNum>
  <w:abstractNum w:abstractNumId="6">
    <w:nsid w:val="1A4B6A35"/>
    <w:multiLevelType w:val="hybridMultilevel"/>
    <w:tmpl w:val="0A9A2E30"/>
    <w:lvl w:ilvl="0" w:tplc="0409000F">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FDF72E8"/>
    <w:multiLevelType w:val="hybridMultilevel"/>
    <w:tmpl w:val="E556D8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2B4C4A"/>
    <w:multiLevelType w:val="hybridMultilevel"/>
    <w:tmpl w:val="3C65EB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CD03E6"/>
    <w:multiLevelType w:val="multilevel"/>
    <w:tmpl w:val="4E50A596"/>
    <w:lvl w:ilvl="0">
      <w:start w:val="1"/>
      <w:numFmt w:val="decimal"/>
      <w:lvlText w:val="%1."/>
      <w:lvlJc w:val="left"/>
      <w:pPr>
        <w:tabs>
          <w:tab w:val="num" w:pos="720"/>
        </w:tabs>
        <w:ind w:left="720" w:hanging="720"/>
      </w:pPr>
      <w:rPr>
        <w:rFonts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3537314E"/>
    <w:multiLevelType w:val="hybridMultilevel"/>
    <w:tmpl w:val="FA4249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368EF1"/>
    <w:multiLevelType w:val="hybridMultilevel"/>
    <w:tmpl w:val="405113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04F3D73"/>
    <w:multiLevelType w:val="singleLevel"/>
    <w:tmpl w:val="ACC0BB94"/>
    <w:lvl w:ilvl="0">
      <w:start w:val="2"/>
      <w:numFmt w:val="upperLetter"/>
      <w:lvlText w:val="%1."/>
      <w:lvlJc w:val="left"/>
      <w:pPr>
        <w:tabs>
          <w:tab w:val="num" w:pos="1080"/>
        </w:tabs>
        <w:ind w:left="1080" w:hanging="360"/>
      </w:pPr>
      <w:rPr>
        <w:rFonts w:hint="default"/>
        <w:b w:val="0"/>
      </w:rPr>
    </w:lvl>
  </w:abstractNum>
  <w:abstractNum w:abstractNumId="13">
    <w:nsid w:val="653B616C"/>
    <w:multiLevelType w:val="hybridMultilevel"/>
    <w:tmpl w:val="AF4211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451DFB"/>
    <w:multiLevelType w:val="hybridMultilevel"/>
    <w:tmpl w:val="DD5EDE38"/>
    <w:lvl w:ilvl="0" w:tplc="878CA4C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4"/>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num>
  <w:num w:numId="6">
    <w:abstractNumId w:val="12"/>
  </w:num>
  <w:num w:numId="7">
    <w:abstractNumId w:val="1"/>
    <w:lvlOverride w:ilvl="0">
      <w:startOverride w:val="6"/>
      <w:lvl w:ilvl="0">
        <w:start w:val="6"/>
        <w:numFmt w:val="decimal"/>
        <w:pStyle w:val="Level1"/>
        <w:lvlText w:val="%1."/>
        <w:lvlJc w:val="left"/>
      </w:lvl>
    </w:lvlOverride>
  </w:num>
  <w:num w:numId="8">
    <w:abstractNumId w:val="1"/>
    <w:lvlOverride w:ilvl="0">
      <w:startOverride w:val="7"/>
      <w:lvl w:ilvl="0">
        <w:start w:val="7"/>
        <w:numFmt w:val="decimal"/>
        <w:pStyle w:val="Level1"/>
        <w:lvlText w:val="%1."/>
        <w:lvlJc w:val="left"/>
      </w:lvl>
    </w:lvlOverride>
  </w:num>
  <w:num w:numId="9">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3"/>
  </w:num>
  <w:num w:numId="11">
    <w:abstractNumId w:val="3"/>
  </w:num>
  <w:num w:numId="12">
    <w:abstractNumId w:val="14"/>
  </w:num>
  <w:num w:numId="13">
    <w:abstractNumId w:val="6"/>
  </w:num>
  <w:num w:numId="14">
    <w:abstractNumId w:val="10"/>
  </w:num>
  <w:num w:numId="15">
    <w:abstractNumId w:val="7"/>
  </w:num>
  <w:num w:numId="16">
    <w:abstractNumId w:val="11"/>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3D"/>
    <w:rsid w:val="000102F9"/>
    <w:rsid w:val="00014C7A"/>
    <w:rsid w:val="000271D0"/>
    <w:rsid w:val="000610DA"/>
    <w:rsid w:val="00062735"/>
    <w:rsid w:val="00064521"/>
    <w:rsid w:val="000653C4"/>
    <w:rsid w:val="00066749"/>
    <w:rsid w:val="000A6109"/>
    <w:rsid w:val="000C2DB4"/>
    <w:rsid w:val="000C7980"/>
    <w:rsid w:val="000D2E47"/>
    <w:rsid w:val="000D4786"/>
    <w:rsid w:val="000E2EC8"/>
    <w:rsid w:val="000F0A7A"/>
    <w:rsid w:val="00104678"/>
    <w:rsid w:val="00107874"/>
    <w:rsid w:val="00120E61"/>
    <w:rsid w:val="00127D95"/>
    <w:rsid w:val="00142C50"/>
    <w:rsid w:val="00157D69"/>
    <w:rsid w:val="00166270"/>
    <w:rsid w:val="00180606"/>
    <w:rsid w:val="00193F19"/>
    <w:rsid w:val="001A2851"/>
    <w:rsid w:val="001A2E26"/>
    <w:rsid w:val="001B272E"/>
    <w:rsid w:val="001C275B"/>
    <w:rsid w:val="001E2061"/>
    <w:rsid w:val="001E56E7"/>
    <w:rsid w:val="001F01F1"/>
    <w:rsid w:val="001F5B18"/>
    <w:rsid w:val="00204077"/>
    <w:rsid w:val="00205E0D"/>
    <w:rsid w:val="00214F18"/>
    <w:rsid w:val="00216246"/>
    <w:rsid w:val="00216F15"/>
    <w:rsid w:val="00241BDF"/>
    <w:rsid w:val="00254A30"/>
    <w:rsid w:val="00255DE9"/>
    <w:rsid w:val="00257DB4"/>
    <w:rsid w:val="00264E81"/>
    <w:rsid w:val="00285393"/>
    <w:rsid w:val="00285C08"/>
    <w:rsid w:val="00287013"/>
    <w:rsid w:val="00290752"/>
    <w:rsid w:val="002910BF"/>
    <w:rsid w:val="00297522"/>
    <w:rsid w:val="002A0ADE"/>
    <w:rsid w:val="002C7044"/>
    <w:rsid w:val="002D2D2E"/>
    <w:rsid w:val="002D59F0"/>
    <w:rsid w:val="002E57E7"/>
    <w:rsid w:val="003361F0"/>
    <w:rsid w:val="003470E2"/>
    <w:rsid w:val="00350668"/>
    <w:rsid w:val="00351EB8"/>
    <w:rsid w:val="00356F96"/>
    <w:rsid w:val="00362AF1"/>
    <w:rsid w:val="003741A6"/>
    <w:rsid w:val="0037734C"/>
    <w:rsid w:val="00386155"/>
    <w:rsid w:val="003918C0"/>
    <w:rsid w:val="003931AD"/>
    <w:rsid w:val="003934B6"/>
    <w:rsid w:val="0039715A"/>
    <w:rsid w:val="003974FC"/>
    <w:rsid w:val="003A0D49"/>
    <w:rsid w:val="003A6158"/>
    <w:rsid w:val="003B6F35"/>
    <w:rsid w:val="003C3E86"/>
    <w:rsid w:val="003C7634"/>
    <w:rsid w:val="003F5609"/>
    <w:rsid w:val="004022DD"/>
    <w:rsid w:val="00410D4F"/>
    <w:rsid w:val="004263B9"/>
    <w:rsid w:val="00427F4C"/>
    <w:rsid w:val="0043295E"/>
    <w:rsid w:val="00436F69"/>
    <w:rsid w:val="0043720E"/>
    <w:rsid w:val="00440C34"/>
    <w:rsid w:val="00446CD0"/>
    <w:rsid w:val="00452996"/>
    <w:rsid w:val="0045508C"/>
    <w:rsid w:val="0047392A"/>
    <w:rsid w:val="00475041"/>
    <w:rsid w:val="00480D86"/>
    <w:rsid w:val="004A0415"/>
    <w:rsid w:val="004A66E9"/>
    <w:rsid w:val="004B15B1"/>
    <w:rsid w:val="004D695F"/>
    <w:rsid w:val="004F0E8B"/>
    <w:rsid w:val="004F68E6"/>
    <w:rsid w:val="004F7F6E"/>
    <w:rsid w:val="005016FC"/>
    <w:rsid w:val="00510F86"/>
    <w:rsid w:val="00511C77"/>
    <w:rsid w:val="0053629C"/>
    <w:rsid w:val="00542459"/>
    <w:rsid w:val="00547791"/>
    <w:rsid w:val="0056033E"/>
    <w:rsid w:val="005873DB"/>
    <w:rsid w:val="0059279C"/>
    <w:rsid w:val="00597A52"/>
    <w:rsid w:val="005C125F"/>
    <w:rsid w:val="005C1EE7"/>
    <w:rsid w:val="005E05E8"/>
    <w:rsid w:val="005E4F50"/>
    <w:rsid w:val="005F5254"/>
    <w:rsid w:val="00610363"/>
    <w:rsid w:val="0062684D"/>
    <w:rsid w:val="00631EB8"/>
    <w:rsid w:val="00635CB9"/>
    <w:rsid w:val="00641CC1"/>
    <w:rsid w:val="0064652F"/>
    <w:rsid w:val="006544B7"/>
    <w:rsid w:val="0065483D"/>
    <w:rsid w:val="00670D08"/>
    <w:rsid w:val="0067687F"/>
    <w:rsid w:val="00681A4D"/>
    <w:rsid w:val="0069642A"/>
    <w:rsid w:val="006B1BC7"/>
    <w:rsid w:val="006C6434"/>
    <w:rsid w:val="006D3382"/>
    <w:rsid w:val="006E7EEE"/>
    <w:rsid w:val="006F31D0"/>
    <w:rsid w:val="0070019F"/>
    <w:rsid w:val="00701FF5"/>
    <w:rsid w:val="0070213B"/>
    <w:rsid w:val="0071327C"/>
    <w:rsid w:val="007138A7"/>
    <w:rsid w:val="007157D9"/>
    <w:rsid w:val="007222D2"/>
    <w:rsid w:val="007252A6"/>
    <w:rsid w:val="00740637"/>
    <w:rsid w:val="00744106"/>
    <w:rsid w:val="0077092A"/>
    <w:rsid w:val="00780530"/>
    <w:rsid w:val="00786A9E"/>
    <w:rsid w:val="00792984"/>
    <w:rsid w:val="00792FD8"/>
    <w:rsid w:val="007A6C57"/>
    <w:rsid w:val="007B4224"/>
    <w:rsid w:val="007C3EEE"/>
    <w:rsid w:val="007D1E6F"/>
    <w:rsid w:val="007D2009"/>
    <w:rsid w:val="007F049C"/>
    <w:rsid w:val="007F40AA"/>
    <w:rsid w:val="007F61F7"/>
    <w:rsid w:val="00806B21"/>
    <w:rsid w:val="00806D6F"/>
    <w:rsid w:val="008245E3"/>
    <w:rsid w:val="008261DA"/>
    <w:rsid w:val="008266A2"/>
    <w:rsid w:val="008409CF"/>
    <w:rsid w:val="0084562C"/>
    <w:rsid w:val="008553B6"/>
    <w:rsid w:val="008559C1"/>
    <w:rsid w:val="00871518"/>
    <w:rsid w:val="0087419E"/>
    <w:rsid w:val="00877313"/>
    <w:rsid w:val="00883EDC"/>
    <w:rsid w:val="008860A3"/>
    <w:rsid w:val="00892190"/>
    <w:rsid w:val="008B2DB4"/>
    <w:rsid w:val="008C038D"/>
    <w:rsid w:val="008C1E45"/>
    <w:rsid w:val="008D15C5"/>
    <w:rsid w:val="00903AB4"/>
    <w:rsid w:val="009100E6"/>
    <w:rsid w:val="00943B63"/>
    <w:rsid w:val="00947C08"/>
    <w:rsid w:val="009516B1"/>
    <w:rsid w:val="00957869"/>
    <w:rsid w:val="009611D0"/>
    <w:rsid w:val="009711ED"/>
    <w:rsid w:val="00994DE0"/>
    <w:rsid w:val="00995A7D"/>
    <w:rsid w:val="009A0A13"/>
    <w:rsid w:val="009A5AAE"/>
    <w:rsid w:val="009B4D3D"/>
    <w:rsid w:val="009C545A"/>
    <w:rsid w:val="009C7477"/>
    <w:rsid w:val="009E26E2"/>
    <w:rsid w:val="009E27D2"/>
    <w:rsid w:val="009E3435"/>
    <w:rsid w:val="009F35D7"/>
    <w:rsid w:val="00A01F8A"/>
    <w:rsid w:val="00A04B04"/>
    <w:rsid w:val="00A059E5"/>
    <w:rsid w:val="00A064B3"/>
    <w:rsid w:val="00A10EA9"/>
    <w:rsid w:val="00A11E23"/>
    <w:rsid w:val="00A155BC"/>
    <w:rsid w:val="00A32378"/>
    <w:rsid w:val="00A3659D"/>
    <w:rsid w:val="00A46753"/>
    <w:rsid w:val="00A4745E"/>
    <w:rsid w:val="00A50F5E"/>
    <w:rsid w:val="00A921FA"/>
    <w:rsid w:val="00AA5C94"/>
    <w:rsid w:val="00AB4BDE"/>
    <w:rsid w:val="00AC6D6B"/>
    <w:rsid w:val="00AD1FC8"/>
    <w:rsid w:val="00AD5489"/>
    <w:rsid w:val="00AE1C40"/>
    <w:rsid w:val="00AF755F"/>
    <w:rsid w:val="00B002EE"/>
    <w:rsid w:val="00B05F47"/>
    <w:rsid w:val="00B439E7"/>
    <w:rsid w:val="00B53997"/>
    <w:rsid w:val="00B54A96"/>
    <w:rsid w:val="00B6277B"/>
    <w:rsid w:val="00B63CFC"/>
    <w:rsid w:val="00B659FA"/>
    <w:rsid w:val="00BA34E3"/>
    <w:rsid w:val="00BB70D2"/>
    <w:rsid w:val="00BE2659"/>
    <w:rsid w:val="00BF66B2"/>
    <w:rsid w:val="00C0658C"/>
    <w:rsid w:val="00C21E1D"/>
    <w:rsid w:val="00C309E9"/>
    <w:rsid w:val="00C61449"/>
    <w:rsid w:val="00C616AD"/>
    <w:rsid w:val="00C80325"/>
    <w:rsid w:val="00C836A0"/>
    <w:rsid w:val="00C866A8"/>
    <w:rsid w:val="00C87277"/>
    <w:rsid w:val="00C96650"/>
    <w:rsid w:val="00CA05FF"/>
    <w:rsid w:val="00CA3ADC"/>
    <w:rsid w:val="00CA6E22"/>
    <w:rsid w:val="00CB2CB9"/>
    <w:rsid w:val="00CC32BB"/>
    <w:rsid w:val="00CD11F2"/>
    <w:rsid w:val="00CF5D19"/>
    <w:rsid w:val="00D04F94"/>
    <w:rsid w:val="00D12A4E"/>
    <w:rsid w:val="00D21167"/>
    <w:rsid w:val="00D25068"/>
    <w:rsid w:val="00D2650C"/>
    <w:rsid w:val="00D41F1A"/>
    <w:rsid w:val="00D56BD2"/>
    <w:rsid w:val="00D73158"/>
    <w:rsid w:val="00D8501E"/>
    <w:rsid w:val="00DA5F61"/>
    <w:rsid w:val="00DA6EED"/>
    <w:rsid w:val="00DB66A5"/>
    <w:rsid w:val="00DB6DDF"/>
    <w:rsid w:val="00DD2291"/>
    <w:rsid w:val="00DD6D1D"/>
    <w:rsid w:val="00DE2436"/>
    <w:rsid w:val="00DF4583"/>
    <w:rsid w:val="00E06950"/>
    <w:rsid w:val="00E07318"/>
    <w:rsid w:val="00E07401"/>
    <w:rsid w:val="00E10A02"/>
    <w:rsid w:val="00E154D4"/>
    <w:rsid w:val="00E3140C"/>
    <w:rsid w:val="00E3242F"/>
    <w:rsid w:val="00E36729"/>
    <w:rsid w:val="00E44E7F"/>
    <w:rsid w:val="00E46018"/>
    <w:rsid w:val="00E5782D"/>
    <w:rsid w:val="00E62C62"/>
    <w:rsid w:val="00E64F18"/>
    <w:rsid w:val="00E75D7B"/>
    <w:rsid w:val="00E94722"/>
    <w:rsid w:val="00EA753F"/>
    <w:rsid w:val="00EB2208"/>
    <w:rsid w:val="00EB29B4"/>
    <w:rsid w:val="00ED4B77"/>
    <w:rsid w:val="00ED6C50"/>
    <w:rsid w:val="00ED7731"/>
    <w:rsid w:val="00EE1995"/>
    <w:rsid w:val="00EF6625"/>
    <w:rsid w:val="00F04BE3"/>
    <w:rsid w:val="00F14231"/>
    <w:rsid w:val="00F21824"/>
    <w:rsid w:val="00F245C5"/>
    <w:rsid w:val="00F32CF8"/>
    <w:rsid w:val="00F4107B"/>
    <w:rsid w:val="00F4796C"/>
    <w:rsid w:val="00F54A55"/>
    <w:rsid w:val="00F57169"/>
    <w:rsid w:val="00F63592"/>
    <w:rsid w:val="00F74E4D"/>
    <w:rsid w:val="00F808A4"/>
    <w:rsid w:val="00F903B2"/>
    <w:rsid w:val="00F94264"/>
    <w:rsid w:val="00FB41F3"/>
    <w:rsid w:val="00FC49DD"/>
    <w:rsid w:val="00FD1380"/>
    <w:rsid w:val="00FF0EB2"/>
    <w:rsid w:val="00FF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23C868-1317-49CA-9F01-A921C8C6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04"/>
    <w:pPr>
      <w:widowControl w:val="0"/>
    </w:pPr>
    <w:rPr>
      <w:snapToGrid w:val="0"/>
      <w:sz w:val="24"/>
    </w:rPr>
  </w:style>
  <w:style w:type="paragraph" w:styleId="Heading1">
    <w:name w:val="heading 1"/>
    <w:basedOn w:val="Normal"/>
    <w:next w:val="Normal"/>
    <w:qFormat/>
    <w:rsid w:val="00A04B04"/>
    <w:pPr>
      <w:keepNext/>
      <w:spacing w:before="240" w:after="60"/>
      <w:outlineLvl w:val="0"/>
    </w:pPr>
    <w:rPr>
      <w:rFonts w:ascii="Arial" w:hAnsi="Arial"/>
      <w:b/>
      <w:kern w:val="28"/>
      <w:sz w:val="28"/>
    </w:rPr>
  </w:style>
  <w:style w:type="paragraph" w:styleId="Heading2">
    <w:name w:val="heading 2"/>
    <w:basedOn w:val="Normal"/>
    <w:next w:val="Normal"/>
    <w:qFormat/>
    <w:rsid w:val="00A04B04"/>
    <w:pPr>
      <w:keepNext/>
      <w:spacing w:before="240" w:after="60"/>
      <w:outlineLvl w:val="1"/>
    </w:pPr>
    <w:rPr>
      <w:rFonts w:ascii="Arial" w:hAnsi="Arial"/>
      <w:b/>
      <w:i/>
    </w:rPr>
  </w:style>
  <w:style w:type="paragraph" w:styleId="Heading3">
    <w:name w:val="heading 3"/>
    <w:basedOn w:val="Normal"/>
    <w:next w:val="Normal"/>
    <w:qFormat/>
    <w:rsid w:val="00A04B04"/>
    <w:pPr>
      <w:keepNext/>
      <w:spacing w:before="240" w:after="60"/>
      <w:outlineLvl w:val="2"/>
    </w:pPr>
    <w:rPr>
      <w:rFonts w:ascii="Arial" w:hAnsi="Arial"/>
    </w:rPr>
  </w:style>
  <w:style w:type="paragraph" w:styleId="Heading4">
    <w:name w:val="heading 4"/>
    <w:basedOn w:val="Normal"/>
    <w:next w:val="Normal"/>
    <w:qFormat/>
    <w:rsid w:val="00A04B04"/>
    <w:pPr>
      <w:keepNext/>
      <w:spacing w:before="240" w:after="60"/>
      <w:outlineLvl w:val="3"/>
    </w:pPr>
    <w:rPr>
      <w:rFonts w:ascii="Arial" w:hAnsi="Arial"/>
      <w:b/>
    </w:rPr>
  </w:style>
  <w:style w:type="paragraph" w:styleId="Heading5">
    <w:name w:val="heading 5"/>
    <w:basedOn w:val="Normal"/>
    <w:next w:val="Normal"/>
    <w:qFormat/>
    <w:rsid w:val="00A04B04"/>
    <w:pPr>
      <w:spacing w:before="240" w:after="60"/>
      <w:outlineLvl w:val="4"/>
    </w:pPr>
    <w:rPr>
      <w:sz w:val="22"/>
    </w:rPr>
  </w:style>
  <w:style w:type="paragraph" w:styleId="Heading6">
    <w:name w:val="heading 6"/>
    <w:basedOn w:val="Normal"/>
    <w:next w:val="Normal"/>
    <w:qFormat/>
    <w:rsid w:val="00A04B04"/>
    <w:pPr>
      <w:spacing w:before="240" w:after="60"/>
      <w:outlineLvl w:val="5"/>
    </w:pPr>
    <w:rPr>
      <w:i/>
      <w:sz w:val="22"/>
    </w:rPr>
  </w:style>
  <w:style w:type="paragraph" w:styleId="Heading7">
    <w:name w:val="heading 7"/>
    <w:basedOn w:val="Normal"/>
    <w:next w:val="Normal"/>
    <w:qFormat/>
    <w:rsid w:val="00A04B04"/>
    <w:pPr>
      <w:spacing w:before="240" w:after="60"/>
      <w:outlineLvl w:val="6"/>
    </w:pPr>
    <w:rPr>
      <w:rFonts w:ascii="Arial" w:hAnsi="Arial"/>
      <w:sz w:val="20"/>
    </w:rPr>
  </w:style>
  <w:style w:type="paragraph" w:styleId="Heading8">
    <w:name w:val="heading 8"/>
    <w:basedOn w:val="Normal"/>
    <w:next w:val="Normal"/>
    <w:qFormat/>
    <w:rsid w:val="00A04B04"/>
    <w:pPr>
      <w:spacing w:before="240" w:after="60"/>
      <w:outlineLvl w:val="7"/>
    </w:pPr>
    <w:rPr>
      <w:rFonts w:ascii="Arial" w:hAnsi="Arial"/>
      <w:i/>
      <w:sz w:val="20"/>
    </w:rPr>
  </w:style>
  <w:style w:type="paragraph" w:styleId="Heading9">
    <w:name w:val="heading 9"/>
    <w:basedOn w:val="Normal"/>
    <w:next w:val="Normal"/>
    <w:qFormat/>
    <w:rsid w:val="00A04B0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B04"/>
  </w:style>
  <w:style w:type="paragraph" w:customStyle="1" w:styleId="Level1">
    <w:name w:val="Level 1"/>
    <w:basedOn w:val="Normal"/>
    <w:rsid w:val="00A04B04"/>
    <w:pPr>
      <w:numPr>
        <w:numId w:val="1"/>
      </w:numPr>
      <w:ind w:left="720" w:hanging="720"/>
      <w:outlineLvl w:val="0"/>
    </w:pPr>
  </w:style>
  <w:style w:type="character" w:styleId="Hyperlink">
    <w:name w:val="Hyperlink"/>
    <w:basedOn w:val="DefaultParagraphFont"/>
    <w:rsid w:val="00A04B04"/>
    <w:rPr>
      <w:color w:val="0000FF"/>
      <w:u w:val="single"/>
    </w:rPr>
  </w:style>
  <w:style w:type="paragraph" w:styleId="List2">
    <w:name w:val="List 2"/>
    <w:basedOn w:val="Normal"/>
    <w:rsid w:val="00A04B04"/>
    <w:pPr>
      <w:ind w:left="720" w:hanging="360"/>
    </w:pPr>
  </w:style>
  <w:style w:type="paragraph" w:styleId="MessageHeader">
    <w:name w:val="Message Header"/>
    <w:basedOn w:val="Normal"/>
    <w:rsid w:val="00A04B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rsid w:val="00A04B04"/>
    <w:pPr>
      <w:spacing w:after="120"/>
    </w:pPr>
  </w:style>
  <w:style w:type="paragraph" w:styleId="BodyTextIndent">
    <w:name w:val="Body Text Indent"/>
    <w:basedOn w:val="Normal"/>
    <w:rsid w:val="00A04B04"/>
    <w:pPr>
      <w:spacing w:after="120"/>
      <w:ind w:left="360"/>
    </w:pPr>
  </w:style>
  <w:style w:type="paragraph" w:styleId="NormalIndent">
    <w:name w:val="Normal Indent"/>
    <w:basedOn w:val="Normal"/>
    <w:rsid w:val="00A04B04"/>
    <w:pPr>
      <w:ind w:left="720"/>
    </w:pPr>
  </w:style>
  <w:style w:type="paragraph" w:customStyle="1" w:styleId="ShortReturnAddress">
    <w:name w:val="Short Return Address"/>
    <w:basedOn w:val="Normal"/>
    <w:rsid w:val="00A04B04"/>
  </w:style>
  <w:style w:type="paragraph" w:styleId="BodyText2">
    <w:name w:val="Body Text 2"/>
    <w:basedOn w:val="Normal"/>
    <w:rsid w:val="00A04B04"/>
    <w:rPr>
      <w:sz w:val="28"/>
    </w:rPr>
  </w:style>
  <w:style w:type="paragraph" w:styleId="Footer">
    <w:name w:val="footer"/>
    <w:basedOn w:val="Normal"/>
    <w:rsid w:val="00A04B04"/>
    <w:pPr>
      <w:tabs>
        <w:tab w:val="center" w:pos="4320"/>
        <w:tab w:val="right" w:pos="8640"/>
      </w:tabs>
    </w:pPr>
  </w:style>
  <w:style w:type="character" w:styleId="PageNumber">
    <w:name w:val="page number"/>
    <w:basedOn w:val="DefaultParagraphFont"/>
    <w:rsid w:val="00A04B04"/>
  </w:style>
  <w:style w:type="paragraph" w:styleId="BalloonText">
    <w:name w:val="Balloon Text"/>
    <w:basedOn w:val="Normal"/>
    <w:semiHidden/>
    <w:rsid w:val="00127D95"/>
    <w:rPr>
      <w:rFonts w:ascii="Tahoma" w:hAnsi="Tahoma" w:cs="Tahoma"/>
      <w:sz w:val="16"/>
      <w:szCs w:val="16"/>
    </w:rPr>
  </w:style>
  <w:style w:type="table" w:styleId="TableGrid">
    <w:name w:val="Table Grid"/>
    <w:basedOn w:val="TableNormal"/>
    <w:rsid w:val="00F479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9C545A"/>
    <w:pPr>
      <w:widowControl/>
    </w:pPr>
    <w:rPr>
      <w:rFonts w:ascii="Courier New" w:hAnsi="Courier New" w:cs="Courier New"/>
      <w:snapToGrid/>
      <w:sz w:val="20"/>
    </w:rPr>
  </w:style>
  <w:style w:type="character" w:styleId="Emphasis">
    <w:name w:val="Emphasis"/>
    <w:basedOn w:val="DefaultParagraphFont"/>
    <w:uiPriority w:val="20"/>
    <w:qFormat/>
    <w:rsid w:val="0071327C"/>
    <w:rPr>
      <w:i/>
      <w:iCs/>
    </w:rPr>
  </w:style>
  <w:style w:type="paragraph" w:customStyle="1" w:styleId="Default">
    <w:name w:val="Default"/>
    <w:rsid w:val="00E75D7B"/>
    <w:pPr>
      <w:autoSpaceDE w:val="0"/>
      <w:autoSpaceDN w:val="0"/>
      <w:adjustRightInd w:val="0"/>
    </w:pPr>
    <w:rPr>
      <w:rFonts w:eastAsiaTheme="minorHAnsi"/>
      <w:color w:val="000000"/>
      <w:sz w:val="24"/>
      <w:szCs w:val="24"/>
    </w:rPr>
  </w:style>
  <w:style w:type="character" w:styleId="FollowedHyperlink">
    <w:name w:val="FollowedHyperlink"/>
    <w:basedOn w:val="DefaultParagraphFont"/>
    <w:semiHidden/>
    <w:unhideWhenUsed/>
    <w:rsid w:val="00EB29B4"/>
    <w:rPr>
      <w:color w:val="800080" w:themeColor="followedHyperlink"/>
      <w:u w:val="single"/>
    </w:rPr>
  </w:style>
  <w:style w:type="paragraph" w:styleId="ListParagraph">
    <w:name w:val="List Paragraph"/>
    <w:basedOn w:val="Normal"/>
    <w:uiPriority w:val="34"/>
    <w:qFormat/>
    <w:rsid w:val="00C96650"/>
    <w:pPr>
      <w:widowControl/>
      <w:spacing w:after="200" w:line="276" w:lineRule="auto"/>
      <w:ind w:left="720"/>
      <w:contextualSpacing/>
    </w:pPr>
    <w:rPr>
      <w:rFonts w:ascii="Calibri" w:hAnsi="Calibri"/>
      <w:snapToGrid/>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87969">
      <w:bodyDiv w:val="1"/>
      <w:marLeft w:val="0"/>
      <w:marRight w:val="0"/>
      <w:marTop w:val="0"/>
      <w:marBottom w:val="0"/>
      <w:divBdr>
        <w:top w:val="none" w:sz="0" w:space="0" w:color="auto"/>
        <w:left w:val="none" w:sz="0" w:space="0" w:color="auto"/>
        <w:bottom w:val="none" w:sz="0" w:space="0" w:color="auto"/>
        <w:right w:val="none" w:sz="0" w:space="0" w:color="auto"/>
      </w:divBdr>
    </w:div>
    <w:div w:id="1222011780">
      <w:bodyDiv w:val="1"/>
      <w:marLeft w:val="0"/>
      <w:marRight w:val="0"/>
      <w:marTop w:val="0"/>
      <w:marBottom w:val="0"/>
      <w:divBdr>
        <w:top w:val="none" w:sz="0" w:space="0" w:color="auto"/>
        <w:left w:val="none" w:sz="0" w:space="0" w:color="auto"/>
        <w:bottom w:val="none" w:sz="0" w:space="0" w:color="auto"/>
        <w:right w:val="none" w:sz="0" w:space="0" w:color="auto"/>
      </w:divBdr>
    </w:div>
    <w:div w:id="1475444130">
      <w:bodyDiv w:val="1"/>
      <w:marLeft w:val="0"/>
      <w:marRight w:val="0"/>
      <w:marTop w:val="0"/>
      <w:marBottom w:val="0"/>
      <w:divBdr>
        <w:top w:val="none" w:sz="0" w:space="0" w:color="auto"/>
        <w:left w:val="none" w:sz="0" w:space="0" w:color="auto"/>
        <w:bottom w:val="none" w:sz="0" w:space="0" w:color="auto"/>
        <w:right w:val="none" w:sz="0" w:space="0" w:color="auto"/>
      </w:divBdr>
    </w:div>
    <w:div w:id="1590771273">
      <w:bodyDiv w:val="1"/>
      <w:marLeft w:val="0"/>
      <w:marRight w:val="0"/>
      <w:marTop w:val="0"/>
      <w:marBottom w:val="0"/>
      <w:divBdr>
        <w:top w:val="none" w:sz="0" w:space="0" w:color="auto"/>
        <w:left w:val="none" w:sz="0" w:space="0" w:color="auto"/>
        <w:bottom w:val="none" w:sz="0" w:space="0" w:color="auto"/>
        <w:right w:val="none" w:sz="0" w:space="0" w:color="auto"/>
      </w:divBdr>
    </w:div>
    <w:div w:id="1733459493">
      <w:bodyDiv w:val="1"/>
      <w:marLeft w:val="0"/>
      <w:marRight w:val="0"/>
      <w:marTop w:val="0"/>
      <w:marBottom w:val="0"/>
      <w:divBdr>
        <w:top w:val="none" w:sz="0" w:space="0" w:color="auto"/>
        <w:left w:val="none" w:sz="0" w:space="0" w:color="auto"/>
        <w:bottom w:val="none" w:sz="0" w:space="0" w:color="auto"/>
        <w:right w:val="none" w:sz="0" w:space="0" w:color="auto"/>
      </w:divBdr>
    </w:div>
    <w:div w:id="2000842695">
      <w:bodyDiv w:val="1"/>
      <w:marLeft w:val="0"/>
      <w:marRight w:val="0"/>
      <w:marTop w:val="0"/>
      <w:marBottom w:val="0"/>
      <w:divBdr>
        <w:top w:val="none" w:sz="0" w:space="0" w:color="auto"/>
        <w:left w:val="none" w:sz="0" w:space="0" w:color="auto"/>
        <w:bottom w:val="none" w:sz="0" w:space="0" w:color="auto"/>
        <w:right w:val="none" w:sz="0" w:space="0" w:color="auto"/>
      </w:divBdr>
    </w:div>
    <w:div w:id="2061241058">
      <w:bodyDiv w:val="1"/>
      <w:marLeft w:val="0"/>
      <w:marRight w:val="0"/>
      <w:marTop w:val="0"/>
      <w:marBottom w:val="0"/>
      <w:divBdr>
        <w:top w:val="none" w:sz="0" w:space="0" w:color="auto"/>
        <w:left w:val="none" w:sz="0" w:space="0" w:color="auto"/>
        <w:bottom w:val="none" w:sz="0" w:space="0" w:color="auto"/>
        <w:right w:val="none" w:sz="0" w:space="0" w:color="auto"/>
      </w:divBdr>
      <w:divsChild>
        <w:div w:id="549532225">
          <w:marLeft w:val="0"/>
          <w:marRight w:val="0"/>
          <w:marTop w:val="0"/>
          <w:marBottom w:val="0"/>
          <w:divBdr>
            <w:top w:val="none" w:sz="0" w:space="0" w:color="auto"/>
            <w:left w:val="none" w:sz="0" w:space="0" w:color="auto"/>
            <w:bottom w:val="none" w:sz="0" w:space="0" w:color="auto"/>
            <w:right w:val="none" w:sz="0" w:space="0" w:color="auto"/>
          </w:divBdr>
          <w:divsChild>
            <w:div w:id="2103450273">
              <w:marLeft w:val="0"/>
              <w:marRight w:val="0"/>
              <w:marTop w:val="0"/>
              <w:marBottom w:val="0"/>
              <w:divBdr>
                <w:top w:val="none" w:sz="0" w:space="0" w:color="auto"/>
                <w:left w:val="none" w:sz="0" w:space="0" w:color="auto"/>
                <w:bottom w:val="none" w:sz="0" w:space="0" w:color="auto"/>
                <w:right w:val="none" w:sz="0" w:space="0" w:color="auto"/>
              </w:divBdr>
              <w:divsChild>
                <w:div w:id="1477452122">
                  <w:marLeft w:val="0"/>
                  <w:marRight w:val="0"/>
                  <w:marTop w:val="0"/>
                  <w:marBottom w:val="0"/>
                  <w:divBdr>
                    <w:top w:val="none" w:sz="0" w:space="0" w:color="auto"/>
                    <w:left w:val="none" w:sz="0" w:space="0" w:color="auto"/>
                    <w:bottom w:val="none" w:sz="0" w:space="0" w:color="auto"/>
                    <w:right w:val="none" w:sz="0" w:space="0" w:color="auto"/>
                  </w:divBdr>
                  <w:divsChild>
                    <w:div w:id="1581909919">
                      <w:marLeft w:val="0"/>
                      <w:marRight w:val="0"/>
                      <w:marTop w:val="0"/>
                      <w:marBottom w:val="0"/>
                      <w:divBdr>
                        <w:top w:val="none" w:sz="0" w:space="0" w:color="auto"/>
                        <w:left w:val="none" w:sz="0" w:space="0" w:color="auto"/>
                        <w:bottom w:val="none" w:sz="0" w:space="0" w:color="auto"/>
                        <w:right w:val="none" w:sz="0" w:space="0" w:color="auto"/>
                      </w:divBdr>
                      <w:divsChild>
                        <w:div w:id="1485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dgametime.com/games/traveler-iq-chall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1472</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Catawba College</Company>
  <LinksUpToDate>false</LinksUpToDate>
  <CharactersWithSpaces>9577</CharactersWithSpaces>
  <SharedDoc>false</SharedDoc>
  <HLinks>
    <vt:vector size="12" baseType="variant">
      <vt:variant>
        <vt:i4>3801127</vt:i4>
      </vt:variant>
      <vt:variant>
        <vt:i4>3</vt:i4>
      </vt:variant>
      <vt:variant>
        <vt:i4>0</vt:i4>
      </vt:variant>
      <vt:variant>
        <vt:i4>5</vt:i4>
      </vt:variant>
      <vt:variant>
        <vt:lpwstr>http://www.volunteerventuracounty.org/</vt:lpwstr>
      </vt:variant>
      <vt:variant>
        <vt:lpwstr/>
      </vt:variant>
      <vt:variant>
        <vt:i4>1900613</vt:i4>
      </vt:variant>
      <vt:variant>
        <vt:i4>0</vt:i4>
      </vt:variant>
      <vt:variant>
        <vt:i4>0</vt:i4>
      </vt:variant>
      <vt:variant>
        <vt:i4>5</vt:i4>
      </vt:variant>
      <vt:variant>
        <vt:lpwstr>http://www.tripadvisor.com/TIQGame?nl=MU&amp;pid=646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Morris, Andrew</cp:lastModifiedBy>
  <cp:revision>6</cp:revision>
  <cp:lastPrinted>2012-01-03T20:14:00Z</cp:lastPrinted>
  <dcterms:created xsi:type="dcterms:W3CDTF">2017-07-31T21:30:00Z</dcterms:created>
  <dcterms:modified xsi:type="dcterms:W3CDTF">2017-08-02T18:26:00Z</dcterms:modified>
</cp:coreProperties>
</file>