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C0" w:rsidRDefault="00980C39">
      <w:pPr>
        <w:pStyle w:val="Header"/>
        <w:widowControl/>
        <w:tabs>
          <w:tab w:val="clear" w:pos="4320"/>
          <w:tab w:val="clear" w:pos="8640"/>
          <w:tab w:val="center" w:pos="5184"/>
        </w:tabs>
        <w:jc w:val="center"/>
        <w:rPr>
          <w:rFonts w:ascii="Times New Roman" w:hAnsi="Times New Roman"/>
          <w:b/>
        </w:rPr>
      </w:pPr>
      <w:r>
        <w:rPr>
          <w:rFonts w:ascii="Times New Roman" w:hAnsi="Times New Roman"/>
          <w:b/>
        </w:rPr>
        <w:t>California State University Channel Islands</w:t>
      </w:r>
    </w:p>
    <w:p w:rsidR="004324C0" w:rsidRDefault="00980C39">
      <w:pPr>
        <w:pStyle w:val="Header"/>
        <w:widowControl/>
        <w:tabs>
          <w:tab w:val="clear" w:pos="4320"/>
          <w:tab w:val="clear" w:pos="8640"/>
          <w:tab w:val="center" w:pos="5184"/>
        </w:tabs>
        <w:jc w:val="center"/>
        <w:rPr>
          <w:rFonts w:ascii="Times New Roman" w:hAnsi="Times New Roman"/>
          <w:b/>
        </w:rPr>
      </w:pPr>
      <w:r>
        <w:rPr>
          <w:rFonts w:ascii="Times New Roman" w:hAnsi="Times New Roman"/>
          <w:b/>
        </w:rPr>
        <w:t>Martin V. Smith School of Business &amp; Economics</w:t>
      </w:r>
    </w:p>
    <w:p w:rsidR="004324C0" w:rsidRDefault="00980C39">
      <w:pPr>
        <w:widowControl/>
        <w:tabs>
          <w:tab w:val="center" w:pos="5184"/>
        </w:tabs>
        <w:jc w:val="center"/>
        <w:rPr>
          <w:rFonts w:ascii="Times New Roman" w:hAnsi="Times New Roman"/>
        </w:rPr>
      </w:pPr>
      <w:proofErr w:type="gramStart"/>
      <w:r>
        <w:rPr>
          <w:rFonts w:ascii="Times New Roman" w:hAnsi="Times New Roman"/>
          <w:b/>
          <w:sz w:val="26"/>
        </w:rPr>
        <w:t>BUS 499 CAPSTONE: GLOBAL STRATEGIC SIMULATION</w:t>
      </w:r>
      <w:proofErr w:type="gramEnd"/>
    </w:p>
    <w:p w:rsidR="004324C0" w:rsidRDefault="00980C39">
      <w:pPr>
        <w:widowControl/>
        <w:jc w:val="center"/>
        <w:rPr>
          <w:rFonts w:ascii="Times New Roman" w:hAnsi="Times New Roman"/>
          <w:b/>
        </w:rPr>
      </w:pPr>
      <w:r>
        <w:rPr>
          <w:rFonts w:ascii="Times New Roman" w:hAnsi="Times New Roman"/>
          <w:b/>
        </w:rPr>
        <w:t>Spring 2009</w:t>
      </w:r>
    </w:p>
    <w:p w:rsidR="004324C0" w:rsidRDefault="004324C0">
      <w:pPr>
        <w:widowControl/>
        <w:jc w:val="both"/>
        <w:rPr>
          <w:rFonts w:ascii="Times New Roman" w:hAnsi="Times New Roman"/>
          <w:b/>
        </w:rPr>
      </w:pPr>
    </w:p>
    <w:p w:rsidR="004324C0" w:rsidRDefault="004324C0">
      <w:pPr>
        <w:widowControl/>
        <w:rPr>
          <w:rFonts w:ascii="Times New Roman" w:hAnsi="Times New Roman"/>
          <w:b/>
        </w:rPr>
      </w:pPr>
    </w:p>
    <w:p w:rsidR="004324C0" w:rsidRDefault="0091739D">
      <w:pPr>
        <w:widowControl/>
        <w:rPr>
          <w:rFonts w:ascii="Times New Roman" w:hAnsi="Times New Roman"/>
          <w:b/>
        </w:rPr>
      </w:pPr>
      <w:r>
        <w:rPr>
          <w:rFonts w:ascii="Times New Roman" w:hAnsi="Times New Roman"/>
          <w:b/>
        </w:rPr>
        <w:t>M/W: 12:00pm - 13:15</w:t>
      </w:r>
      <w:r>
        <w:rPr>
          <w:rFonts w:ascii="Times New Roman" w:hAnsi="Times New Roman"/>
          <w:b/>
        </w:rPr>
        <w:tab/>
      </w:r>
      <w:r>
        <w:rPr>
          <w:rFonts w:ascii="Times New Roman" w:hAnsi="Times New Roman"/>
          <w:b/>
        </w:rPr>
        <w:tab/>
        <w:t>Dr. Horst Liebl</w:t>
      </w:r>
    </w:p>
    <w:p w:rsidR="004324C0" w:rsidRDefault="00980C39">
      <w:pPr>
        <w:widowControl/>
        <w:rPr>
          <w:rFonts w:ascii="Times New Roman" w:hAnsi="Times New Roman"/>
          <w:b/>
        </w:rPr>
      </w:pPr>
      <w:r>
        <w:rPr>
          <w:rFonts w:ascii="Times New Roman" w:hAnsi="Times New Roman"/>
          <w:b/>
        </w:rPr>
        <w:t>Phone: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805.</w:t>
      </w:r>
      <w:r w:rsidR="0091739D">
        <w:rPr>
          <w:rFonts w:ascii="Times New Roman" w:hAnsi="Times New Roman"/>
          <w:b/>
        </w:rPr>
        <w:t>300.4002</w:t>
      </w:r>
      <w:r>
        <w:rPr>
          <w:rFonts w:ascii="Times New Roman" w:hAnsi="Times New Roman"/>
          <w:b/>
        </w:rPr>
        <w:tab/>
      </w:r>
    </w:p>
    <w:p w:rsidR="004324C0" w:rsidRDefault="00980C39">
      <w:pPr>
        <w:widowControl/>
        <w:rPr>
          <w:rFonts w:ascii="Times New Roman" w:hAnsi="Times New Roman"/>
          <w:b/>
        </w:rPr>
      </w:pPr>
      <w:r>
        <w:rPr>
          <w:rFonts w:ascii="Times New Roman" w:hAnsi="Times New Roman"/>
          <w:b/>
        </w:rPr>
        <w:t>Email:</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hyperlink r:id="rId7" w:history="1">
        <w:r w:rsidR="0091739D" w:rsidRPr="00EF5BC7">
          <w:rPr>
            <w:rStyle w:val="Hyperlink"/>
            <w:rFonts w:ascii="Times New Roman" w:hAnsi="Times New Roman"/>
            <w:b/>
          </w:rPr>
          <w:t>Horst. Liebl@csuci.edu</w:t>
        </w:r>
      </w:hyperlink>
    </w:p>
    <w:p w:rsidR="004324C0" w:rsidRDefault="0091739D">
      <w:pPr>
        <w:widowControl/>
        <w:rPr>
          <w:rFonts w:ascii="Times New Roman" w:hAnsi="Times New Roman"/>
          <w:b/>
        </w:rPr>
      </w:pPr>
      <w:r>
        <w:rPr>
          <w:rFonts w:ascii="Times New Roman" w:hAnsi="Times New Roman"/>
          <w:b/>
        </w:rPr>
        <w:t xml:space="preserve">Office: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Sage Hall Room</w:t>
      </w:r>
      <w:r w:rsidR="00980C39">
        <w:rPr>
          <w:rFonts w:ascii="Times New Roman" w:hAnsi="Times New Roman"/>
          <w:b/>
        </w:rPr>
        <w:t xml:space="preserve">, </w:t>
      </w:r>
      <w:proofErr w:type="gramStart"/>
      <w:r w:rsidR="00980C39">
        <w:rPr>
          <w:rFonts w:ascii="Times New Roman" w:hAnsi="Times New Roman"/>
          <w:b/>
        </w:rPr>
        <w:t xml:space="preserve">hours  </w:t>
      </w:r>
      <w:proofErr w:type="spellStart"/>
      <w:r w:rsidR="00980C39">
        <w:rPr>
          <w:rFonts w:ascii="Times New Roman" w:hAnsi="Times New Roman"/>
          <w:b/>
        </w:rPr>
        <w:t>Mon,Wed</w:t>
      </w:r>
      <w:proofErr w:type="spellEnd"/>
      <w:proofErr w:type="gramEnd"/>
      <w:r w:rsidR="00980C39">
        <w:rPr>
          <w:rFonts w:ascii="Times New Roman" w:hAnsi="Times New Roman"/>
          <w:b/>
        </w:rPr>
        <w:t xml:space="preserve">. </w:t>
      </w:r>
      <w:r>
        <w:rPr>
          <w:rFonts w:ascii="Times New Roman" w:hAnsi="Times New Roman"/>
          <w:b/>
        </w:rPr>
        <w:t>1:30</w:t>
      </w:r>
      <w:r w:rsidR="00980C39">
        <w:rPr>
          <w:rFonts w:ascii="Times New Roman" w:hAnsi="Times New Roman"/>
          <w:b/>
        </w:rPr>
        <w:t>-3pm</w:t>
      </w:r>
    </w:p>
    <w:p w:rsidR="004324C0" w:rsidRDefault="004324C0">
      <w:pPr>
        <w:widowControl/>
        <w:jc w:val="center"/>
      </w:pPr>
    </w:p>
    <w:p w:rsidR="004324C0" w:rsidRDefault="00980C39">
      <w:pPr>
        <w:rPr>
          <w:rFonts w:ascii="Times New Roman" w:hAnsi="Times New Roman"/>
          <w:b/>
        </w:rPr>
      </w:pPr>
      <w:r>
        <w:rPr>
          <w:rFonts w:ascii="Times New Roman" w:hAnsi="Times New Roman"/>
          <w:b/>
        </w:rPr>
        <w:t>Course Description</w:t>
      </w:r>
    </w:p>
    <w:p w:rsidR="004324C0" w:rsidRDefault="00980C39" w:rsidP="00A27D30">
      <w:pPr>
        <w:ind w:left="360"/>
        <w:rPr>
          <w:rFonts w:ascii="Times New Roman" w:hAnsi="Times New Roman"/>
        </w:rPr>
      </w:pPr>
      <w:r>
        <w:rPr>
          <w:rFonts w:ascii="Times New Roman" w:hAnsi="Times New Roman"/>
        </w:rPr>
        <w:t xml:space="preserve">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w:t>
      </w:r>
      <w:proofErr w:type="gramStart"/>
      <w:r>
        <w:rPr>
          <w:rFonts w:ascii="Times New Roman" w:hAnsi="Times New Roman"/>
        </w:rPr>
        <w:t>students</w:t>
      </w:r>
      <w:proofErr w:type="gramEnd"/>
      <w:r>
        <w:rPr>
          <w:rFonts w:ascii="Times New Roman" w:hAnsi="Times New Roman"/>
        </w:rPr>
        <w:t xml:space="preserve"> to understand the inter-related nature of all business disciplines. Also, through intensive group activities, students gain an appreciation of working with others in stressful circumstances.</w:t>
      </w:r>
    </w:p>
    <w:p w:rsidR="00A27D30" w:rsidRDefault="00A27D30">
      <w:pPr>
        <w:ind w:left="360" w:hanging="360"/>
        <w:jc w:val="both"/>
        <w:rPr>
          <w:rFonts w:ascii="Times New Roman" w:hAnsi="Times New Roman"/>
          <w:b/>
        </w:rPr>
      </w:pPr>
    </w:p>
    <w:p w:rsidR="00A27D30" w:rsidRDefault="00A27D30">
      <w:pPr>
        <w:ind w:left="360" w:hanging="360"/>
        <w:jc w:val="both"/>
        <w:rPr>
          <w:rFonts w:ascii="Times New Roman" w:hAnsi="Times New Roman"/>
          <w:b/>
        </w:rPr>
      </w:pPr>
      <w:r>
        <w:rPr>
          <w:rFonts w:ascii="Times New Roman" w:hAnsi="Times New Roman"/>
          <w:b/>
        </w:rPr>
        <w:t>Learning Objectives</w:t>
      </w:r>
    </w:p>
    <w:p w:rsidR="00A27D30" w:rsidRDefault="00A27D30">
      <w:pPr>
        <w:ind w:left="360" w:hanging="360"/>
        <w:jc w:val="both"/>
        <w:rPr>
          <w:rFonts w:ascii="Times New Roman" w:hAnsi="Times New Roman"/>
        </w:rPr>
      </w:pPr>
      <w:r>
        <w:rPr>
          <w:rFonts w:ascii="Times New Roman" w:hAnsi="Times New Roman"/>
        </w:rPr>
        <w:t>Students who successfully complete this course will be able to:</w:t>
      </w:r>
    </w:p>
    <w:p w:rsidR="00A27D30" w:rsidRDefault="00A27D30">
      <w:pPr>
        <w:widowControl/>
        <w:numPr>
          <w:ilvl w:val="0"/>
          <w:numId w:val="2"/>
        </w:numPr>
        <w:tabs>
          <w:tab w:val="num" w:pos="720"/>
        </w:tabs>
        <w:ind w:left="720" w:hanging="360"/>
        <w:jc w:val="both"/>
        <w:rPr>
          <w:rFonts w:ascii="Times New Roman" w:hAnsi="Times New Roman"/>
        </w:rPr>
      </w:pPr>
      <w:r>
        <w:rPr>
          <w:rFonts w:ascii="Times New Roman" w:hAnsi="Times New Roman"/>
        </w:rPr>
        <w:t>make and implement business decisions via a simulation exercise</w:t>
      </w:r>
    </w:p>
    <w:p w:rsidR="00A27D30" w:rsidRDefault="00A27D30">
      <w:pPr>
        <w:widowControl/>
        <w:numPr>
          <w:ilvl w:val="0"/>
          <w:numId w:val="2"/>
        </w:numPr>
        <w:tabs>
          <w:tab w:val="num" w:pos="720"/>
        </w:tabs>
        <w:ind w:left="720" w:hanging="360"/>
        <w:jc w:val="both"/>
        <w:rPr>
          <w:rFonts w:ascii="Times New Roman" w:hAnsi="Times New Roman"/>
        </w:rPr>
      </w:pPr>
      <w:r>
        <w:rPr>
          <w:rFonts w:ascii="Times New Roman" w:hAnsi="Times New Roman"/>
        </w:rPr>
        <w:t>produce analyses and present analyses orally and in writing to their peers and to a larger audience</w:t>
      </w:r>
    </w:p>
    <w:p w:rsidR="00A27D30" w:rsidRDefault="00A27D30">
      <w:pPr>
        <w:widowControl/>
        <w:numPr>
          <w:ilvl w:val="0"/>
          <w:numId w:val="2"/>
        </w:numPr>
        <w:tabs>
          <w:tab w:val="num" w:pos="720"/>
        </w:tabs>
        <w:ind w:left="720" w:hanging="360"/>
        <w:jc w:val="both"/>
        <w:rPr>
          <w:rFonts w:ascii="Times New Roman" w:hAnsi="Times New Roman"/>
        </w:rPr>
      </w:pPr>
      <w:r>
        <w:rPr>
          <w:rFonts w:ascii="Times New Roman" w:hAnsi="Times New Roman"/>
        </w:rPr>
        <w:t>create effective business plans and clearly describe strategies, goal and objectives</w:t>
      </w:r>
    </w:p>
    <w:p w:rsidR="00A27D30" w:rsidRDefault="00A27D30">
      <w:pPr>
        <w:widowControl/>
        <w:numPr>
          <w:ilvl w:val="0"/>
          <w:numId w:val="2"/>
        </w:numPr>
        <w:tabs>
          <w:tab w:val="num" w:pos="720"/>
        </w:tabs>
        <w:ind w:left="720" w:hanging="360"/>
        <w:jc w:val="both"/>
        <w:rPr>
          <w:rFonts w:ascii="Times New Roman" w:hAnsi="Times New Roman"/>
        </w:rPr>
      </w:pPr>
      <w:r>
        <w:rPr>
          <w:rFonts w:ascii="Times New Roman" w:hAnsi="Times New Roman"/>
        </w:rPr>
        <w:t>summarize orally and in writing the performance of businesses</w:t>
      </w:r>
    </w:p>
    <w:p w:rsidR="00A27D30" w:rsidRDefault="00A27D30">
      <w:pPr>
        <w:widowControl/>
        <w:numPr>
          <w:ilvl w:val="0"/>
          <w:numId w:val="2"/>
        </w:numPr>
        <w:tabs>
          <w:tab w:val="num" w:pos="720"/>
        </w:tabs>
        <w:ind w:left="720" w:hanging="360"/>
        <w:jc w:val="both"/>
        <w:rPr>
          <w:rFonts w:ascii="Times New Roman" w:hAnsi="Times New Roman"/>
        </w:rPr>
      </w:pPr>
      <w:r>
        <w:rPr>
          <w:rFonts w:ascii="Times New Roman" w:hAnsi="Times New Roman"/>
        </w:rPr>
        <w:t>demonstrate skills to work with peers in small groups to produce timely decisions and excellent oral and written reports</w:t>
      </w:r>
    </w:p>
    <w:p w:rsidR="00A27D30" w:rsidRDefault="00A27D30">
      <w:pPr>
        <w:widowControl/>
        <w:rPr>
          <w:rFonts w:ascii="Times New Roman" w:hAnsi="Times New Roman"/>
          <w:b/>
        </w:rPr>
      </w:pPr>
    </w:p>
    <w:p w:rsidR="00A27D30" w:rsidRDefault="00A27D30">
      <w:pPr>
        <w:widowControl/>
        <w:rPr>
          <w:rFonts w:ascii="Times New Roman" w:hAnsi="Times New Roman"/>
          <w:b/>
        </w:rPr>
      </w:pPr>
      <w:r>
        <w:rPr>
          <w:rFonts w:ascii="Times New Roman" w:hAnsi="Times New Roman"/>
          <w:b/>
        </w:rPr>
        <w:t>Content</w:t>
      </w:r>
    </w:p>
    <w:p w:rsidR="00A27D30" w:rsidRDefault="00A27D30" w:rsidP="00A27D30">
      <w:pPr>
        <w:widowControl/>
        <w:ind w:left="360"/>
        <w:rPr>
          <w:rFonts w:ascii="Times New Roman" w:hAnsi="Times New Roman"/>
        </w:rPr>
      </w:pPr>
      <w:r>
        <w:rPr>
          <w:rFonts w:ascii="Times New Roman" w:hAnsi="Times New Roman"/>
        </w:rPr>
        <w:t>Through the use of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A27D30" w:rsidRDefault="00A27D30" w:rsidP="00A27D30">
      <w:pPr>
        <w:widowControl/>
        <w:ind w:left="360"/>
        <w:rPr>
          <w:rFonts w:ascii="Times New Roman" w:hAnsi="Times New Roman"/>
        </w:rPr>
      </w:pPr>
    </w:p>
    <w:p w:rsidR="00A27D30" w:rsidRDefault="00A27D30" w:rsidP="00A27D30">
      <w:pPr>
        <w:widowControl/>
        <w:ind w:left="360"/>
        <w:rPr>
          <w:rFonts w:ascii="Times New Roman" w:hAnsi="Times New Roman"/>
        </w:rPr>
      </w:pPr>
      <w:r>
        <w:rPr>
          <w:rFonts w:ascii="Times New Roman" w:hAnsi="Times New Roman"/>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A27D30" w:rsidRDefault="00A27D30">
      <w:pPr>
        <w:widowControl/>
        <w:rPr>
          <w:rFonts w:ascii="Times New Roman" w:hAnsi="Times New Roman"/>
        </w:rPr>
      </w:pPr>
    </w:p>
    <w:p w:rsidR="00A27D30" w:rsidRDefault="00A27D30" w:rsidP="00A27D30">
      <w:pPr>
        <w:widowControl/>
        <w:tabs>
          <w:tab w:val="left" w:pos="3420"/>
        </w:tabs>
        <w:ind w:left="360" w:firstLine="180"/>
        <w:rPr>
          <w:rFonts w:ascii="Times New Roman" w:hAnsi="Times New Roman"/>
        </w:rPr>
      </w:pPr>
      <w:r>
        <w:rPr>
          <w:rFonts w:ascii="Times New Roman" w:hAnsi="Times New Roman"/>
        </w:rPr>
        <w:t>Accounting:</w:t>
      </w:r>
      <w:r>
        <w:rPr>
          <w:rFonts w:ascii="Times New Roman" w:hAnsi="Times New Roman"/>
        </w:rPr>
        <w:tab/>
        <w:t>Application and interpretation of accounting data.</w:t>
      </w:r>
    </w:p>
    <w:p w:rsidR="00A27D30" w:rsidRDefault="00A27D30" w:rsidP="00A27D30">
      <w:pPr>
        <w:widowControl/>
        <w:tabs>
          <w:tab w:val="left" w:pos="3420"/>
        </w:tabs>
        <w:ind w:left="360" w:firstLine="180"/>
        <w:rPr>
          <w:rFonts w:ascii="Times New Roman" w:hAnsi="Times New Roman"/>
        </w:rPr>
      </w:pPr>
      <w:r>
        <w:rPr>
          <w:rFonts w:ascii="Times New Roman" w:hAnsi="Times New Roman"/>
        </w:rPr>
        <w:t>Finance</w:t>
      </w:r>
      <w:r>
        <w:rPr>
          <w:rFonts w:ascii="Times New Roman" w:hAnsi="Times New Roman"/>
        </w:rPr>
        <w:tab/>
        <w:t>Ratio analysis, financial statements, and financial planning.</w:t>
      </w:r>
    </w:p>
    <w:p w:rsidR="00A27D30" w:rsidRDefault="00A27D30" w:rsidP="00A27D30">
      <w:pPr>
        <w:widowControl/>
        <w:ind w:left="360" w:hanging="2880"/>
        <w:rPr>
          <w:rFonts w:ascii="Times New Roman" w:hAnsi="Times New Roman"/>
        </w:rPr>
      </w:pPr>
      <w:r>
        <w:rPr>
          <w:rFonts w:ascii="Times New Roman" w:hAnsi="Times New Roman"/>
        </w:rPr>
        <w:t>Marketing</w:t>
      </w:r>
    </w:p>
    <w:p w:rsidR="00A27D30" w:rsidRDefault="00A27D30" w:rsidP="00A27D30">
      <w:pPr>
        <w:widowControl/>
        <w:tabs>
          <w:tab w:val="left" w:pos="450"/>
        </w:tabs>
        <w:ind w:left="3420"/>
        <w:rPr>
          <w:rFonts w:ascii="Times New Roman" w:hAnsi="Times New Roman"/>
        </w:rPr>
      </w:pPr>
      <w:proofErr w:type="gramStart"/>
      <w:r>
        <w:rPr>
          <w:rFonts w:ascii="Times New Roman" w:hAnsi="Times New Roman"/>
        </w:rPr>
        <w:lastRenderedPageBreak/>
        <w:t>Product line management, strategies of promotion, advertising and pricing, and analysis of the marketing environment.</w:t>
      </w:r>
      <w:proofErr w:type="gramEnd"/>
    </w:p>
    <w:p w:rsidR="00A27D30" w:rsidRDefault="00A27D30" w:rsidP="00A27D30">
      <w:pPr>
        <w:widowControl/>
        <w:tabs>
          <w:tab w:val="left" w:pos="450"/>
        </w:tabs>
        <w:ind w:left="3420" w:hanging="2880"/>
        <w:rPr>
          <w:rFonts w:ascii="Times New Roman" w:hAnsi="Times New Roman"/>
        </w:rPr>
      </w:pPr>
      <w:r>
        <w:rPr>
          <w:rFonts w:ascii="Times New Roman" w:hAnsi="Times New Roman"/>
        </w:rPr>
        <w:t>Operations Management:</w:t>
      </w:r>
      <w:r>
        <w:rPr>
          <w:rFonts w:ascii="Times New Roman" w:hAnsi="Times New Roman"/>
        </w:rPr>
        <w:tab/>
        <w:t>Aggregate production planning and production standards for quality, cost and quantity control.</w:t>
      </w:r>
    </w:p>
    <w:p w:rsidR="00A27D30" w:rsidRDefault="00A27D30" w:rsidP="00A27D30">
      <w:pPr>
        <w:widowControl/>
        <w:tabs>
          <w:tab w:val="left" w:pos="450"/>
        </w:tabs>
        <w:ind w:left="3420" w:hanging="2880"/>
        <w:rPr>
          <w:rFonts w:ascii="Times New Roman" w:hAnsi="Times New Roman"/>
        </w:rPr>
      </w:pPr>
      <w:r>
        <w:rPr>
          <w:rFonts w:ascii="Times New Roman" w:hAnsi="Times New Roman"/>
        </w:rPr>
        <w:t xml:space="preserve">Economics &amp; Statistics: </w:t>
      </w:r>
      <w:r>
        <w:rPr>
          <w:rFonts w:ascii="Times New Roman" w:hAnsi="Times New Roman"/>
        </w:rPr>
        <w:tab/>
        <w:t>Statistical analysis and quantitative models including forecasting methods, and the economic environment.</w:t>
      </w:r>
    </w:p>
    <w:p w:rsidR="00A27D30" w:rsidRDefault="00A27D30" w:rsidP="00A27D30">
      <w:pPr>
        <w:widowControl/>
        <w:tabs>
          <w:tab w:val="left" w:pos="450"/>
        </w:tabs>
        <w:ind w:left="3420" w:hanging="2880"/>
        <w:rPr>
          <w:rFonts w:ascii="Times New Roman" w:hAnsi="Times New Roman"/>
        </w:rPr>
      </w:pPr>
      <w:r>
        <w:rPr>
          <w:rFonts w:ascii="Times New Roman" w:hAnsi="Times New Roman"/>
        </w:rPr>
        <w:t xml:space="preserve">Management: </w:t>
      </w:r>
      <w:r>
        <w:rPr>
          <w:rFonts w:ascii="Times New Roman" w:hAnsi="Times New Roman"/>
        </w:rPr>
        <w:tab/>
        <w:t>Planning, organization, motivation, and communication.</w:t>
      </w:r>
    </w:p>
    <w:p w:rsidR="00A27D30" w:rsidRDefault="00A27D30" w:rsidP="00A27D30">
      <w:pPr>
        <w:widowControl/>
        <w:tabs>
          <w:tab w:val="left" w:pos="450"/>
        </w:tabs>
        <w:ind w:left="3420" w:hanging="2880"/>
        <w:rPr>
          <w:rFonts w:ascii="Times New Roman" w:hAnsi="Times New Roman"/>
        </w:rPr>
      </w:pPr>
      <w:r>
        <w:rPr>
          <w:rFonts w:ascii="Times New Roman" w:hAnsi="Times New Roman"/>
        </w:rPr>
        <w:t xml:space="preserve">Information Systems: </w:t>
      </w:r>
      <w:r>
        <w:rPr>
          <w:rFonts w:ascii="Times New Roman" w:hAnsi="Times New Roman"/>
        </w:rPr>
        <w:tab/>
        <w:t>Forecasting and financial simulation models.</w:t>
      </w:r>
    </w:p>
    <w:p w:rsidR="00A27D30" w:rsidRDefault="00A27D30">
      <w:pPr>
        <w:widowControl/>
        <w:rPr>
          <w:rFonts w:ascii="Times New Roman" w:hAnsi="Times New Roman"/>
          <w:b/>
          <w:sz w:val="26"/>
          <w:u w:val="single"/>
        </w:rPr>
      </w:pPr>
    </w:p>
    <w:p w:rsidR="00A27D30" w:rsidRDefault="00A27D30">
      <w:pPr>
        <w:widowControl/>
        <w:rPr>
          <w:rFonts w:ascii="Times New Roman" w:hAnsi="Times New Roman"/>
        </w:rPr>
      </w:pPr>
      <w:r>
        <w:rPr>
          <w:rFonts w:ascii="Times New Roman" w:hAnsi="Times New Roman"/>
          <w:b/>
        </w:rPr>
        <w:t>Texts</w:t>
      </w:r>
    </w:p>
    <w:p w:rsidR="00A27D30" w:rsidRPr="00A66319" w:rsidRDefault="00A27D30" w:rsidP="00A27D30">
      <w:pPr>
        <w:widowControl/>
        <w:ind w:left="540"/>
        <w:rPr>
          <w:rFonts w:ascii="Times New Roman" w:hAnsi="Times New Roman"/>
          <w:i/>
        </w:rPr>
      </w:pPr>
      <w:proofErr w:type="spellStart"/>
      <w:proofErr w:type="gramStart"/>
      <w:r w:rsidRPr="00A66319">
        <w:rPr>
          <w:rFonts w:ascii="Times New Roman" w:hAnsi="Times New Roman"/>
        </w:rPr>
        <w:t>Dess</w:t>
      </w:r>
      <w:proofErr w:type="spellEnd"/>
      <w:r w:rsidRPr="00A66319">
        <w:rPr>
          <w:rFonts w:ascii="Times New Roman" w:hAnsi="Times New Roman"/>
        </w:rPr>
        <w:t>, Gregory G., Lumpkin, G. T. and Alan B. Eisner.</w:t>
      </w:r>
      <w:proofErr w:type="gramEnd"/>
      <w:r w:rsidRPr="00A66319">
        <w:rPr>
          <w:rFonts w:ascii="Times New Roman" w:hAnsi="Times New Roman"/>
        </w:rPr>
        <w:t xml:space="preserve"> </w:t>
      </w:r>
      <w:r w:rsidRPr="00A66319">
        <w:rPr>
          <w:rFonts w:ascii="Times New Roman" w:hAnsi="Times New Roman"/>
          <w:i/>
        </w:rPr>
        <w:t xml:space="preserve">Strategic Management: </w:t>
      </w:r>
    </w:p>
    <w:p w:rsidR="00A27D30" w:rsidRPr="00A66319" w:rsidRDefault="00A27D30" w:rsidP="00A27D30">
      <w:pPr>
        <w:widowControl/>
        <w:ind w:left="540"/>
      </w:pPr>
      <w:proofErr w:type="gramStart"/>
      <w:r w:rsidRPr="00A66319">
        <w:rPr>
          <w:rFonts w:ascii="Times New Roman" w:hAnsi="Times New Roman"/>
          <w:i/>
        </w:rPr>
        <w:t>Text and Cases, 4th Ed.</w:t>
      </w:r>
      <w:proofErr w:type="gramEnd"/>
      <w:r w:rsidRPr="00A66319">
        <w:rPr>
          <w:rFonts w:ascii="Times New Roman" w:hAnsi="Times New Roman"/>
          <w:i/>
        </w:rPr>
        <w:t xml:space="preserve">  </w:t>
      </w:r>
      <w:r w:rsidRPr="00A66319">
        <w:rPr>
          <w:rFonts w:ascii="Times New Roman" w:hAnsi="Times New Roman"/>
        </w:rPr>
        <w:t>Boston: McGraw-Hill Irwin, 2008: ISBN 978-0-07-340498-1</w:t>
      </w:r>
    </w:p>
    <w:p w:rsidR="00A27D30" w:rsidRDefault="00A27D30" w:rsidP="00A27D30">
      <w:pPr>
        <w:widowControl/>
        <w:ind w:left="720" w:hanging="180"/>
        <w:rPr>
          <w:rFonts w:ascii="Times New Roman" w:hAnsi="Times New Roman"/>
        </w:rPr>
      </w:pPr>
    </w:p>
    <w:p w:rsidR="00A27D30" w:rsidRDefault="00A27D30" w:rsidP="00A27D30">
      <w:pPr>
        <w:widowControl/>
        <w:ind w:left="540"/>
        <w:rPr>
          <w:rFonts w:ascii="Times New Roman" w:hAnsi="Times New Roman"/>
        </w:rPr>
      </w:pPr>
      <w:r>
        <w:rPr>
          <w:rFonts w:ascii="Times New Roman" w:hAnsi="Times New Roman"/>
          <w:i/>
        </w:rPr>
        <w:t xml:space="preserve">The Business Strategy Game: A Global Simulation, 2009 Edition. </w:t>
      </w:r>
      <w:hyperlink r:id="rId8" w:history="1">
        <w:r w:rsidRPr="00244582">
          <w:rPr>
            <w:rStyle w:val="Hyperlink"/>
            <w:rFonts w:ascii="Times New Roman" w:hAnsi="Times New Roman"/>
          </w:rPr>
          <w:t>http://www.bsg-online.com</w:t>
        </w:r>
      </w:hyperlink>
    </w:p>
    <w:p w:rsidR="00A27D30" w:rsidRDefault="00A27D30" w:rsidP="00A27D30">
      <w:pPr>
        <w:widowControl/>
        <w:ind w:left="540"/>
        <w:rPr>
          <w:rFonts w:ascii="Times New Roman" w:hAnsi="Times New Roman"/>
        </w:rPr>
      </w:pPr>
    </w:p>
    <w:p w:rsidR="00A27D30" w:rsidRDefault="00A27D30" w:rsidP="00A27D30">
      <w:pPr>
        <w:widowControl/>
        <w:ind w:left="540"/>
        <w:rPr>
          <w:rFonts w:ascii="Times New Roman" w:hAnsi="Times New Roman"/>
        </w:rPr>
      </w:pPr>
      <w:r>
        <w:rPr>
          <w:rFonts w:ascii="Times New Roman" w:hAnsi="Times New Roman"/>
        </w:rPr>
        <w:t xml:space="preserve">Recommended materials: </w:t>
      </w:r>
      <w:r w:rsidRPr="00A66319">
        <w:rPr>
          <w:rFonts w:ascii="Times New Roman" w:hAnsi="Times New Roman"/>
          <w:i/>
        </w:rPr>
        <w:t>Business Week</w:t>
      </w:r>
      <w:r>
        <w:rPr>
          <w:rFonts w:ascii="Times New Roman" w:hAnsi="Times New Roman"/>
        </w:rPr>
        <w:t xml:space="preserve">, </w:t>
      </w:r>
      <w:r w:rsidRPr="00A66319">
        <w:rPr>
          <w:rFonts w:ascii="Times New Roman" w:hAnsi="Times New Roman"/>
          <w:i/>
        </w:rPr>
        <w:t>Fortune</w:t>
      </w:r>
      <w:r>
        <w:rPr>
          <w:rFonts w:ascii="Times New Roman" w:hAnsi="Times New Roman"/>
        </w:rPr>
        <w:t xml:space="preserve">, </w:t>
      </w:r>
      <w:r w:rsidRPr="00A66319">
        <w:rPr>
          <w:rFonts w:ascii="Times New Roman" w:hAnsi="Times New Roman"/>
          <w:i/>
        </w:rPr>
        <w:t>The Wall Street Journal</w:t>
      </w:r>
      <w:r>
        <w:rPr>
          <w:rFonts w:ascii="Times New Roman" w:hAnsi="Times New Roman"/>
        </w:rPr>
        <w:t xml:space="preserve">, </w:t>
      </w:r>
      <w:r w:rsidRPr="00A66319">
        <w:rPr>
          <w:rFonts w:ascii="Times New Roman" w:hAnsi="Times New Roman"/>
          <w:i/>
        </w:rPr>
        <w:t>The Economist</w:t>
      </w:r>
      <w:r>
        <w:rPr>
          <w:rFonts w:ascii="Times New Roman" w:hAnsi="Times New Roman"/>
        </w:rPr>
        <w:t xml:space="preserve">  </w:t>
      </w:r>
    </w:p>
    <w:p w:rsidR="00A27D30" w:rsidRDefault="00A27D30">
      <w:pPr>
        <w:widowControl/>
        <w:rPr>
          <w:rFonts w:ascii="Times New Roman" w:hAnsi="Times New Roman"/>
          <w:i/>
        </w:rPr>
      </w:pPr>
    </w:p>
    <w:p w:rsidR="00A27D30" w:rsidRDefault="00A27D30" w:rsidP="00A27D30">
      <w:pPr>
        <w:widowControl/>
        <w:tabs>
          <w:tab w:val="left" w:pos="0"/>
          <w:tab w:val="left" w:pos="6930"/>
        </w:tabs>
        <w:rPr>
          <w:rFonts w:ascii="Times New Roman" w:hAnsi="Times New Roman"/>
          <w:b/>
        </w:rPr>
      </w:pPr>
      <w:r>
        <w:rPr>
          <w:rFonts w:ascii="Times New Roman" w:hAnsi="Times New Roman"/>
          <w:b/>
        </w:rPr>
        <w:t>Grading</w:t>
      </w:r>
      <w:r>
        <w:rPr>
          <w:rFonts w:ascii="Times New Roman" w:hAnsi="Times New Roman"/>
          <w:b/>
        </w:rPr>
        <w:tab/>
        <w:t>Weight</w:t>
      </w:r>
    </w:p>
    <w:p w:rsidR="00A27D30" w:rsidRDefault="00A27D30" w:rsidP="00A27D30">
      <w:pPr>
        <w:widowControl/>
        <w:tabs>
          <w:tab w:val="left" w:pos="0"/>
          <w:tab w:val="left" w:pos="6930"/>
        </w:tabs>
        <w:rPr>
          <w:rFonts w:ascii="Times New Roman" w:hAnsi="Times New Roman"/>
          <w:b/>
        </w:rPr>
      </w:pPr>
    </w:p>
    <w:p w:rsidR="00A27D30" w:rsidRDefault="00A27D30" w:rsidP="00A27D30">
      <w:pPr>
        <w:widowControl/>
        <w:tabs>
          <w:tab w:val="left" w:pos="0"/>
          <w:tab w:val="left" w:pos="7200"/>
        </w:tabs>
        <w:ind w:left="360"/>
        <w:rPr>
          <w:rFonts w:ascii="Times New Roman" w:hAnsi="Times New Roman"/>
        </w:rPr>
      </w:pPr>
      <w:r>
        <w:rPr>
          <w:rFonts w:ascii="Times New Roman" w:hAnsi="Times New Roman"/>
        </w:rPr>
        <w:t>Computer Simulation Game</w:t>
      </w:r>
      <w:r>
        <w:rPr>
          <w:rFonts w:ascii="Times New Roman" w:hAnsi="Times New Roman"/>
        </w:rPr>
        <w:tab/>
        <w:t>35%</w:t>
      </w:r>
    </w:p>
    <w:p w:rsidR="00A27D30" w:rsidRDefault="00A27D30" w:rsidP="00A27D30">
      <w:pPr>
        <w:widowControl/>
        <w:tabs>
          <w:tab w:val="left" w:pos="0"/>
          <w:tab w:val="left" w:pos="7200"/>
        </w:tabs>
        <w:ind w:left="360"/>
        <w:rPr>
          <w:rFonts w:ascii="Times New Roman" w:hAnsi="Times New Roman"/>
        </w:rPr>
      </w:pPr>
      <w:r>
        <w:rPr>
          <w:rFonts w:ascii="Times New Roman" w:hAnsi="Times New Roman"/>
        </w:rPr>
        <w:t xml:space="preserve">In-class exams from textbook and </w:t>
      </w:r>
      <w:proofErr w:type="gramStart"/>
      <w:r>
        <w:rPr>
          <w:rFonts w:ascii="Times New Roman" w:hAnsi="Times New Roman"/>
        </w:rPr>
        <w:t>lecture  (</w:t>
      </w:r>
      <w:proofErr w:type="gramEnd"/>
      <w:r>
        <w:rPr>
          <w:rFonts w:ascii="Times New Roman" w:hAnsi="Times New Roman"/>
        </w:rPr>
        <w:t>2 at 10% each)</w:t>
      </w:r>
      <w:r>
        <w:rPr>
          <w:rFonts w:ascii="Times New Roman" w:hAnsi="Times New Roman"/>
        </w:rPr>
        <w:tab/>
        <w:t>20%</w:t>
      </w:r>
    </w:p>
    <w:p w:rsidR="00A27D30" w:rsidRDefault="00A27D30" w:rsidP="00A27D30">
      <w:pPr>
        <w:widowControl/>
        <w:tabs>
          <w:tab w:val="left" w:pos="0"/>
          <w:tab w:val="left" w:pos="7200"/>
        </w:tabs>
        <w:ind w:left="360"/>
        <w:rPr>
          <w:rFonts w:ascii="Times New Roman" w:hAnsi="Times New Roman"/>
        </w:rPr>
      </w:pPr>
      <w:r>
        <w:rPr>
          <w:rFonts w:ascii="Times New Roman" w:hAnsi="Times New Roman"/>
        </w:rPr>
        <w:t>Written Case Briefs (3 at 5% each)</w:t>
      </w:r>
      <w:r>
        <w:rPr>
          <w:rFonts w:ascii="Times New Roman" w:hAnsi="Times New Roman"/>
        </w:rPr>
        <w:tab/>
        <w:t>15%</w:t>
      </w:r>
    </w:p>
    <w:p w:rsidR="00A27D30" w:rsidRDefault="00A27D30" w:rsidP="00A27D30">
      <w:pPr>
        <w:widowControl/>
        <w:tabs>
          <w:tab w:val="left" w:pos="360"/>
          <w:tab w:val="left" w:pos="7200"/>
        </w:tabs>
        <w:ind w:left="360"/>
        <w:rPr>
          <w:rFonts w:ascii="Times New Roman" w:hAnsi="Times New Roman"/>
        </w:rPr>
      </w:pPr>
      <w:r>
        <w:rPr>
          <w:rFonts w:ascii="Times New Roman" w:hAnsi="Times New Roman"/>
        </w:rPr>
        <w:t>Written Case Analysis/Update</w:t>
      </w:r>
      <w:r>
        <w:rPr>
          <w:rFonts w:ascii="Times New Roman" w:hAnsi="Times New Roman"/>
        </w:rPr>
        <w:tab/>
        <w:t>10%</w:t>
      </w:r>
    </w:p>
    <w:p w:rsidR="00A27D30" w:rsidRDefault="00A27D30" w:rsidP="00A27D30">
      <w:pPr>
        <w:widowControl/>
        <w:tabs>
          <w:tab w:val="left" w:pos="0"/>
          <w:tab w:val="left" w:pos="7200"/>
        </w:tabs>
        <w:ind w:left="360"/>
        <w:rPr>
          <w:rFonts w:ascii="Times New Roman" w:hAnsi="Times New Roman"/>
        </w:rPr>
      </w:pPr>
      <w:r>
        <w:rPr>
          <w:rFonts w:ascii="Times New Roman" w:hAnsi="Times New Roman"/>
        </w:rPr>
        <w:t>Final Case Analysis</w:t>
      </w:r>
      <w:r>
        <w:rPr>
          <w:rFonts w:ascii="Times New Roman" w:hAnsi="Times New Roman"/>
        </w:rPr>
        <w:tab/>
        <w:t>10%</w:t>
      </w:r>
    </w:p>
    <w:p w:rsidR="00A27D30" w:rsidRDefault="00A27D30" w:rsidP="00A27D30">
      <w:pPr>
        <w:widowControl/>
        <w:tabs>
          <w:tab w:val="left" w:pos="0"/>
          <w:tab w:val="left" w:pos="7200"/>
        </w:tabs>
        <w:ind w:left="360"/>
        <w:rPr>
          <w:rFonts w:ascii="Times New Roman" w:hAnsi="Times New Roman"/>
        </w:rPr>
      </w:pPr>
      <w:r>
        <w:rPr>
          <w:rFonts w:ascii="Times New Roman" w:hAnsi="Times New Roman"/>
        </w:rPr>
        <w:t>Attendance/Participation/Instructor Evaluation</w:t>
      </w:r>
      <w:r>
        <w:rPr>
          <w:rFonts w:ascii="Times New Roman" w:hAnsi="Times New Roman"/>
        </w:rPr>
        <w:tab/>
        <w:t>10%</w:t>
      </w:r>
    </w:p>
    <w:p w:rsidR="00A27D30" w:rsidRDefault="00A27D30" w:rsidP="00A27D30">
      <w:pPr>
        <w:widowControl/>
        <w:tabs>
          <w:tab w:val="left" w:pos="6120"/>
          <w:tab w:val="left" w:pos="7200"/>
        </w:tabs>
        <w:ind w:left="360"/>
        <w:rPr>
          <w:rFonts w:ascii="Times New Roman" w:hAnsi="Times New Roman"/>
        </w:rPr>
      </w:pPr>
      <w:r>
        <w:rPr>
          <w:rFonts w:ascii="Times New Roman" w:hAnsi="Times New Roman"/>
        </w:rPr>
        <w:tab/>
        <w:t>Total</w:t>
      </w:r>
      <w:r>
        <w:rPr>
          <w:rFonts w:ascii="Times New Roman" w:hAnsi="Times New Roman"/>
        </w:rPr>
        <w:tab/>
        <w:t>-------</w:t>
      </w:r>
    </w:p>
    <w:p w:rsidR="00A27D30" w:rsidRDefault="00A27D30" w:rsidP="00A27D30">
      <w:pPr>
        <w:widowControl/>
        <w:tabs>
          <w:tab w:val="left" w:pos="6120"/>
          <w:tab w:val="left" w:pos="7110"/>
        </w:tabs>
        <w:ind w:left="360"/>
        <w:rPr>
          <w:rFonts w:ascii="Times New Roman" w:hAnsi="Times New Roman"/>
        </w:rPr>
      </w:pPr>
      <w:r>
        <w:rPr>
          <w:rFonts w:ascii="Times New Roman" w:hAnsi="Times New Roman"/>
        </w:rPr>
        <w:tab/>
      </w:r>
      <w:r>
        <w:rPr>
          <w:rFonts w:ascii="Times New Roman" w:hAnsi="Times New Roman"/>
        </w:rPr>
        <w:tab/>
        <w:t>100%</w:t>
      </w:r>
    </w:p>
    <w:p w:rsidR="00A27D30" w:rsidRDefault="00A27D30" w:rsidP="00A27D30">
      <w:pPr>
        <w:ind w:left="360"/>
      </w:pPr>
    </w:p>
    <w:p w:rsidR="00A27D30" w:rsidRPr="005F6DD3" w:rsidRDefault="00A27D30" w:rsidP="00A27D30">
      <w:pPr>
        <w:ind w:left="360"/>
        <w:rPr>
          <w:rFonts w:ascii="Times New Roman" w:hAnsi="Times New Roman"/>
        </w:rPr>
      </w:pPr>
      <w:r w:rsidRPr="005F6DD3">
        <w:rPr>
          <w:rFonts w:ascii="Times New Roman" w:hAnsi="Times New Roman"/>
        </w:rPr>
        <w:t>No Plus/Minus grading will be used in this course.</w:t>
      </w:r>
    </w:p>
    <w:p w:rsidR="00A27D30" w:rsidRDefault="00A27D30">
      <w:pPr>
        <w:widowControl/>
        <w:rPr>
          <w:rFonts w:ascii="Times New Roman" w:hAnsi="Times New Roman"/>
          <w:b/>
        </w:rPr>
      </w:pPr>
    </w:p>
    <w:p w:rsidR="00A27D30" w:rsidRDefault="00A27D30" w:rsidP="00A27D30">
      <w:pPr>
        <w:widowControl/>
        <w:rPr>
          <w:rFonts w:ascii="Times New Roman" w:hAnsi="Times New Roman"/>
          <w:b/>
        </w:rPr>
      </w:pPr>
      <w:r>
        <w:rPr>
          <w:rFonts w:ascii="Times New Roman" w:hAnsi="Times New Roman"/>
          <w:b/>
        </w:rPr>
        <w:t>The Business Strategy Game (35% of course grade)</w:t>
      </w:r>
    </w:p>
    <w:p w:rsidR="00A27D30" w:rsidRDefault="00A27D30" w:rsidP="00A27D30">
      <w:pPr>
        <w:widowControl/>
        <w:rPr>
          <w:rFonts w:ascii="Times New Roman" w:hAnsi="Times New Roman"/>
          <w:b/>
        </w:rPr>
      </w:pPr>
    </w:p>
    <w:p w:rsidR="00A27D30" w:rsidRDefault="00A27D30" w:rsidP="00A27D30">
      <w:pPr>
        <w:widowControl/>
        <w:ind w:left="360"/>
        <w:rPr>
          <w:rFonts w:ascii="Times New Roman" w:hAnsi="Times New Roman"/>
        </w:rPr>
      </w:pPr>
      <w:r>
        <w:rPr>
          <w:rFonts w:ascii="Times New Roman" w:hAnsi="Times New Roman"/>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A27D30" w:rsidRPr="00166FD1" w:rsidRDefault="00A27D30" w:rsidP="00A27D30">
      <w:pPr>
        <w:widowControl/>
        <w:ind w:left="360"/>
        <w:rPr>
          <w:rFonts w:ascii="Times New Roman" w:hAnsi="Times New Roman"/>
        </w:rPr>
      </w:pPr>
    </w:p>
    <w:p w:rsidR="00A27D30" w:rsidRDefault="00A27D30" w:rsidP="00A27D30">
      <w:pPr>
        <w:widowControl/>
        <w:ind w:left="360"/>
        <w:rPr>
          <w:rFonts w:ascii="Times New Roman" w:hAnsi="Times New Roman"/>
        </w:rPr>
      </w:pPr>
      <w:r>
        <w:rPr>
          <w:rFonts w:ascii="Times New Roman" w:hAnsi="Times New Roman"/>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Pr>
          <w:rFonts w:ascii="Times New Roman" w:hAnsi="Times New Roman"/>
          <w:u w:val="single"/>
        </w:rPr>
        <w:t>both</w:t>
      </w:r>
      <w:r>
        <w:rPr>
          <w:rFonts w:ascii="Times New Roman" w:hAnsi="Times New Roman"/>
        </w:rPr>
        <w:t xml:space="preserve"> on the theoretical correctness of each simulated yearly decision and on the competitive decisions of other teams.</w:t>
      </w:r>
    </w:p>
    <w:p w:rsidR="00A27D30" w:rsidRDefault="00A27D30">
      <w:pPr>
        <w:widowControl/>
        <w:rPr>
          <w:rFonts w:ascii="Times New Roman" w:hAnsi="Times New Roman"/>
          <w:b/>
        </w:rPr>
      </w:pPr>
    </w:p>
    <w:p w:rsidR="00A27D30" w:rsidRDefault="00A27D30">
      <w:pPr>
        <w:widowControl/>
        <w:rPr>
          <w:rFonts w:ascii="Times New Roman" w:hAnsi="Times New Roman"/>
          <w:b/>
        </w:rPr>
      </w:pPr>
    </w:p>
    <w:p w:rsidR="00A27D30" w:rsidRDefault="00A27D30" w:rsidP="00A27D30">
      <w:pPr>
        <w:widowControl/>
        <w:ind w:left="360"/>
        <w:rPr>
          <w:rFonts w:ascii="Times New Roman" w:hAnsi="Times New Roman"/>
        </w:rPr>
      </w:pPr>
      <w:r>
        <w:rPr>
          <w:rFonts w:ascii="Times New Roman" w:hAnsi="Times New Roman"/>
        </w:rPr>
        <w:t xml:space="preserve">The Game website is at: </w:t>
      </w:r>
      <w:hyperlink r:id="rId9" w:history="1">
        <w:r w:rsidRPr="00244582">
          <w:rPr>
            <w:rStyle w:val="Hyperlink"/>
            <w:rFonts w:ascii="Times New Roman" w:hAnsi="Times New Roman"/>
          </w:rPr>
          <w:t>http://www.bsg-online.com</w:t>
        </w:r>
      </w:hyperlink>
      <w:r>
        <w:rPr>
          <w:rFonts w:ascii="Times New Roman" w:hAnsi="Times New Roman"/>
        </w:rPr>
        <w:t xml:space="preserve">. </w:t>
      </w:r>
    </w:p>
    <w:p w:rsidR="00A27D30" w:rsidRDefault="00A27D30" w:rsidP="00A27D30">
      <w:pPr>
        <w:widowControl/>
        <w:rPr>
          <w:rFonts w:ascii="Times New Roman" w:hAnsi="Times New Roman"/>
          <w:b/>
        </w:rPr>
      </w:pPr>
    </w:p>
    <w:p w:rsidR="00A27D30" w:rsidRDefault="00A27D30" w:rsidP="00A27D30">
      <w:pPr>
        <w:widowControl/>
        <w:tabs>
          <w:tab w:val="left" w:pos="900"/>
          <w:tab w:val="left" w:pos="6930"/>
        </w:tabs>
        <w:ind w:left="900" w:hanging="360"/>
        <w:rPr>
          <w:rFonts w:ascii="Times New Roman" w:hAnsi="Times New Roman"/>
          <w:b/>
        </w:rPr>
      </w:pPr>
      <w:r>
        <w:rPr>
          <w:rFonts w:ascii="Times New Roman" w:hAnsi="Times New Roman"/>
          <w:b/>
        </w:rPr>
        <w:t>BSG Grading</w:t>
      </w:r>
      <w:r>
        <w:rPr>
          <w:rFonts w:ascii="Times New Roman" w:hAnsi="Times New Roman"/>
          <w:b/>
        </w:rPr>
        <w:tab/>
        <w:t>Weight</w:t>
      </w:r>
    </w:p>
    <w:p w:rsidR="00A27D30" w:rsidRDefault="00A27D30" w:rsidP="00A27D30">
      <w:pPr>
        <w:widowControl/>
        <w:tabs>
          <w:tab w:val="left" w:pos="900"/>
          <w:tab w:val="left" w:pos="6930"/>
        </w:tabs>
        <w:ind w:hanging="360"/>
        <w:rPr>
          <w:rFonts w:ascii="Times New Roman" w:hAnsi="Times New Roman"/>
          <w:b/>
        </w:rPr>
      </w:pPr>
    </w:p>
    <w:p w:rsidR="00A27D30" w:rsidRDefault="00A27D30" w:rsidP="00A27D30">
      <w:pPr>
        <w:widowControl/>
        <w:tabs>
          <w:tab w:val="left" w:pos="900"/>
          <w:tab w:val="left" w:pos="7200"/>
        </w:tabs>
        <w:ind w:left="900" w:hanging="360"/>
        <w:rPr>
          <w:rFonts w:ascii="Times New Roman" w:hAnsi="Times New Roman"/>
        </w:rPr>
      </w:pPr>
      <w:r>
        <w:rPr>
          <w:rFonts w:ascii="Times New Roman" w:hAnsi="Times New Roman"/>
        </w:rPr>
        <w:t>Quiz 1 Score (online)</w:t>
      </w:r>
      <w:r>
        <w:rPr>
          <w:rFonts w:ascii="Times New Roman" w:hAnsi="Times New Roman"/>
        </w:rPr>
        <w:tab/>
        <w:t xml:space="preserve">  3%</w:t>
      </w:r>
    </w:p>
    <w:p w:rsidR="00A27D30" w:rsidRDefault="00A27D30" w:rsidP="00A27D30">
      <w:pPr>
        <w:widowControl/>
        <w:tabs>
          <w:tab w:val="left" w:pos="900"/>
          <w:tab w:val="left" w:pos="7200"/>
        </w:tabs>
        <w:ind w:left="900" w:hanging="360"/>
        <w:rPr>
          <w:rFonts w:ascii="Times New Roman" w:hAnsi="Times New Roman"/>
        </w:rPr>
      </w:pPr>
      <w:r>
        <w:rPr>
          <w:rFonts w:ascii="Times New Roman" w:hAnsi="Times New Roman"/>
        </w:rPr>
        <w:t>Quiz 2 Score (online)</w:t>
      </w:r>
      <w:r>
        <w:rPr>
          <w:rFonts w:ascii="Times New Roman" w:hAnsi="Times New Roman"/>
        </w:rPr>
        <w:tab/>
        <w:t xml:space="preserve">  7%</w:t>
      </w:r>
    </w:p>
    <w:p w:rsidR="00A27D30" w:rsidRDefault="00A27D30" w:rsidP="00A27D30">
      <w:pPr>
        <w:widowControl/>
        <w:tabs>
          <w:tab w:val="left" w:pos="900"/>
          <w:tab w:val="left" w:pos="7200"/>
        </w:tabs>
        <w:ind w:left="900" w:hanging="360"/>
        <w:rPr>
          <w:rFonts w:ascii="Times New Roman" w:hAnsi="Times New Roman"/>
        </w:rPr>
      </w:pPr>
      <w:r>
        <w:rPr>
          <w:rFonts w:ascii="Times New Roman" w:hAnsi="Times New Roman"/>
        </w:rPr>
        <w:t>3-year Strategic Plan (online)</w:t>
      </w:r>
      <w:r>
        <w:rPr>
          <w:rFonts w:ascii="Times New Roman" w:hAnsi="Times New Roman"/>
        </w:rPr>
        <w:tab/>
        <w:t>10%</w:t>
      </w:r>
    </w:p>
    <w:p w:rsidR="00A27D30" w:rsidRDefault="00A27D30" w:rsidP="00A27D30">
      <w:pPr>
        <w:widowControl/>
        <w:tabs>
          <w:tab w:val="left" w:pos="360"/>
          <w:tab w:val="left" w:pos="900"/>
          <w:tab w:val="left" w:pos="7200"/>
        </w:tabs>
        <w:ind w:left="900" w:hanging="360"/>
        <w:rPr>
          <w:rFonts w:ascii="Times New Roman" w:hAnsi="Times New Roman"/>
        </w:rPr>
      </w:pPr>
      <w:r>
        <w:rPr>
          <w:rFonts w:ascii="Times New Roman" w:hAnsi="Times New Roman"/>
        </w:rPr>
        <w:t>Game Score</w:t>
      </w:r>
      <w:r>
        <w:rPr>
          <w:rFonts w:ascii="Times New Roman" w:hAnsi="Times New Roman"/>
        </w:rPr>
        <w:tab/>
        <w:t xml:space="preserve">60% </w:t>
      </w:r>
    </w:p>
    <w:p w:rsidR="00A27D30" w:rsidRDefault="00A27D30" w:rsidP="00A27D30">
      <w:pPr>
        <w:widowControl/>
        <w:tabs>
          <w:tab w:val="left" w:pos="360"/>
          <w:tab w:val="left" w:pos="900"/>
          <w:tab w:val="left" w:pos="7200"/>
        </w:tabs>
        <w:ind w:left="900" w:hanging="360"/>
        <w:rPr>
          <w:rFonts w:ascii="Times New Roman" w:hAnsi="Times New Roman"/>
        </w:rPr>
      </w:pPr>
      <w:r>
        <w:rPr>
          <w:rFonts w:ascii="Times New Roman" w:hAnsi="Times New Roman"/>
        </w:rPr>
        <w:t>Final Presentation (each team member must present)</w:t>
      </w:r>
      <w:r>
        <w:rPr>
          <w:rFonts w:ascii="Times New Roman" w:hAnsi="Times New Roman"/>
        </w:rPr>
        <w:tab/>
        <w:t>15%</w:t>
      </w:r>
    </w:p>
    <w:p w:rsidR="00A27D30" w:rsidRDefault="00A27D30" w:rsidP="00A27D30">
      <w:pPr>
        <w:widowControl/>
        <w:tabs>
          <w:tab w:val="left" w:pos="900"/>
          <w:tab w:val="left" w:pos="7200"/>
        </w:tabs>
        <w:ind w:left="900" w:hanging="360"/>
        <w:rPr>
          <w:rFonts w:ascii="Times New Roman" w:hAnsi="Times New Roman"/>
        </w:rPr>
      </w:pPr>
      <w:r>
        <w:rPr>
          <w:rFonts w:ascii="Times New Roman" w:hAnsi="Times New Roman"/>
        </w:rPr>
        <w:t>Peer Evaluation (online)</w:t>
      </w:r>
      <w:r>
        <w:rPr>
          <w:rFonts w:ascii="Times New Roman" w:hAnsi="Times New Roman"/>
        </w:rPr>
        <w:tab/>
        <w:t xml:space="preserve">  5%</w:t>
      </w:r>
    </w:p>
    <w:p w:rsidR="00A27D30" w:rsidRDefault="00A27D30" w:rsidP="00A27D30">
      <w:pPr>
        <w:widowControl/>
        <w:tabs>
          <w:tab w:val="left" w:pos="900"/>
          <w:tab w:val="left" w:pos="7200"/>
        </w:tabs>
        <w:ind w:left="900" w:hanging="360"/>
        <w:rPr>
          <w:rFonts w:ascii="Times New Roman" w:hAnsi="Times New Roman"/>
        </w:rPr>
      </w:pPr>
      <w:r>
        <w:rPr>
          <w:rFonts w:ascii="Times New Roman" w:hAnsi="Times New Roman"/>
        </w:rPr>
        <w:tab/>
      </w:r>
      <w:r>
        <w:rPr>
          <w:rFonts w:ascii="Times New Roman" w:hAnsi="Times New Roman"/>
        </w:rPr>
        <w:tab/>
        <w:t>------</w:t>
      </w:r>
    </w:p>
    <w:p w:rsidR="00A27D30" w:rsidRDefault="00A27D30" w:rsidP="00A27D30">
      <w:pPr>
        <w:widowControl/>
        <w:tabs>
          <w:tab w:val="left" w:pos="6570"/>
          <w:tab w:val="left" w:pos="7200"/>
        </w:tabs>
        <w:ind w:hanging="360"/>
        <w:rPr>
          <w:rFonts w:ascii="Times New Roman" w:hAnsi="Times New Roman"/>
          <w:b/>
        </w:rPr>
      </w:pPr>
      <w:r>
        <w:rPr>
          <w:rFonts w:ascii="Times New Roman" w:hAnsi="Times New Roman"/>
        </w:rPr>
        <w:tab/>
      </w:r>
      <w:r>
        <w:rPr>
          <w:rFonts w:ascii="Times New Roman" w:hAnsi="Times New Roman"/>
        </w:rPr>
        <w:tab/>
        <w:t>Total</w:t>
      </w:r>
      <w:r>
        <w:rPr>
          <w:rFonts w:ascii="Times New Roman" w:hAnsi="Times New Roman"/>
        </w:rPr>
        <w:tab/>
        <w:t>100%</w:t>
      </w:r>
    </w:p>
    <w:p w:rsidR="00A27D30" w:rsidRDefault="00A27D30" w:rsidP="00A27D30">
      <w:pPr>
        <w:widowControl/>
        <w:rPr>
          <w:rFonts w:ascii="Times New Roman" w:hAnsi="Times New Roman"/>
          <w:b/>
        </w:rPr>
      </w:pPr>
    </w:p>
    <w:p w:rsidR="00A27D30" w:rsidRDefault="00A27D30" w:rsidP="00A27D30">
      <w:pPr>
        <w:widowControl/>
        <w:rPr>
          <w:rFonts w:ascii="Times New Roman" w:hAnsi="Times New Roman"/>
          <w:b/>
        </w:rPr>
      </w:pPr>
      <w:r>
        <w:rPr>
          <w:rFonts w:ascii="Times New Roman" w:hAnsi="Times New Roman"/>
          <w:b/>
        </w:rPr>
        <w:t>Exams (20% of course grade)</w:t>
      </w:r>
    </w:p>
    <w:p w:rsidR="00A27D30" w:rsidRDefault="00A27D30" w:rsidP="00A27D30">
      <w:pPr>
        <w:widowControl/>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 xml:space="preserve">There are two exams that will consist of either multiple-choice questions or essay questions. The first exam will cover Chapters 1-4 and 13 of the textbook. The second exam will cover the remaining chapters. The exams will be non-cumulative and will consist of both M-C questions and essay questions. </w:t>
      </w:r>
    </w:p>
    <w:p w:rsidR="00A27D30" w:rsidRDefault="00A27D30" w:rsidP="00A27D30">
      <w:pPr>
        <w:widowControl/>
        <w:rPr>
          <w:rFonts w:ascii="Times New Roman" w:hAnsi="Times New Roman"/>
          <w:b/>
        </w:rPr>
      </w:pPr>
    </w:p>
    <w:p w:rsidR="00A27D30" w:rsidRPr="00343FDB" w:rsidRDefault="00A27D30" w:rsidP="00A27D30">
      <w:pPr>
        <w:widowControl/>
        <w:rPr>
          <w:rFonts w:ascii="Times New Roman" w:hAnsi="Times New Roman"/>
          <w:b/>
        </w:rPr>
      </w:pPr>
      <w:r>
        <w:rPr>
          <w:rFonts w:ascii="Times New Roman" w:hAnsi="Times New Roman"/>
          <w:b/>
        </w:rPr>
        <w:t xml:space="preserve">Case Briefs (3 at 5%, for a total of 15% of course grade) </w:t>
      </w:r>
      <w:r>
        <w:rPr>
          <w:rFonts w:ascii="Times New Roman" w:hAnsi="Times New Roman"/>
        </w:rPr>
        <w:t xml:space="preserve"> </w:t>
      </w:r>
    </w:p>
    <w:p w:rsidR="00A27D30" w:rsidRDefault="00A27D30" w:rsidP="00A27D30">
      <w:pPr>
        <w:widowControl/>
        <w:rPr>
          <w:rFonts w:ascii="Times New Roman" w:hAnsi="Times New Roman"/>
        </w:rPr>
      </w:pPr>
    </w:p>
    <w:p w:rsidR="00A27D30" w:rsidRDefault="00A27D30" w:rsidP="00A27D30">
      <w:pPr>
        <w:widowControl/>
        <w:ind w:left="450"/>
        <w:rPr>
          <w:rFonts w:ascii="Times New Roman" w:hAnsi="Times New Roman"/>
        </w:rPr>
      </w:pPr>
      <w:r w:rsidRPr="005C0A64">
        <w:rPr>
          <w:rFonts w:ascii="Times New Roman" w:hAnsi="Times New Roman"/>
        </w:rPr>
        <w:t>In all business capstone courses, a significant goal for each student is to develop an ability to analyze business cases. This activity consists of (1) evaluating an organization’s internal strengths and weaknesses, (2) identifying external opportunities and threats faced by the organization, (3) suggesting viable strategic and tactical moves open to the organization, and (4) recommending and justifying an im</w:t>
      </w:r>
      <w:r>
        <w:rPr>
          <w:rFonts w:ascii="Times New Roman" w:hAnsi="Times New Roman"/>
        </w:rPr>
        <w:t>p</w:t>
      </w:r>
      <w:r w:rsidRPr="005C0A64">
        <w:rPr>
          <w:rFonts w:ascii="Times New Roman" w:hAnsi="Times New Roman"/>
        </w:rPr>
        <w:t>lementation plan for the firm.  A very important skill to develop is an ability to identify the key strategic issue that an organization must address to be successful in the future.</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 xml:space="preserve">In this class, we will discuss nine cases. For each case discussion, you should prepare a case brief, the format of which will be provided in a separate document. In essence, a case brief provides a short analysis of an organization’s internal and external environment, pinpoints the key strategic issue faced by the firm, and proposes and justifies the best course of action for the firm to address its key strategic issue. You will submit </w:t>
      </w:r>
      <w:r w:rsidRPr="008B1E80">
        <w:rPr>
          <w:rFonts w:ascii="Times New Roman" w:hAnsi="Times New Roman"/>
          <w:b/>
        </w:rPr>
        <w:t>three written case briefs</w:t>
      </w:r>
      <w:r>
        <w:rPr>
          <w:rFonts w:ascii="Times New Roman" w:hAnsi="Times New Roman"/>
        </w:rPr>
        <w:t xml:space="preserve"> during the semester, the length of which should be between two to three pages, double-spaced typed. Briefs of less than two pages usually provide an insufficient analysis, while those longer than three pages usually contain too much detail.</w:t>
      </w:r>
    </w:p>
    <w:p w:rsidR="00A27D30" w:rsidRDefault="00A27D30" w:rsidP="00A27D30">
      <w:pPr>
        <w:widowControl/>
        <w:ind w:left="450"/>
        <w:rPr>
          <w:rFonts w:ascii="Times New Roman" w:hAnsi="Times New Roman"/>
        </w:rPr>
      </w:pPr>
    </w:p>
    <w:p w:rsidR="00A27D30" w:rsidRPr="00E16EE8" w:rsidRDefault="00A27D30" w:rsidP="00A27D30">
      <w:pPr>
        <w:widowControl/>
        <w:ind w:left="90"/>
        <w:rPr>
          <w:rFonts w:ascii="Times New Roman" w:hAnsi="Times New Roman"/>
          <w:b/>
        </w:rPr>
      </w:pPr>
      <w:r w:rsidRPr="00E16EE8">
        <w:rPr>
          <w:rFonts w:ascii="Times New Roman" w:hAnsi="Times New Roman"/>
          <w:b/>
        </w:rPr>
        <w:t>Case Analyses</w:t>
      </w:r>
      <w:r>
        <w:rPr>
          <w:rFonts w:ascii="Times New Roman" w:hAnsi="Times New Roman"/>
          <w:b/>
        </w:rPr>
        <w:t xml:space="preserve"> (2 at 10%, for a total of 20% of course grade)</w:t>
      </w:r>
    </w:p>
    <w:p w:rsidR="00A27D30" w:rsidRDefault="00A27D30" w:rsidP="00A27D30">
      <w:pPr>
        <w:widowControl/>
        <w:ind w:left="450"/>
        <w:rPr>
          <w:rFonts w:ascii="Times New Roman" w:hAnsi="Times New Roman"/>
        </w:rPr>
      </w:pPr>
    </w:p>
    <w:p w:rsidR="00A27D30" w:rsidRPr="008B1E80" w:rsidRDefault="00A27D30" w:rsidP="00A27D30">
      <w:pPr>
        <w:widowControl/>
        <w:ind w:left="450"/>
        <w:rPr>
          <w:rFonts w:ascii="Times New Roman" w:hAnsi="Times New Roman"/>
        </w:rPr>
      </w:pPr>
      <w:r>
        <w:rPr>
          <w:rFonts w:ascii="Times New Roman" w:hAnsi="Times New Roman"/>
        </w:rPr>
        <w:t xml:space="preserve">In addition to the case briefs, you will submit </w:t>
      </w:r>
      <w:r w:rsidRPr="005037C9">
        <w:rPr>
          <w:rFonts w:ascii="Times New Roman" w:hAnsi="Times New Roman"/>
          <w:b/>
        </w:rPr>
        <w:t>two detailed case analysis documents</w:t>
      </w:r>
      <w:r>
        <w:rPr>
          <w:rFonts w:ascii="Times New Roman" w:hAnsi="Times New Roman"/>
        </w:rPr>
        <w:t xml:space="preserve">. A case analysis provides a more comprehensive analysis of the internal and external environment, proposes three potential solutions to resolve the key strategic issue, and offers one recommended solution with detailed justification.  In this class, you will </w:t>
      </w:r>
      <w:r w:rsidRPr="005037C9">
        <w:rPr>
          <w:rFonts w:ascii="Times New Roman" w:hAnsi="Times New Roman"/>
        </w:rPr>
        <w:t>prepare two detailed case analyses.</w:t>
      </w:r>
      <w:r>
        <w:rPr>
          <w:rFonts w:ascii="Times New Roman" w:hAnsi="Times New Roman"/>
        </w:rPr>
        <w:t xml:space="preserve"> The length of each case analysis should be between seven and ten pages, double-spaced typed. The first analysis will address the case of Ford Motor Company. You are to make a recommendation to the Ford Board of Directors at the end of the case, as you normally would in a case brief. After you make your recommendation you </w:t>
      </w:r>
      <w:r>
        <w:rPr>
          <w:rFonts w:ascii="Times New Roman" w:hAnsi="Times New Roman"/>
        </w:rPr>
        <w:lastRenderedPageBreak/>
        <w:t>will update the case as of the due date by doing online library research. That is, what specific actions did Ford undertake from early 2007 to early-2009? In this analysis, your update must include at least five references and should be of approximately three to five pages in length. Thus, your total detailed case analysis including update should be between ten and fifteen pages in length. The second case analysis will not require an update, and will be due at the time of the final.</w:t>
      </w:r>
    </w:p>
    <w:p w:rsidR="00A27D30" w:rsidRDefault="00A27D30" w:rsidP="00A27D30">
      <w:pPr>
        <w:widowControl/>
        <w:rPr>
          <w:rFonts w:ascii="Times New Roman" w:hAnsi="Times New Roman"/>
        </w:rPr>
      </w:pPr>
    </w:p>
    <w:p w:rsidR="00A27D30" w:rsidRDefault="00A27D30" w:rsidP="00A27D30">
      <w:pPr>
        <w:widowControl/>
        <w:rPr>
          <w:rFonts w:ascii="Times New Roman" w:hAnsi="Times New Roman"/>
          <w:b/>
        </w:rPr>
      </w:pPr>
      <w:r>
        <w:rPr>
          <w:rFonts w:ascii="Times New Roman" w:hAnsi="Times New Roman"/>
          <w:b/>
        </w:rPr>
        <w:t xml:space="preserve">Attendance, Class </w:t>
      </w:r>
      <w:r w:rsidRPr="005037C9">
        <w:rPr>
          <w:rFonts w:ascii="Times New Roman" w:hAnsi="Times New Roman"/>
          <w:b/>
        </w:rPr>
        <w:t>Participation</w:t>
      </w:r>
      <w:r>
        <w:rPr>
          <w:rFonts w:ascii="Times New Roman" w:hAnsi="Times New Roman"/>
          <w:b/>
        </w:rPr>
        <w:t xml:space="preserve"> and </w:t>
      </w:r>
      <w:r w:rsidRPr="005037C9">
        <w:rPr>
          <w:rFonts w:ascii="Times New Roman" w:hAnsi="Times New Roman"/>
          <w:b/>
        </w:rPr>
        <w:t>Instructor Evaluation</w:t>
      </w:r>
      <w:r>
        <w:rPr>
          <w:rFonts w:ascii="Times New Roman" w:hAnsi="Times New Roman"/>
          <w:b/>
        </w:rPr>
        <w:t xml:space="preserve"> (10% of course grade)</w:t>
      </w:r>
    </w:p>
    <w:p w:rsidR="00A27D30" w:rsidRDefault="00A27D30" w:rsidP="00A27D30">
      <w:pPr>
        <w:widowControl/>
        <w:rPr>
          <w:rFonts w:ascii="Times New Roman" w:hAnsi="Times New Roman"/>
          <w:b/>
        </w:rPr>
      </w:pPr>
    </w:p>
    <w:p w:rsidR="00A27D30" w:rsidRDefault="00A27D30" w:rsidP="00A27D30">
      <w:pPr>
        <w:widowControl/>
        <w:ind w:left="450"/>
        <w:rPr>
          <w:rFonts w:ascii="Times New Roman" w:hAnsi="Times New Roman"/>
        </w:rPr>
      </w:pPr>
      <w:r w:rsidRPr="008D3F1B">
        <w:rPr>
          <w:rFonts w:ascii="Times New Roman" w:hAnsi="Times New Roman"/>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w:t>
      </w:r>
      <w:r>
        <w:rPr>
          <w:rFonts w:ascii="Times New Roman" w:hAnsi="Times New Roman"/>
        </w:rPr>
        <w:t xml:space="preserve"> If it appears that the class is not adequately prepared to discuss a case, the professor may require that written case briefs be prepared and submitted prior to class.</w:t>
      </w:r>
    </w:p>
    <w:p w:rsidR="00A27D30" w:rsidRPr="008D3F1B" w:rsidRDefault="00A27D30" w:rsidP="00A27D30">
      <w:pPr>
        <w:widowControl/>
        <w:rPr>
          <w:rFonts w:ascii="Times New Roman" w:hAnsi="Times New Roman"/>
        </w:rPr>
      </w:pPr>
    </w:p>
    <w:p w:rsidR="00A27D30" w:rsidRDefault="00A27D30" w:rsidP="00A27D30">
      <w:pPr>
        <w:widowControl/>
        <w:rPr>
          <w:rFonts w:ascii="Times New Roman" w:hAnsi="Times New Roman"/>
          <w:b/>
        </w:rPr>
      </w:pPr>
      <w:r>
        <w:rPr>
          <w:rFonts w:ascii="Times New Roman" w:hAnsi="Times New Roman"/>
          <w:b/>
        </w:rPr>
        <w:t>Assessment of Learning</w:t>
      </w:r>
    </w:p>
    <w:p w:rsidR="00A27D30" w:rsidRDefault="00A27D30" w:rsidP="00A27D30">
      <w:pPr>
        <w:widowControl/>
        <w:rPr>
          <w:rFonts w:ascii="Times New Roman" w:hAnsi="Times New Roman"/>
          <w:b/>
        </w:rPr>
      </w:pPr>
    </w:p>
    <w:p w:rsidR="00A27D30" w:rsidRDefault="00A27D30" w:rsidP="00A27D30">
      <w:pPr>
        <w:widowControl/>
        <w:ind w:left="450"/>
        <w:rPr>
          <w:rFonts w:ascii="Times New Roman" w:hAnsi="Times New Roman"/>
        </w:rPr>
      </w:pPr>
      <w:r>
        <w:rPr>
          <w:rFonts w:ascii="Times New Roman" w:hAnsi="Times New Roman"/>
        </w:rPr>
        <w:t>The Martin V. Smith School of Business and Economics is dedicated to continuous assessment of student learning and success. In this class, the following objectives will be assessed:</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 xml:space="preserve">Oral Presentation Skills </w:t>
      </w:r>
      <w:proofErr w:type="gramStart"/>
      <w:r>
        <w:rPr>
          <w:rFonts w:ascii="Times New Roman" w:hAnsi="Times New Roman"/>
        </w:rPr>
        <w:t>–  based</w:t>
      </w:r>
      <w:proofErr w:type="gramEnd"/>
      <w:r>
        <w:rPr>
          <w:rFonts w:ascii="Times New Roman" w:hAnsi="Times New Roman"/>
        </w:rPr>
        <w:t xml:space="preserve"> on your final game presentation.</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Written Work – based on your Ford Motor update case analysis.</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Critical Thinking – based on your Ford Motor update case analysis.</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Collaboration – based on your team skills evidenced during the Business Simulation Game.</w:t>
      </w:r>
    </w:p>
    <w:p w:rsidR="00A27D30" w:rsidRDefault="00A27D30" w:rsidP="00A27D30">
      <w:pPr>
        <w:widowControl/>
        <w:ind w:left="450"/>
        <w:rPr>
          <w:rFonts w:ascii="Times New Roman" w:hAnsi="Times New Roman"/>
        </w:rPr>
      </w:pPr>
    </w:p>
    <w:p w:rsidR="00A27D30" w:rsidRDefault="00A27D30" w:rsidP="00A27D30">
      <w:pPr>
        <w:widowControl/>
        <w:ind w:left="450"/>
        <w:rPr>
          <w:rFonts w:ascii="Times New Roman" w:hAnsi="Times New Roman"/>
        </w:rPr>
      </w:pPr>
      <w:r>
        <w:rPr>
          <w:rFonts w:ascii="Times New Roman" w:hAnsi="Times New Roman"/>
        </w:rPr>
        <w:t>Specifics of these assessments will be provided in a separate document. Your scores on the assessment activity will not contribute to your grade in the course.</w:t>
      </w:r>
    </w:p>
    <w:p w:rsidR="00A27D30" w:rsidRDefault="00A27D30" w:rsidP="00A27D30">
      <w:pPr>
        <w:widowControl/>
        <w:ind w:left="450"/>
        <w:rPr>
          <w:rFonts w:ascii="Times New Roman" w:hAnsi="Times New Roman"/>
        </w:rPr>
      </w:pPr>
    </w:p>
    <w:p w:rsidR="00A27D30" w:rsidRPr="00DE41D2" w:rsidRDefault="00A27D30" w:rsidP="00A27D30">
      <w:pPr>
        <w:widowControl/>
        <w:ind w:left="450"/>
        <w:rPr>
          <w:rFonts w:ascii="Times New Roman" w:hAnsi="Times New Roman"/>
          <w:b/>
          <w:i/>
        </w:rPr>
      </w:pPr>
      <w:r w:rsidRPr="00343FDB">
        <w:rPr>
          <w:rFonts w:ascii="Times New Roman" w:hAnsi="Times New Roman"/>
        </w:rPr>
        <w:t xml:space="preserve">Team members evaluate each other's contribution (including their own) to the Team effort. Your professor will provide further instructions and will </w:t>
      </w:r>
      <w:r w:rsidRPr="005037C9">
        <w:rPr>
          <w:rFonts w:ascii="Times New Roman" w:hAnsi="Times New Roman"/>
        </w:rPr>
        <w:t xml:space="preserve">provide a </w:t>
      </w:r>
      <w:proofErr w:type="spellStart"/>
      <w:r w:rsidRPr="005037C9">
        <w:rPr>
          <w:rFonts w:ascii="Times New Roman" w:hAnsi="Times New Roman"/>
        </w:rPr>
        <w:t>form</w:t>
      </w:r>
      <w:proofErr w:type="spellEnd"/>
      <w:r w:rsidRPr="005037C9">
        <w:rPr>
          <w:rFonts w:ascii="Times New Roman" w:hAnsi="Times New Roman"/>
        </w:rPr>
        <w:t xml:space="preserve"> for this evaluation.</w:t>
      </w:r>
    </w:p>
    <w:p w:rsidR="00A27D30" w:rsidRDefault="00A27D30" w:rsidP="00A27D30">
      <w:pPr>
        <w:widowControl/>
        <w:tabs>
          <w:tab w:val="left" w:pos="900"/>
          <w:tab w:val="left" w:pos="6030"/>
          <w:tab w:val="left" w:pos="7110"/>
        </w:tabs>
        <w:ind w:left="900"/>
        <w:rPr>
          <w:rFonts w:ascii="Times New Roman" w:hAnsi="Times New Roman"/>
        </w:rPr>
      </w:pPr>
    </w:p>
    <w:p w:rsidR="00A27D30" w:rsidRDefault="00A27D30" w:rsidP="00A27D30">
      <w:pPr>
        <w:widowControl/>
        <w:rPr>
          <w:rFonts w:ascii="Times New Roman" w:hAnsi="Times New Roman"/>
        </w:rPr>
      </w:pPr>
    </w:p>
    <w:p w:rsidR="00A27D30" w:rsidRDefault="00A27D30" w:rsidP="00A27D30">
      <w:pPr>
        <w:widowControl/>
        <w:rPr>
          <w:rFonts w:ascii="Times New Roman" w:hAnsi="Times New Roman"/>
        </w:rPr>
      </w:pPr>
    </w:p>
    <w:p w:rsidR="00A27D30" w:rsidRDefault="00A27D30" w:rsidP="00A27D30">
      <w:pPr>
        <w:widowControl/>
        <w:rPr>
          <w:rFonts w:ascii="Times New Roman" w:hAnsi="Times New Roman"/>
        </w:rPr>
        <w:sectPr w:rsidR="00A27D30" w:rsidSect="00A27D30">
          <w:headerReference w:type="even" r:id="rId10"/>
          <w:headerReference w:type="default" r:id="rId11"/>
          <w:footerReference w:type="even" r:id="rId12"/>
          <w:footerReference w:type="default" r:id="rId13"/>
          <w:pgSz w:w="12240" w:h="15840"/>
          <w:pgMar w:top="1440" w:right="810" w:bottom="1152" w:left="1008" w:header="1440" w:footer="1152" w:gutter="0"/>
          <w:cols w:space="720"/>
        </w:sectPr>
      </w:pPr>
    </w:p>
    <w:p w:rsidR="00A27D30" w:rsidRDefault="00A27D30">
      <w:pPr>
        <w:pStyle w:val="Heading1"/>
      </w:pPr>
      <w:r>
        <w:lastRenderedPageBreak/>
        <w:br w:type="page"/>
      </w:r>
      <w:r>
        <w:lastRenderedPageBreak/>
        <w:t>Business Strategy Game (BSG) Schedule</w:t>
      </w:r>
    </w:p>
    <w:p w:rsidR="00A27D30" w:rsidRPr="00FB57ED" w:rsidRDefault="00A27D30" w:rsidP="00A27D30"/>
    <w:p w:rsidR="00A27D30" w:rsidRDefault="00A27D30" w:rsidP="00A27D30">
      <w:pPr>
        <w:pStyle w:val="Heading1"/>
        <w:jc w:val="left"/>
        <w:rPr>
          <w:b w:val="0"/>
        </w:rPr>
      </w:pPr>
      <w:r>
        <w:rPr>
          <w:b w:val="0"/>
        </w:rPr>
        <w:t xml:space="preserve">All decisions are to be submitted online by </w:t>
      </w:r>
      <w:r>
        <w:t xml:space="preserve">12:59 pm </w:t>
      </w:r>
      <w:r>
        <w:rPr>
          <w:b w:val="0"/>
        </w:rPr>
        <w:t xml:space="preserve">on the decision due dates. No exceptions will be allowed, and teams that do not submit decisions will be </w:t>
      </w:r>
      <w:r w:rsidRPr="00AF335A">
        <w:t>penalized severely</w:t>
      </w:r>
      <w:r>
        <w:rPr>
          <w:b w:val="0"/>
        </w:rPr>
        <w:t>.</w:t>
      </w:r>
    </w:p>
    <w:p w:rsidR="00A27D30" w:rsidRDefault="00A27D30" w:rsidP="004324C0">
      <w:pPr>
        <w:tabs>
          <w:tab w:val="left" w:pos="693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8"/>
        <w:gridCol w:w="1170"/>
        <w:gridCol w:w="1080"/>
        <w:gridCol w:w="7290"/>
      </w:tblGrid>
      <w:tr w:rsidR="00A27D30" w:rsidRPr="000F07F0">
        <w:tc>
          <w:tcPr>
            <w:tcW w:w="1098" w:type="dxa"/>
          </w:tcPr>
          <w:p w:rsidR="00A27D30" w:rsidRPr="000F07F0" w:rsidRDefault="00A27D30" w:rsidP="00A27D30">
            <w:pPr>
              <w:pStyle w:val="Heading1"/>
              <w:rPr>
                <w:b w:val="0"/>
              </w:rPr>
            </w:pPr>
            <w:r w:rsidRPr="000F07F0">
              <w:rPr>
                <w:b w:val="0"/>
              </w:rPr>
              <w:t>WEEK</w:t>
            </w:r>
          </w:p>
        </w:tc>
        <w:tc>
          <w:tcPr>
            <w:tcW w:w="1170" w:type="dxa"/>
          </w:tcPr>
          <w:p w:rsidR="00A27D30" w:rsidRPr="000F07F0" w:rsidRDefault="00A27D30" w:rsidP="00A27D30">
            <w:pPr>
              <w:pStyle w:val="Heading1"/>
              <w:rPr>
                <w:b w:val="0"/>
              </w:rPr>
            </w:pPr>
            <w:r w:rsidRPr="000F07F0">
              <w:rPr>
                <w:b w:val="0"/>
              </w:rPr>
              <w:t>DAY</w:t>
            </w:r>
          </w:p>
        </w:tc>
        <w:tc>
          <w:tcPr>
            <w:tcW w:w="1080" w:type="dxa"/>
          </w:tcPr>
          <w:p w:rsidR="00A27D30" w:rsidRPr="000F07F0" w:rsidRDefault="00A27D30" w:rsidP="00A27D30">
            <w:pPr>
              <w:pStyle w:val="Heading1"/>
              <w:rPr>
                <w:b w:val="0"/>
              </w:rPr>
            </w:pPr>
            <w:r w:rsidRPr="000F07F0">
              <w:rPr>
                <w:b w:val="0"/>
              </w:rPr>
              <w:t>DATE</w:t>
            </w:r>
          </w:p>
        </w:tc>
        <w:tc>
          <w:tcPr>
            <w:tcW w:w="7290" w:type="dxa"/>
          </w:tcPr>
          <w:p w:rsidR="00A27D30" w:rsidRPr="000F07F0" w:rsidRDefault="00A27D30" w:rsidP="00A27D30">
            <w:pPr>
              <w:pStyle w:val="Heading1"/>
              <w:jc w:val="left"/>
              <w:rPr>
                <w:b w:val="0"/>
              </w:rPr>
            </w:pPr>
            <w:r w:rsidRPr="000F07F0">
              <w:rPr>
                <w:b w:val="0"/>
              </w:rPr>
              <w:t xml:space="preserve">               ACTIVITY</w:t>
            </w:r>
          </w:p>
        </w:tc>
      </w:tr>
      <w:tr w:rsidR="00A27D30" w:rsidRPr="000F07F0">
        <w:tc>
          <w:tcPr>
            <w:tcW w:w="1098" w:type="dxa"/>
          </w:tcPr>
          <w:p w:rsidR="00A27D30" w:rsidRPr="000F07F0" w:rsidRDefault="00A27D30" w:rsidP="00A27D30">
            <w:pPr>
              <w:pStyle w:val="Heading1"/>
              <w:rPr>
                <w:b w:val="0"/>
              </w:rPr>
            </w:pPr>
            <w:r w:rsidRPr="000F07F0">
              <w:rPr>
                <w:b w:val="0"/>
              </w:rPr>
              <w:t>4</w:t>
            </w:r>
          </w:p>
        </w:tc>
        <w:tc>
          <w:tcPr>
            <w:tcW w:w="1170" w:type="dxa"/>
          </w:tcPr>
          <w:p w:rsidR="00A27D30" w:rsidRPr="000F07F0" w:rsidRDefault="00A27D30" w:rsidP="00A27D30">
            <w:pPr>
              <w:pStyle w:val="Heading1"/>
              <w:rPr>
                <w:b w:val="0"/>
              </w:rPr>
            </w:pPr>
            <w:proofErr w:type="gramStart"/>
            <w:r w:rsidRPr="000F07F0">
              <w:rPr>
                <w:b w:val="0"/>
              </w:rPr>
              <w:t>Wed.</w:t>
            </w:r>
            <w:proofErr w:type="gramEnd"/>
          </w:p>
        </w:tc>
        <w:tc>
          <w:tcPr>
            <w:tcW w:w="1080" w:type="dxa"/>
          </w:tcPr>
          <w:p w:rsidR="00A27D30" w:rsidRPr="000F07F0" w:rsidRDefault="00A27D30" w:rsidP="00A27D30">
            <w:pPr>
              <w:pStyle w:val="Heading1"/>
              <w:rPr>
                <w:b w:val="0"/>
              </w:rPr>
            </w:pPr>
            <w:r w:rsidRPr="000F07F0">
              <w:rPr>
                <w:b w:val="0"/>
              </w:rPr>
              <w:t>2/11</w:t>
            </w:r>
          </w:p>
        </w:tc>
        <w:tc>
          <w:tcPr>
            <w:tcW w:w="7290" w:type="dxa"/>
          </w:tcPr>
          <w:p w:rsidR="00A27D30" w:rsidRPr="000F07F0" w:rsidRDefault="00A27D30" w:rsidP="00A27D30">
            <w:pPr>
              <w:pStyle w:val="Heading1"/>
              <w:jc w:val="left"/>
              <w:rPr>
                <w:b w:val="0"/>
              </w:rPr>
            </w:pPr>
            <w:r w:rsidRPr="000F07F0">
              <w:rPr>
                <w:b w:val="0"/>
              </w:rPr>
              <w:t>Review BSG and form teams</w:t>
            </w:r>
          </w:p>
        </w:tc>
      </w:tr>
      <w:tr w:rsidR="00A27D30" w:rsidRPr="000F07F0">
        <w:tc>
          <w:tcPr>
            <w:tcW w:w="1098" w:type="dxa"/>
          </w:tcPr>
          <w:p w:rsidR="00A27D30" w:rsidRPr="000F07F0" w:rsidRDefault="00A27D30" w:rsidP="00A27D30">
            <w:pPr>
              <w:pStyle w:val="Heading1"/>
              <w:rPr>
                <w:b w:val="0"/>
              </w:rPr>
            </w:pPr>
            <w:r w:rsidRPr="000F07F0">
              <w:rPr>
                <w:b w:val="0"/>
              </w:rPr>
              <w:t>7</w:t>
            </w:r>
          </w:p>
        </w:tc>
        <w:tc>
          <w:tcPr>
            <w:tcW w:w="1170" w:type="dxa"/>
          </w:tcPr>
          <w:p w:rsidR="00A27D30" w:rsidRPr="000F07F0" w:rsidRDefault="00A27D30" w:rsidP="00A27D30">
            <w:pPr>
              <w:pStyle w:val="Heading1"/>
              <w:rPr>
                <w:b w:val="0"/>
              </w:rPr>
            </w:pPr>
            <w:proofErr w:type="gramStart"/>
            <w:r w:rsidRPr="000F07F0">
              <w:rPr>
                <w:b w:val="0"/>
              </w:rPr>
              <w:t>Wed.</w:t>
            </w:r>
            <w:proofErr w:type="gramEnd"/>
          </w:p>
        </w:tc>
        <w:tc>
          <w:tcPr>
            <w:tcW w:w="1080" w:type="dxa"/>
          </w:tcPr>
          <w:p w:rsidR="00A27D30" w:rsidRPr="000F07F0" w:rsidRDefault="00A27D30" w:rsidP="00A27D30">
            <w:pPr>
              <w:pStyle w:val="Heading1"/>
              <w:rPr>
                <w:b w:val="0"/>
              </w:rPr>
            </w:pPr>
            <w:r w:rsidRPr="000F07F0">
              <w:rPr>
                <w:b w:val="0"/>
              </w:rPr>
              <w:t>3/4</w:t>
            </w:r>
          </w:p>
        </w:tc>
        <w:tc>
          <w:tcPr>
            <w:tcW w:w="7290" w:type="dxa"/>
          </w:tcPr>
          <w:p w:rsidR="00A27D30" w:rsidRPr="000F07F0" w:rsidRDefault="00A27D30" w:rsidP="00A27D30">
            <w:pPr>
              <w:pStyle w:val="Heading1"/>
              <w:jc w:val="left"/>
              <w:rPr>
                <w:b w:val="0"/>
              </w:rPr>
            </w:pPr>
            <w:r w:rsidRPr="000F07F0">
              <w:rPr>
                <w:b w:val="0"/>
              </w:rPr>
              <w:t>BSG Team meetings in class</w:t>
            </w:r>
          </w:p>
        </w:tc>
      </w:tr>
      <w:tr w:rsidR="00A27D30" w:rsidRPr="000F07F0">
        <w:tc>
          <w:tcPr>
            <w:tcW w:w="1098" w:type="dxa"/>
          </w:tcPr>
          <w:p w:rsidR="00A27D30" w:rsidRPr="000F07F0" w:rsidRDefault="00A27D30" w:rsidP="00A27D30">
            <w:pPr>
              <w:pStyle w:val="Heading1"/>
              <w:rPr>
                <w:b w:val="0"/>
              </w:rPr>
            </w:pPr>
            <w:r w:rsidRPr="000F07F0">
              <w:rPr>
                <w:b w:val="0"/>
              </w:rPr>
              <w:t>7</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3/7</w:t>
            </w:r>
          </w:p>
        </w:tc>
        <w:tc>
          <w:tcPr>
            <w:tcW w:w="7290" w:type="dxa"/>
          </w:tcPr>
          <w:p w:rsidR="00A27D30" w:rsidRPr="000F07F0" w:rsidRDefault="00A27D30" w:rsidP="00A27D30">
            <w:pPr>
              <w:pStyle w:val="Heading1"/>
              <w:jc w:val="left"/>
              <w:rPr>
                <w:b w:val="0"/>
              </w:rPr>
            </w:pPr>
            <w:r w:rsidRPr="000F07F0">
              <w:rPr>
                <w:b w:val="0"/>
              </w:rPr>
              <w:t>Submit Y11 Practice Decision</w:t>
            </w:r>
          </w:p>
          <w:p w:rsidR="00A27D30" w:rsidRPr="000F07F0" w:rsidRDefault="00A27D30" w:rsidP="00A27D30">
            <w:pPr>
              <w:pStyle w:val="Heading1"/>
              <w:jc w:val="left"/>
              <w:rPr>
                <w:b w:val="0"/>
              </w:rPr>
            </w:pPr>
            <w:r w:rsidRPr="000F07F0">
              <w:rPr>
                <w:b w:val="0"/>
              </w:rPr>
              <w:t xml:space="preserve">Complete online individual QUIZ 1 </w:t>
            </w:r>
          </w:p>
        </w:tc>
      </w:tr>
      <w:tr w:rsidR="00A27D30" w:rsidRPr="000F07F0">
        <w:tc>
          <w:tcPr>
            <w:tcW w:w="1098" w:type="dxa"/>
          </w:tcPr>
          <w:p w:rsidR="00A27D30" w:rsidRPr="000F07F0" w:rsidRDefault="00A27D30" w:rsidP="00A27D30">
            <w:pPr>
              <w:pStyle w:val="Heading1"/>
              <w:rPr>
                <w:b w:val="0"/>
              </w:rPr>
            </w:pPr>
            <w:r w:rsidRPr="000F07F0">
              <w:rPr>
                <w:b w:val="0"/>
              </w:rPr>
              <w:t>8</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3/10</w:t>
            </w:r>
          </w:p>
        </w:tc>
        <w:tc>
          <w:tcPr>
            <w:tcW w:w="7290" w:type="dxa"/>
          </w:tcPr>
          <w:p w:rsidR="00A27D30" w:rsidRPr="000F07F0" w:rsidRDefault="00A27D30" w:rsidP="00A27D30">
            <w:pPr>
              <w:pStyle w:val="Heading1"/>
              <w:jc w:val="left"/>
              <w:rPr>
                <w:b w:val="0"/>
              </w:rPr>
            </w:pPr>
            <w:r w:rsidRPr="000F07F0">
              <w:rPr>
                <w:b w:val="0"/>
              </w:rPr>
              <w:t>Submit Y11 Decision</w:t>
            </w:r>
          </w:p>
        </w:tc>
      </w:tr>
      <w:tr w:rsidR="00A27D30" w:rsidRPr="000F07F0">
        <w:tc>
          <w:tcPr>
            <w:tcW w:w="1098" w:type="dxa"/>
          </w:tcPr>
          <w:p w:rsidR="00A27D30" w:rsidRPr="000F07F0" w:rsidRDefault="00A27D30" w:rsidP="00A27D30">
            <w:pPr>
              <w:pStyle w:val="Heading1"/>
              <w:rPr>
                <w:b w:val="0"/>
              </w:rPr>
            </w:pPr>
            <w:r w:rsidRPr="000F07F0">
              <w:rPr>
                <w:b w:val="0"/>
              </w:rPr>
              <w:t>8</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3/14</w:t>
            </w:r>
          </w:p>
        </w:tc>
        <w:tc>
          <w:tcPr>
            <w:tcW w:w="7290" w:type="dxa"/>
          </w:tcPr>
          <w:p w:rsidR="00A27D30" w:rsidRPr="000F07F0" w:rsidRDefault="00A27D30" w:rsidP="00A27D30">
            <w:pPr>
              <w:pStyle w:val="Heading1"/>
              <w:jc w:val="left"/>
              <w:rPr>
                <w:b w:val="0"/>
              </w:rPr>
            </w:pPr>
            <w:r w:rsidRPr="000F07F0">
              <w:rPr>
                <w:b w:val="0"/>
              </w:rPr>
              <w:t>Submit Y12 Decision</w:t>
            </w:r>
          </w:p>
        </w:tc>
      </w:tr>
      <w:tr w:rsidR="00A27D30" w:rsidRPr="000F07F0">
        <w:tc>
          <w:tcPr>
            <w:tcW w:w="1098" w:type="dxa"/>
          </w:tcPr>
          <w:p w:rsidR="00A27D30" w:rsidRPr="000F07F0" w:rsidRDefault="00A27D30" w:rsidP="00A27D30">
            <w:pPr>
              <w:pStyle w:val="Heading1"/>
              <w:rPr>
                <w:b w:val="0"/>
              </w:rPr>
            </w:pPr>
            <w:r w:rsidRPr="000F07F0">
              <w:rPr>
                <w:b w:val="0"/>
              </w:rPr>
              <w:t>9</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3/17</w:t>
            </w:r>
          </w:p>
        </w:tc>
        <w:tc>
          <w:tcPr>
            <w:tcW w:w="7290" w:type="dxa"/>
          </w:tcPr>
          <w:p w:rsidR="00A27D30" w:rsidRPr="000F07F0" w:rsidRDefault="00A27D30" w:rsidP="00A27D30">
            <w:pPr>
              <w:pStyle w:val="Heading1"/>
              <w:jc w:val="left"/>
              <w:rPr>
                <w:b w:val="0"/>
              </w:rPr>
            </w:pPr>
            <w:r w:rsidRPr="000F07F0">
              <w:rPr>
                <w:b w:val="0"/>
              </w:rPr>
              <w:t>Submit Y13 Decision</w:t>
            </w:r>
          </w:p>
        </w:tc>
      </w:tr>
      <w:tr w:rsidR="00A27D30" w:rsidRPr="000F07F0">
        <w:tc>
          <w:tcPr>
            <w:tcW w:w="1098" w:type="dxa"/>
          </w:tcPr>
          <w:p w:rsidR="00A27D30" w:rsidRPr="000F07F0" w:rsidRDefault="00A27D30" w:rsidP="00A27D30">
            <w:pPr>
              <w:pStyle w:val="Heading1"/>
              <w:rPr>
                <w:b w:val="0"/>
              </w:rPr>
            </w:pPr>
            <w:r w:rsidRPr="000F07F0">
              <w:rPr>
                <w:b w:val="0"/>
              </w:rPr>
              <w:t>9</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3/21</w:t>
            </w:r>
          </w:p>
        </w:tc>
        <w:tc>
          <w:tcPr>
            <w:tcW w:w="7290" w:type="dxa"/>
          </w:tcPr>
          <w:p w:rsidR="00A27D30" w:rsidRPr="000F07F0" w:rsidRDefault="00A27D30" w:rsidP="00A27D30">
            <w:pPr>
              <w:pStyle w:val="Heading1"/>
              <w:jc w:val="left"/>
              <w:rPr>
                <w:b w:val="0"/>
              </w:rPr>
            </w:pPr>
            <w:r w:rsidRPr="000F07F0">
              <w:rPr>
                <w:b w:val="0"/>
              </w:rPr>
              <w:t>Submit Y14 Decision</w:t>
            </w:r>
          </w:p>
          <w:p w:rsidR="00A27D30" w:rsidRPr="000F07F0" w:rsidRDefault="00A27D30" w:rsidP="00A27D30">
            <w:pPr>
              <w:rPr>
                <w:rFonts w:ascii="Times New Roman" w:hAnsi="Times New Roman"/>
                <w:sz w:val="26"/>
                <w:szCs w:val="20"/>
              </w:rPr>
            </w:pPr>
            <w:r w:rsidRPr="000F07F0">
              <w:rPr>
                <w:rFonts w:ascii="Times New Roman" w:hAnsi="Times New Roman"/>
                <w:sz w:val="26"/>
                <w:szCs w:val="20"/>
              </w:rPr>
              <w:t>Complete online individual QUIZ 2</w:t>
            </w:r>
          </w:p>
        </w:tc>
      </w:tr>
      <w:tr w:rsidR="00A27D30" w:rsidRPr="000F07F0">
        <w:tc>
          <w:tcPr>
            <w:tcW w:w="1098" w:type="dxa"/>
          </w:tcPr>
          <w:p w:rsidR="00A27D30" w:rsidRPr="000F07F0" w:rsidRDefault="00A27D30" w:rsidP="00A27D30">
            <w:pPr>
              <w:pStyle w:val="Heading1"/>
              <w:rPr>
                <w:b w:val="0"/>
              </w:rPr>
            </w:pPr>
            <w:r w:rsidRPr="000F07F0">
              <w:rPr>
                <w:b w:val="0"/>
              </w:rPr>
              <w:t>10</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3/31</w:t>
            </w:r>
          </w:p>
        </w:tc>
        <w:tc>
          <w:tcPr>
            <w:tcW w:w="7290" w:type="dxa"/>
          </w:tcPr>
          <w:p w:rsidR="00A27D30" w:rsidRPr="000F07F0" w:rsidRDefault="00A27D30" w:rsidP="00A27D30">
            <w:pPr>
              <w:pStyle w:val="Heading1"/>
              <w:jc w:val="left"/>
              <w:rPr>
                <w:b w:val="0"/>
              </w:rPr>
            </w:pPr>
            <w:r w:rsidRPr="000F07F0">
              <w:rPr>
                <w:b w:val="0"/>
              </w:rPr>
              <w:t>Submit Y15 Decision</w:t>
            </w:r>
          </w:p>
        </w:tc>
      </w:tr>
      <w:tr w:rsidR="00A27D30" w:rsidRPr="000F07F0">
        <w:tc>
          <w:tcPr>
            <w:tcW w:w="1098" w:type="dxa"/>
          </w:tcPr>
          <w:p w:rsidR="00A27D30" w:rsidRPr="000F07F0" w:rsidRDefault="00A27D30" w:rsidP="00A27D30">
            <w:pPr>
              <w:pStyle w:val="Heading1"/>
              <w:rPr>
                <w:b w:val="0"/>
              </w:rPr>
            </w:pPr>
            <w:r w:rsidRPr="000F07F0">
              <w:rPr>
                <w:b w:val="0"/>
              </w:rPr>
              <w:t>10</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4/4</w:t>
            </w:r>
          </w:p>
        </w:tc>
        <w:tc>
          <w:tcPr>
            <w:tcW w:w="7290" w:type="dxa"/>
          </w:tcPr>
          <w:p w:rsidR="00A27D30" w:rsidRPr="000F07F0" w:rsidRDefault="00A27D30" w:rsidP="00A27D30">
            <w:pPr>
              <w:pStyle w:val="Heading1"/>
              <w:jc w:val="left"/>
              <w:rPr>
                <w:b w:val="0"/>
              </w:rPr>
            </w:pPr>
            <w:r w:rsidRPr="000F07F0">
              <w:rPr>
                <w:b w:val="0"/>
              </w:rPr>
              <w:t>Submit Y16 Decision</w:t>
            </w:r>
          </w:p>
          <w:p w:rsidR="00A27D30" w:rsidRPr="000F07F0" w:rsidRDefault="00A27D30" w:rsidP="00A27D30">
            <w:pPr>
              <w:pStyle w:val="Heading1"/>
              <w:jc w:val="left"/>
              <w:rPr>
                <w:b w:val="0"/>
              </w:rPr>
            </w:pPr>
            <w:r w:rsidRPr="000F07F0">
              <w:rPr>
                <w:b w:val="0"/>
              </w:rPr>
              <w:t>Submit 3-year Strategic Plan</w:t>
            </w:r>
          </w:p>
          <w:p w:rsidR="00A27D30" w:rsidRPr="000F07F0" w:rsidRDefault="00A27D30" w:rsidP="00A27D30">
            <w:pPr>
              <w:rPr>
                <w:rFonts w:ascii="Times New Roman" w:hAnsi="Times New Roman"/>
                <w:sz w:val="26"/>
                <w:szCs w:val="20"/>
              </w:rPr>
            </w:pPr>
            <w:r w:rsidRPr="000F07F0">
              <w:rPr>
                <w:rFonts w:ascii="Times New Roman" w:hAnsi="Times New Roman"/>
                <w:sz w:val="26"/>
                <w:szCs w:val="20"/>
              </w:rPr>
              <w:t>Complete online interim peer evaluation form</w:t>
            </w:r>
          </w:p>
        </w:tc>
      </w:tr>
      <w:tr w:rsidR="00A27D30" w:rsidRPr="000F07F0">
        <w:tc>
          <w:tcPr>
            <w:tcW w:w="1098" w:type="dxa"/>
          </w:tcPr>
          <w:p w:rsidR="00A27D30" w:rsidRPr="000F07F0" w:rsidRDefault="00A27D30" w:rsidP="00A27D30">
            <w:pPr>
              <w:pStyle w:val="Heading1"/>
              <w:rPr>
                <w:b w:val="0"/>
              </w:rPr>
            </w:pPr>
            <w:r w:rsidRPr="000F07F0">
              <w:rPr>
                <w:b w:val="0"/>
              </w:rPr>
              <w:t>11</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4/7</w:t>
            </w:r>
          </w:p>
        </w:tc>
        <w:tc>
          <w:tcPr>
            <w:tcW w:w="7290" w:type="dxa"/>
          </w:tcPr>
          <w:p w:rsidR="00A27D30" w:rsidRPr="000F07F0" w:rsidRDefault="00A27D30" w:rsidP="00A27D30">
            <w:pPr>
              <w:pStyle w:val="Heading1"/>
              <w:jc w:val="left"/>
              <w:rPr>
                <w:b w:val="0"/>
              </w:rPr>
            </w:pPr>
            <w:r w:rsidRPr="000F07F0">
              <w:rPr>
                <w:b w:val="0"/>
              </w:rPr>
              <w:t>Submit Y17 Decision</w:t>
            </w:r>
          </w:p>
        </w:tc>
      </w:tr>
      <w:tr w:rsidR="00A27D30" w:rsidRPr="000F07F0">
        <w:tc>
          <w:tcPr>
            <w:tcW w:w="1098" w:type="dxa"/>
          </w:tcPr>
          <w:p w:rsidR="00A27D30" w:rsidRPr="000F07F0" w:rsidRDefault="00A27D30" w:rsidP="00A27D30">
            <w:pPr>
              <w:pStyle w:val="Heading1"/>
              <w:rPr>
                <w:b w:val="0"/>
              </w:rPr>
            </w:pPr>
            <w:r w:rsidRPr="000F07F0">
              <w:rPr>
                <w:b w:val="0"/>
              </w:rPr>
              <w:t>11</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4/11</w:t>
            </w:r>
          </w:p>
        </w:tc>
        <w:tc>
          <w:tcPr>
            <w:tcW w:w="7290" w:type="dxa"/>
          </w:tcPr>
          <w:p w:rsidR="00A27D30" w:rsidRPr="000F07F0" w:rsidRDefault="00A27D30" w:rsidP="00A27D30">
            <w:pPr>
              <w:pStyle w:val="Heading1"/>
              <w:jc w:val="left"/>
              <w:rPr>
                <w:b w:val="0"/>
              </w:rPr>
            </w:pPr>
            <w:r w:rsidRPr="000F07F0">
              <w:rPr>
                <w:b w:val="0"/>
              </w:rPr>
              <w:t>Submit Y18 Decision</w:t>
            </w:r>
          </w:p>
        </w:tc>
      </w:tr>
      <w:tr w:rsidR="00A27D30" w:rsidRPr="000F07F0">
        <w:tc>
          <w:tcPr>
            <w:tcW w:w="1098" w:type="dxa"/>
          </w:tcPr>
          <w:p w:rsidR="00A27D30" w:rsidRPr="000F07F0" w:rsidRDefault="00A27D30" w:rsidP="00A27D30">
            <w:pPr>
              <w:pStyle w:val="Heading1"/>
              <w:rPr>
                <w:b w:val="0"/>
              </w:rPr>
            </w:pPr>
            <w:r w:rsidRPr="000F07F0">
              <w:rPr>
                <w:b w:val="0"/>
              </w:rPr>
              <w:t>12</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4/14</w:t>
            </w:r>
          </w:p>
        </w:tc>
        <w:tc>
          <w:tcPr>
            <w:tcW w:w="7290" w:type="dxa"/>
          </w:tcPr>
          <w:p w:rsidR="00A27D30" w:rsidRPr="000F07F0" w:rsidRDefault="00A27D30" w:rsidP="00A27D30">
            <w:pPr>
              <w:pStyle w:val="Heading1"/>
              <w:jc w:val="left"/>
              <w:rPr>
                <w:b w:val="0"/>
              </w:rPr>
            </w:pPr>
            <w:r w:rsidRPr="000F07F0">
              <w:rPr>
                <w:b w:val="0"/>
              </w:rPr>
              <w:t>Submit Y19 Decision</w:t>
            </w:r>
          </w:p>
        </w:tc>
      </w:tr>
      <w:tr w:rsidR="00A27D30" w:rsidRPr="000F07F0">
        <w:tc>
          <w:tcPr>
            <w:tcW w:w="1098" w:type="dxa"/>
          </w:tcPr>
          <w:p w:rsidR="00A27D30" w:rsidRPr="000F07F0" w:rsidRDefault="00A27D30" w:rsidP="00A27D30">
            <w:pPr>
              <w:pStyle w:val="Heading1"/>
              <w:rPr>
                <w:b w:val="0"/>
              </w:rPr>
            </w:pPr>
            <w:r w:rsidRPr="000F07F0">
              <w:rPr>
                <w:b w:val="0"/>
              </w:rPr>
              <w:t>12</w:t>
            </w:r>
          </w:p>
        </w:tc>
        <w:tc>
          <w:tcPr>
            <w:tcW w:w="1170" w:type="dxa"/>
          </w:tcPr>
          <w:p w:rsidR="00A27D30" w:rsidRPr="000F07F0" w:rsidRDefault="00A27D30" w:rsidP="00A27D30">
            <w:pPr>
              <w:pStyle w:val="Heading1"/>
              <w:rPr>
                <w:b w:val="0"/>
              </w:rPr>
            </w:pPr>
            <w:proofErr w:type="gramStart"/>
            <w:r w:rsidRPr="000F07F0">
              <w:rPr>
                <w:b w:val="0"/>
              </w:rPr>
              <w:t>Sat.</w:t>
            </w:r>
            <w:proofErr w:type="gramEnd"/>
          </w:p>
        </w:tc>
        <w:tc>
          <w:tcPr>
            <w:tcW w:w="1080" w:type="dxa"/>
          </w:tcPr>
          <w:p w:rsidR="00A27D30" w:rsidRPr="000F07F0" w:rsidRDefault="00A27D30" w:rsidP="00A27D30">
            <w:pPr>
              <w:pStyle w:val="Heading1"/>
              <w:rPr>
                <w:b w:val="0"/>
              </w:rPr>
            </w:pPr>
            <w:r w:rsidRPr="000F07F0">
              <w:rPr>
                <w:b w:val="0"/>
              </w:rPr>
              <w:t>4/18</w:t>
            </w:r>
          </w:p>
        </w:tc>
        <w:tc>
          <w:tcPr>
            <w:tcW w:w="7290" w:type="dxa"/>
          </w:tcPr>
          <w:p w:rsidR="00A27D30" w:rsidRPr="000F07F0" w:rsidRDefault="00A27D30" w:rsidP="00A27D30">
            <w:pPr>
              <w:pStyle w:val="Heading1"/>
              <w:jc w:val="left"/>
              <w:rPr>
                <w:b w:val="0"/>
              </w:rPr>
            </w:pPr>
            <w:r w:rsidRPr="000F07F0">
              <w:rPr>
                <w:b w:val="0"/>
              </w:rPr>
              <w:t>Submit Y20 Decision</w:t>
            </w:r>
          </w:p>
        </w:tc>
      </w:tr>
      <w:tr w:rsidR="00A27D30" w:rsidRPr="000F07F0">
        <w:tc>
          <w:tcPr>
            <w:tcW w:w="1098" w:type="dxa"/>
          </w:tcPr>
          <w:p w:rsidR="00A27D30" w:rsidRPr="000F07F0" w:rsidRDefault="00A27D30" w:rsidP="00A27D30">
            <w:pPr>
              <w:pStyle w:val="Heading1"/>
              <w:rPr>
                <w:b w:val="0"/>
              </w:rPr>
            </w:pPr>
            <w:r w:rsidRPr="000F07F0">
              <w:rPr>
                <w:b w:val="0"/>
              </w:rPr>
              <w:t>13</w:t>
            </w:r>
          </w:p>
        </w:tc>
        <w:tc>
          <w:tcPr>
            <w:tcW w:w="1170" w:type="dxa"/>
          </w:tcPr>
          <w:p w:rsidR="00A27D30" w:rsidRPr="000F07F0" w:rsidRDefault="00A27D30" w:rsidP="00A27D30">
            <w:pPr>
              <w:pStyle w:val="Heading1"/>
              <w:rPr>
                <w:b w:val="0"/>
              </w:rPr>
            </w:pPr>
            <w:proofErr w:type="gramStart"/>
            <w:r w:rsidRPr="000F07F0">
              <w:rPr>
                <w:b w:val="0"/>
              </w:rPr>
              <w:t>Tue.</w:t>
            </w:r>
            <w:proofErr w:type="gramEnd"/>
          </w:p>
        </w:tc>
        <w:tc>
          <w:tcPr>
            <w:tcW w:w="1080" w:type="dxa"/>
          </w:tcPr>
          <w:p w:rsidR="00A27D30" w:rsidRPr="000F07F0" w:rsidRDefault="00A27D30" w:rsidP="00A27D30">
            <w:pPr>
              <w:pStyle w:val="Heading1"/>
              <w:rPr>
                <w:b w:val="0"/>
              </w:rPr>
            </w:pPr>
            <w:r w:rsidRPr="000F07F0">
              <w:rPr>
                <w:b w:val="0"/>
              </w:rPr>
              <w:t>4/21</w:t>
            </w:r>
          </w:p>
        </w:tc>
        <w:tc>
          <w:tcPr>
            <w:tcW w:w="7290" w:type="dxa"/>
          </w:tcPr>
          <w:p w:rsidR="00A27D30" w:rsidRPr="000F07F0" w:rsidRDefault="00A27D30" w:rsidP="00A27D30">
            <w:pPr>
              <w:pStyle w:val="Heading1"/>
              <w:jc w:val="left"/>
              <w:rPr>
                <w:b w:val="0"/>
              </w:rPr>
            </w:pPr>
            <w:r w:rsidRPr="000F07F0">
              <w:rPr>
                <w:b w:val="0"/>
              </w:rPr>
              <w:t>Submit Y21 Decision</w:t>
            </w:r>
          </w:p>
          <w:p w:rsidR="00A27D30" w:rsidRPr="000F07F0" w:rsidRDefault="00A27D30" w:rsidP="00A27D30">
            <w:pPr>
              <w:rPr>
                <w:rFonts w:ascii="Times New Roman" w:hAnsi="Times New Roman"/>
                <w:sz w:val="26"/>
                <w:szCs w:val="20"/>
              </w:rPr>
            </w:pPr>
            <w:r w:rsidRPr="000F07F0">
              <w:rPr>
                <w:rFonts w:ascii="Times New Roman" w:hAnsi="Times New Roman"/>
                <w:sz w:val="26"/>
                <w:szCs w:val="20"/>
              </w:rPr>
              <w:t>Complete online final peer evaluation form</w:t>
            </w:r>
          </w:p>
        </w:tc>
      </w:tr>
      <w:tr w:rsidR="00A27D30" w:rsidRPr="000F07F0">
        <w:tc>
          <w:tcPr>
            <w:tcW w:w="1098" w:type="dxa"/>
          </w:tcPr>
          <w:p w:rsidR="00A27D30" w:rsidRPr="000F07F0" w:rsidRDefault="00A27D30" w:rsidP="00A27D30">
            <w:pPr>
              <w:pStyle w:val="Heading1"/>
              <w:rPr>
                <w:b w:val="0"/>
              </w:rPr>
            </w:pPr>
            <w:r w:rsidRPr="000F07F0">
              <w:rPr>
                <w:b w:val="0"/>
              </w:rPr>
              <w:t>15</w:t>
            </w:r>
          </w:p>
        </w:tc>
        <w:tc>
          <w:tcPr>
            <w:tcW w:w="1170" w:type="dxa"/>
          </w:tcPr>
          <w:p w:rsidR="00A27D30" w:rsidRPr="000F07F0" w:rsidRDefault="00A27D30" w:rsidP="00A27D30">
            <w:pPr>
              <w:pStyle w:val="Heading1"/>
              <w:rPr>
                <w:b w:val="0"/>
              </w:rPr>
            </w:pPr>
            <w:proofErr w:type="gramStart"/>
            <w:r w:rsidRPr="000F07F0">
              <w:rPr>
                <w:b w:val="0"/>
              </w:rPr>
              <w:t>Mon.</w:t>
            </w:r>
            <w:proofErr w:type="gramEnd"/>
          </w:p>
        </w:tc>
        <w:tc>
          <w:tcPr>
            <w:tcW w:w="1080" w:type="dxa"/>
          </w:tcPr>
          <w:p w:rsidR="00A27D30" w:rsidRPr="000F07F0" w:rsidRDefault="00A27D30" w:rsidP="00A27D30">
            <w:pPr>
              <w:pStyle w:val="Heading1"/>
              <w:rPr>
                <w:b w:val="0"/>
              </w:rPr>
            </w:pPr>
            <w:r w:rsidRPr="000F07F0">
              <w:rPr>
                <w:b w:val="0"/>
              </w:rPr>
              <w:t>5/4</w:t>
            </w:r>
          </w:p>
        </w:tc>
        <w:tc>
          <w:tcPr>
            <w:tcW w:w="7290" w:type="dxa"/>
          </w:tcPr>
          <w:p w:rsidR="00A27D30" w:rsidRPr="000F07F0" w:rsidRDefault="00A27D30" w:rsidP="00A27D30">
            <w:pPr>
              <w:pStyle w:val="Heading1"/>
              <w:jc w:val="left"/>
              <w:rPr>
                <w:b w:val="0"/>
              </w:rPr>
            </w:pPr>
            <w:r w:rsidRPr="000F07F0">
              <w:rPr>
                <w:b w:val="0"/>
              </w:rPr>
              <w:t xml:space="preserve">BSG Team meetings in class </w:t>
            </w:r>
          </w:p>
        </w:tc>
      </w:tr>
      <w:tr w:rsidR="00A27D30" w:rsidRPr="00B8035E">
        <w:tc>
          <w:tcPr>
            <w:tcW w:w="1098" w:type="dxa"/>
          </w:tcPr>
          <w:p w:rsidR="00A27D30" w:rsidRPr="000F07F0" w:rsidRDefault="00A27D30" w:rsidP="00A27D30">
            <w:pPr>
              <w:pStyle w:val="Heading1"/>
              <w:rPr>
                <w:b w:val="0"/>
              </w:rPr>
            </w:pPr>
            <w:r w:rsidRPr="000F07F0">
              <w:rPr>
                <w:b w:val="0"/>
              </w:rPr>
              <w:t>15</w:t>
            </w:r>
          </w:p>
        </w:tc>
        <w:tc>
          <w:tcPr>
            <w:tcW w:w="1170" w:type="dxa"/>
          </w:tcPr>
          <w:p w:rsidR="00A27D30" w:rsidRPr="000F07F0" w:rsidRDefault="00A27D30" w:rsidP="00A27D30">
            <w:pPr>
              <w:pStyle w:val="Heading1"/>
              <w:rPr>
                <w:b w:val="0"/>
              </w:rPr>
            </w:pPr>
            <w:proofErr w:type="gramStart"/>
            <w:r w:rsidRPr="000F07F0">
              <w:rPr>
                <w:b w:val="0"/>
              </w:rPr>
              <w:t>Wed.</w:t>
            </w:r>
            <w:proofErr w:type="gramEnd"/>
          </w:p>
        </w:tc>
        <w:tc>
          <w:tcPr>
            <w:tcW w:w="1080" w:type="dxa"/>
          </w:tcPr>
          <w:p w:rsidR="00A27D30" w:rsidRPr="000F07F0" w:rsidRDefault="00A27D30" w:rsidP="00A27D30">
            <w:pPr>
              <w:pStyle w:val="Heading1"/>
              <w:rPr>
                <w:b w:val="0"/>
              </w:rPr>
            </w:pPr>
            <w:r w:rsidRPr="000F07F0">
              <w:rPr>
                <w:b w:val="0"/>
              </w:rPr>
              <w:t>5/6</w:t>
            </w:r>
          </w:p>
        </w:tc>
        <w:tc>
          <w:tcPr>
            <w:tcW w:w="7290" w:type="dxa"/>
          </w:tcPr>
          <w:p w:rsidR="00A27D30" w:rsidRPr="000F07F0" w:rsidRDefault="00A27D30" w:rsidP="00A27D30">
            <w:pPr>
              <w:pStyle w:val="Heading1"/>
              <w:jc w:val="left"/>
              <w:rPr>
                <w:b w:val="0"/>
              </w:rPr>
            </w:pPr>
            <w:r w:rsidRPr="000F07F0">
              <w:rPr>
                <w:b w:val="0"/>
              </w:rPr>
              <w:t>BSG Team presentations in class</w:t>
            </w:r>
          </w:p>
        </w:tc>
      </w:tr>
      <w:tr w:rsidR="00A27D30" w:rsidRPr="000F07F0">
        <w:tc>
          <w:tcPr>
            <w:tcW w:w="1098" w:type="dxa"/>
          </w:tcPr>
          <w:p w:rsidR="00A27D30" w:rsidRPr="000F07F0" w:rsidRDefault="00A27D30" w:rsidP="00A27D30">
            <w:pPr>
              <w:pStyle w:val="Heading1"/>
              <w:rPr>
                <w:b w:val="0"/>
              </w:rPr>
            </w:pPr>
            <w:r w:rsidRPr="000F07F0">
              <w:rPr>
                <w:b w:val="0"/>
              </w:rPr>
              <w:t>Finals</w:t>
            </w:r>
          </w:p>
        </w:tc>
        <w:tc>
          <w:tcPr>
            <w:tcW w:w="1170" w:type="dxa"/>
          </w:tcPr>
          <w:p w:rsidR="00A27D30" w:rsidRPr="000F07F0" w:rsidRDefault="00A27D30" w:rsidP="00A27D30">
            <w:pPr>
              <w:pStyle w:val="Heading1"/>
              <w:rPr>
                <w:b w:val="0"/>
              </w:rPr>
            </w:pPr>
            <w:proofErr w:type="gramStart"/>
            <w:r w:rsidRPr="000F07F0">
              <w:rPr>
                <w:b w:val="0"/>
              </w:rPr>
              <w:t>Mon.</w:t>
            </w:r>
            <w:proofErr w:type="gramEnd"/>
          </w:p>
        </w:tc>
        <w:tc>
          <w:tcPr>
            <w:tcW w:w="1080" w:type="dxa"/>
          </w:tcPr>
          <w:p w:rsidR="00A27D30" w:rsidRPr="000F07F0" w:rsidRDefault="00A27D30" w:rsidP="00A27D30">
            <w:pPr>
              <w:pStyle w:val="Heading1"/>
              <w:rPr>
                <w:b w:val="0"/>
              </w:rPr>
            </w:pPr>
            <w:r w:rsidRPr="000F07F0">
              <w:rPr>
                <w:b w:val="0"/>
              </w:rPr>
              <w:t>5/11</w:t>
            </w:r>
          </w:p>
        </w:tc>
        <w:tc>
          <w:tcPr>
            <w:tcW w:w="7290" w:type="dxa"/>
          </w:tcPr>
          <w:p w:rsidR="00A27D30" w:rsidRPr="000F07F0" w:rsidRDefault="00A27D30" w:rsidP="00A27D30">
            <w:pPr>
              <w:pStyle w:val="Heading1"/>
              <w:jc w:val="left"/>
              <w:rPr>
                <w:b w:val="0"/>
              </w:rPr>
            </w:pPr>
            <w:r w:rsidRPr="000F07F0">
              <w:rPr>
                <w:b w:val="0"/>
              </w:rPr>
              <w:t>4:00pm – 6:00pm: BSG Team presentations in class</w:t>
            </w:r>
          </w:p>
        </w:tc>
      </w:tr>
    </w:tbl>
    <w:p w:rsidR="00A27D30" w:rsidRPr="00B8035E" w:rsidRDefault="00A27D30" w:rsidP="00A27D30">
      <w:pPr>
        <w:pStyle w:val="Heading1"/>
        <w:jc w:val="left"/>
        <w:rPr>
          <w:b w:val="0"/>
        </w:rPr>
      </w:pPr>
    </w:p>
    <w:p w:rsidR="00A27D30" w:rsidRPr="00B8035E" w:rsidRDefault="00A27D30" w:rsidP="00A27D30">
      <w:pPr>
        <w:pStyle w:val="Heading1"/>
        <w:jc w:val="left"/>
        <w:rPr>
          <w:b w:val="0"/>
        </w:rPr>
      </w:pPr>
    </w:p>
    <w:p w:rsidR="00A27D30" w:rsidRDefault="00A27D30">
      <w:pPr>
        <w:widowControl/>
        <w:rPr>
          <w:rFonts w:ascii="Times New Roman" w:hAnsi="Times New Roman"/>
        </w:rPr>
      </w:pPr>
    </w:p>
    <w:p w:rsidR="00A27D30" w:rsidRDefault="00A27D30">
      <w:pPr>
        <w:widowControl/>
        <w:rPr>
          <w:rFonts w:ascii="Times New Roman" w:hAnsi="Times New Roman"/>
          <w:b/>
        </w:rPr>
      </w:pPr>
    </w:p>
    <w:p w:rsidR="00A27D30" w:rsidRDefault="00A27D30">
      <w:r>
        <w:br w:type="page"/>
      </w:r>
      <w:r>
        <w:rPr>
          <w:rFonts w:ascii="Times New Roman" w:hAnsi="Times New Roman"/>
        </w:rPr>
        <w:lastRenderedPageBreak/>
        <w:t xml:space="preserve"> </w:t>
      </w:r>
    </w:p>
    <w:p w:rsidR="00A27D30" w:rsidRDefault="00A27D30">
      <w:pPr>
        <w:jc w:val="center"/>
        <w:rPr>
          <w:rFonts w:ascii="Times New Roman" w:hAnsi="Times New Roman"/>
          <w:b/>
        </w:rPr>
      </w:pPr>
      <w:r>
        <w:rPr>
          <w:rFonts w:ascii="Times New Roman" w:hAnsi="Times New Roman"/>
          <w:b/>
        </w:rPr>
        <w:t xml:space="preserve">Class Schedule – Mon., Wed, 3:00 pm </w:t>
      </w:r>
      <w:proofErr w:type="gramStart"/>
      <w:r>
        <w:rPr>
          <w:rFonts w:ascii="Times New Roman" w:hAnsi="Times New Roman"/>
          <w:b/>
        </w:rPr>
        <w:t>-  4:15</w:t>
      </w:r>
      <w:proofErr w:type="gramEnd"/>
      <w:r>
        <w:rPr>
          <w:rFonts w:ascii="Times New Roman" w:hAnsi="Times New Roman"/>
          <w:b/>
        </w:rPr>
        <w:t xml:space="preserve"> pm</w:t>
      </w:r>
    </w:p>
    <w:p w:rsidR="00A27D30" w:rsidRDefault="00A27D30">
      <w:pPr>
        <w:jc w:val="center"/>
        <w:rPr>
          <w:rFonts w:ascii="Times New Roman" w:hAnsi="Times New Roman"/>
          <w:b/>
        </w:rPr>
      </w:pPr>
      <w:r>
        <w:rPr>
          <w:rFonts w:ascii="Times New Roman" w:hAnsi="Times New Roman"/>
          <w:b/>
        </w:rPr>
        <w:t>This schedule is subject to change during the semester</w:t>
      </w:r>
    </w:p>
    <w:p w:rsidR="00A27D30" w:rsidRDefault="00A27D30">
      <w:pPr>
        <w:jc w:val="center"/>
        <w:rPr>
          <w:rFonts w:ascii="Times New Roman" w:hAnsi="Times New Roman"/>
          <w:b/>
        </w:rPr>
      </w:pPr>
    </w:p>
    <w:p w:rsidR="00A27D30" w:rsidRDefault="00A27D30">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648"/>
        <w:gridCol w:w="810"/>
        <w:gridCol w:w="1710"/>
        <w:gridCol w:w="2764"/>
        <w:gridCol w:w="1016"/>
        <w:gridCol w:w="3240"/>
      </w:tblGrid>
      <w:tr w:rsidR="00A27D30" w:rsidRPr="00C24DD6">
        <w:tc>
          <w:tcPr>
            <w:tcW w:w="648" w:type="dxa"/>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W</w:t>
            </w:r>
            <w:r>
              <w:rPr>
                <w:rFonts w:ascii="Times" w:hAnsi="Times"/>
              </w:rPr>
              <w:t>k</w:t>
            </w:r>
          </w:p>
        </w:tc>
        <w:tc>
          <w:tcPr>
            <w:tcW w:w="810" w:type="dxa"/>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Date</w:t>
            </w:r>
          </w:p>
        </w:tc>
        <w:tc>
          <w:tcPr>
            <w:tcW w:w="1710" w:type="dxa"/>
          </w:tcPr>
          <w:p w:rsidR="00A27D30" w:rsidRPr="00AC3A79" w:rsidRDefault="00A27D30" w:rsidP="00A27D30">
            <w:pPr>
              <w:jc w:val="center"/>
              <w:rPr>
                <w:rFonts w:ascii="Times" w:hAnsi="Times"/>
              </w:rPr>
            </w:pPr>
            <w:r w:rsidRPr="00AC3A79">
              <w:rPr>
                <w:rFonts w:ascii="Times" w:hAnsi="Times"/>
              </w:rPr>
              <w:t>Written Assignment</w:t>
            </w:r>
          </w:p>
        </w:tc>
        <w:tc>
          <w:tcPr>
            <w:tcW w:w="2764" w:type="dxa"/>
          </w:tcPr>
          <w:p w:rsidR="00A27D30" w:rsidRDefault="00A27D30" w:rsidP="00A27D30">
            <w:pPr>
              <w:jc w:val="center"/>
              <w:rPr>
                <w:rFonts w:ascii="Times" w:hAnsi="Times"/>
              </w:rPr>
            </w:pPr>
            <w:r w:rsidRPr="00AC3A79">
              <w:rPr>
                <w:rFonts w:ascii="Times" w:hAnsi="Times"/>
              </w:rPr>
              <w:t>Class</w:t>
            </w:r>
          </w:p>
          <w:p w:rsidR="00A27D30" w:rsidRPr="00AC3A79" w:rsidRDefault="00A27D30" w:rsidP="00A27D30">
            <w:pPr>
              <w:jc w:val="center"/>
              <w:rPr>
                <w:rFonts w:ascii="Times" w:hAnsi="Times"/>
              </w:rPr>
            </w:pPr>
            <w:r w:rsidRPr="00AC3A79">
              <w:rPr>
                <w:rFonts w:ascii="Times" w:hAnsi="Times"/>
              </w:rPr>
              <w:t>Discussion</w:t>
            </w:r>
          </w:p>
        </w:tc>
        <w:tc>
          <w:tcPr>
            <w:tcW w:w="1016" w:type="dxa"/>
          </w:tcPr>
          <w:p w:rsidR="00A27D30" w:rsidRPr="00AC3A79" w:rsidRDefault="00A27D30" w:rsidP="00A27D30">
            <w:pPr>
              <w:jc w:val="center"/>
              <w:rPr>
                <w:rFonts w:ascii="Times" w:hAnsi="Times"/>
              </w:rPr>
            </w:pPr>
            <w:r>
              <w:rPr>
                <w:rFonts w:ascii="Times" w:hAnsi="Times"/>
              </w:rPr>
              <w:t>Text</w:t>
            </w:r>
            <w:r w:rsidRPr="00AC3A79">
              <w:rPr>
                <w:rFonts w:ascii="Times" w:hAnsi="Times"/>
              </w:rPr>
              <w:t xml:space="preserve"> Reading</w:t>
            </w:r>
          </w:p>
        </w:tc>
        <w:tc>
          <w:tcPr>
            <w:tcW w:w="3240" w:type="dxa"/>
          </w:tcPr>
          <w:p w:rsidR="00A27D30" w:rsidRPr="00AC3A79" w:rsidRDefault="00A27D30" w:rsidP="00A27D30">
            <w:pPr>
              <w:jc w:val="center"/>
              <w:rPr>
                <w:rFonts w:ascii="Times" w:hAnsi="Times"/>
              </w:rPr>
            </w:pPr>
            <w:r w:rsidRPr="00AC3A79">
              <w:rPr>
                <w:rFonts w:ascii="Times" w:hAnsi="Times"/>
              </w:rPr>
              <w:t>Comment</w:t>
            </w:r>
          </w:p>
        </w:tc>
      </w:tr>
      <w:tr w:rsidR="00A27D30" w:rsidRPr="00C24DD6">
        <w:tc>
          <w:tcPr>
            <w:tcW w:w="648" w:type="dxa"/>
            <w:vMerge w:val="restart"/>
          </w:tcPr>
          <w:p w:rsidR="00A27D30" w:rsidRPr="00AC3A79" w:rsidRDefault="00A27D30" w:rsidP="00A27D30">
            <w:pPr>
              <w:spacing w:before="120" w:after="120"/>
              <w:jc w:val="center"/>
              <w:rPr>
                <w:rFonts w:ascii="Times" w:hAnsi="Times"/>
              </w:rPr>
            </w:pPr>
          </w:p>
          <w:p w:rsidR="00A27D30" w:rsidRPr="00AC3A79" w:rsidRDefault="00A27D30" w:rsidP="00A27D30">
            <w:pPr>
              <w:spacing w:before="120" w:after="120"/>
              <w:jc w:val="center"/>
              <w:rPr>
                <w:rFonts w:ascii="Times" w:hAnsi="Times"/>
              </w:rPr>
            </w:pPr>
            <w:r w:rsidRPr="00AC3A79">
              <w:rPr>
                <w:rFonts w:ascii="Times" w:hAnsi="Times"/>
              </w:rPr>
              <w:t>1</w:t>
            </w:r>
          </w:p>
        </w:tc>
        <w:tc>
          <w:tcPr>
            <w:tcW w:w="810" w:type="dxa"/>
          </w:tcPr>
          <w:p w:rsidR="00A27D30" w:rsidRPr="00AC3A79" w:rsidRDefault="00A27D30" w:rsidP="00A27D30">
            <w:pPr>
              <w:jc w:val="center"/>
              <w:rPr>
                <w:rFonts w:ascii="Times" w:hAnsi="Times"/>
              </w:rPr>
            </w:pPr>
            <w:r w:rsidRPr="00AC3A79">
              <w:rPr>
                <w:rFonts w:ascii="Times" w:hAnsi="Times"/>
              </w:rPr>
              <w:t>Mon 1/19</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MLK Holiday</w:t>
            </w:r>
          </w:p>
          <w:p w:rsidR="00A27D30" w:rsidRPr="00AC3A79" w:rsidRDefault="00A27D30" w:rsidP="00A27D30">
            <w:pPr>
              <w:rPr>
                <w:rFonts w:ascii="Times" w:hAnsi="Times"/>
              </w:rPr>
            </w:pPr>
            <w:r w:rsidRPr="00AC3A79">
              <w:rPr>
                <w:rFonts w:ascii="Times" w:hAnsi="Times"/>
              </w:rPr>
              <w:t>NO CLASS</w:t>
            </w: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1/21</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Strategic Management</w:t>
            </w:r>
          </w:p>
        </w:tc>
        <w:tc>
          <w:tcPr>
            <w:tcW w:w="1016" w:type="dxa"/>
          </w:tcPr>
          <w:p w:rsidR="00A27D30" w:rsidRPr="00AC3A79" w:rsidRDefault="00A27D30" w:rsidP="00A27D30">
            <w:pPr>
              <w:jc w:val="center"/>
              <w:rPr>
                <w:rFonts w:ascii="Times" w:hAnsi="Times"/>
              </w:rPr>
            </w:pPr>
            <w:r>
              <w:rPr>
                <w:rFonts w:ascii="Times" w:hAnsi="Times"/>
              </w:rPr>
              <w:t>Ch. 1</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spacing w:before="120" w:after="120"/>
              <w:jc w:val="center"/>
              <w:rPr>
                <w:rFonts w:ascii="Times" w:hAnsi="Times"/>
              </w:rPr>
            </w:pPr>
          </w:p>
          <w:p w:rsidR="00A27D30" w:rsidRPr="00AC3A79" w:rsidRDefault="00A27D30" w:rsidP="00A27D30">
            <w:pPr>
              <w:spacing w:before="120" w:after="120"/>
              <w:jc w:val="center"/>
              <w:rPr>
                <w:rFonts w:ascii="Times" w:hAnsi="Times"/>
              </w:rPr>
            </w:pPr>
            <w:r w:rsidRPr="00AC3A79">
              <w:rPr>
                <w:rFonts w:ascii="Times" w:hAnsi="Times"/>
              </w:rPr>
              <w:t>2</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1/26</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 xml:space="preserve">The External </w:t>
            </w:r>
            <w:r w:rsidR="0072428F">
              <w:rPr>
                <w:rFonts w:ascii="Times" w:hAnsi="Times"/>
              </w:rPr>
              <w:t>Environment</w:t>
            </w:r>
            <w:r>
              <w:rPr>
                <w:rFonts w:ascii="Times" w:hAnsi="Times"/>
              </w:rPr>
              <w:t xml:space="preserve">. </w:t>
            </w:r>
          </w:p>
        </w:tc>
        <w:tc>
          <w:tcPr>
            <w:tcW w:w="1016" w:type="dxa"/>
          </w:tcPr>
          <w:p w:rsidR="00A27D30" w:rsidRPr="00AC3A79" w:rsidRDefault="00A27D30" w:rsidP="00A27D30">
            <w:pPr>
              <w:jc w:val="center"/>
              <w:rPr>
                <w:rFonts w:ascii="Times" w:hAnsi="Times"/>
              </w:rPr>
            </w:pPr>
            <w:r w:rsidRPr="00AC3A79">
              <w:rPr>
                <w:rFonts w:ascii="Times" w:hAnsi="Times"/>
              </w:rPr>
              <w:t>Ch. 2</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spacing w:before="120" w:after="120"/>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1/28</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The Internal Environment</w:t>
            </w:r>
          </w:p>
        </w:tc>
        <w:tc>
          <w:tcPr>
            <w:tcW w:w="1016" w:type="dxa"/>
          </w:tcPr>
          <w:p w:rsidR="00A27D30" w:rsidRPr="00AC3A79" w:rsidRDefault="00A27D30" w:rsidP="00A27D30">
            <w:pPr>
              <w:jc w:val="center"/>
              <w:rPr>
                <w:rFonts w:ascii="Times" w:hAnsi="Times"/>
              </w:rPr>
            </w:pPr>
            <w:r w:rsidRPr="00AC3A79">
              <w:rPr>
                <w:rFonts w:ascii="Times" w:hAnsi="Times"/>
              </w:rPr>
              <w:t>Ch. 3</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3</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2/2</w:t>
            </w:r>
          </w:p>
        </w:tc>
        <w:tc>
          <w:tcPr>
            <w:tcW w:w="1710" w:type="dxa"/>
          </w:tcPr>
          <w:p w:rsidR="00A27D30" w:rsidRPr="00AC3A79" w:rsidRDefault="00A27D30" w:rsidP="00A27D30">
            <w:pPr>
              <w:rPr>
                <w:rFonts w:ascii="Times" w:hAnsi="Times"/>
              </w:rPr>
            </w:pPr>
          </w:p>
        </w:tc>
        <w:tc>
          <w:tcPr>
            <w:tcW w:w="2764" w:type="dxa"/>
          </w:tcPr>
          <w:p w:rsidR="00A27D30" w:rsidRDefault="00A27D30" w:rsidP="00A27D30">
            <w:pPr>
              <w:rPr>
                <w:rFonts w:ascii="Times" w:hAnsi="Times"/>
              </w:rPr>
            </w:pPr>
            <w:r>
              <w:rPr>
                <w:rFonts w:ascii="Times" w:hAnsi="Times"/>
              </w:rPr>
              <w:t>Case Analysis</w:t>
            </w:r>
          </w:p>
          <w:p w:rsidR="00A27D30" w:rsidRPr="00AC3A79" w:rsidRDefault="00A27D30" w:rsidP="00A27D30">
            <w:pPr>
              <w:rPr>
                <w:rFonts w:ascii="Times" w:hAnsi="Times"/>
              </w:rPr>
            </w:pPr>
            <w:r w:rsidRPr="00AC3A79">
              <w:rPr>
                <w:rFonts w:ascii="Times" w:hAnsi="Times"/>
              </w:rPr>
              <w:t>Robin Hood</w:t>
            </w:r>
          </w:p>
        </w:tc>
        <w:tc>
          <w:tcPr>
            <w:tcW w:w="1016" w:type="dxa"/>
          </w:tcPr>
          <w:p w:rsidR="00A27D30" w:rsidRDefault="00A27D30" w:rsidP="00A27D30">
            <w:pPr>
              <w:jc w:val="center"/>
              <w:rPr>
                <w:rFonts w:ascii="Times" w:hAnsi="Times"/>
              </w:rPr>
            </w:pPr>
            <w:r w:rsidRPr="00AC3A79">
              <w:rPr>
                <w:rFonts w:ascii="Times" w:hAnsi="Times"/>
              </w:rPr>
              <w:t>Ch. 13</w:t>
            </w:r>
          </w:p>
          <w:p w:rsidR="00A27D30" w:rsidRPr="00AC3A79" w:rsidRDefault="00A27D30" w:rsidP="00A27D30">
            <w:pPr>
              <w:jc w:val="center"/>
              <w:rPr>
                <w:rFonts w:ascii="Times" w:hAnsi="Times"/>
              </w:rPr>
            </w:pPr>
            <w:r>
              <w:rPr>
                <w:rFonts w:ascii="Times" w:hAnsi="Times"/>
              </w:rPr>
              <w:t>Case 1</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2/4</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The Casino Industry</w:t>
            </w:r>
          </w:p>
        </w:tc>
        <w:tc>
          <w:tcPr>
            <w:tcW w:w="1016" w:type="dxa"/>
          </w:tcPr>
          <w:p w:rsidR="00A27D30" w:rsidRPr="00AC3A79" w:rsidRDefault="00A27D30" w:rsidP="00A27D30">
            <w:pPr>
              <w:jc w:val="center"/>
              <w:rPr>
                <w:rFonts w:ascii="Times" w:hAnsi="Times"/>
              </w:rPr>
            </w:pPr>
            <w:r>
              <w:rPr>
                <w:rFonts w:ascii="Times" w:hAnsi="Times"/>
              </w:rPr>
              <w:t>Case 25</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4</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2/9</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Intellectual Assets</w:t>
            </w:r>
          </w:p>
        </w:tc>
        <w:tc>
          <w:tcPr>
            <w:tcW w:w="1016" w:type="dxa"/>
          </w:tcPr>
          <w:p w:rsidR="00A27D30" w:rsidRPr="00AC3A79" w:rsidRDefault="00A27D30" w:rsidP="00A27D30">
            <w:pPr>
              <w:jc w:val="center"/>
              <w:rPr>
                <w:rFonts w:ascii="Times" w:hAnsi="Times"/>
              </w:rPr>
            </w:pPr>
            <w:r w:rsidRPr="00AC3A79">
              <w:rPr>
                <w:rFonts w:ascii="Times" w:hAnsi="Times"/>
              </w:rPr>
              <w:t>Ch. 4</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2/11</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sidRPr="00AC3A79">
              <w:rPr>
                <w:rFonts w:ascii="Times" w:hAnsi="Times"/>
              </w:rPr>
              <w:t>BSG Overview and Team Formation</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tabs>
                <w:tab w:val="left" w:pos="208"/>
                <w:tab w:val="center" w:pos="293"/>
              </w:tabs>
              <w:jc w:val="center"/>
              <w:rPr>
                <w:rFonts w:ascii="Times" w:hAnsi="Times"/>
              </w:rPr>
            </w:pPr>
          </w:p>
          <w:p w:rsidR="00A27D30" w:rsidRPr="00AC3A79" w:rsidRDefault="00A27D30" w:rsidP="00A27D30">
            <w:pPr>
              <w:tabs>
                <w:tab w:val="left" w:pos="208"/>
                <w:tab w:val="center" w:pos="293"/>
              </w:tabs>
              <w:jc w:val="center"/>
              <w:rPr>
                <w:rFonts w:ascii="Times" w:hAnsi="Times"/>
              </w:rPr>
            </w:pPr>
            <w:r w:rsidRPr="00AC3A79">
              <w:rPr>
                <w:rFonts w:ascii="Times" w:hAnsi="Times"/>
              </w:rPr>
              <w:t>5</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2/16</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sidRPr="00AC3A79">
              <w:rPr>
                <w:rFonts w:ascii="Times" w:hAnsi="Times"/>
              </w:rPr>
              <w:t>EXAM 1 covering</w:t>
            </w:r>
          </w:p>
          <w:p w:rsidR="00A27D30" w:rsidRPr="00AC3A79" w:rsidRDefault="00A27D30" w:rsidP="00A27D30">
            <w:pPr>
              <w:rPr>
                <w:rFonts w:ascii="Times" w:hAnsi="Times"/>
              </w:rPr>
            </w:pPr>
            <w:r w:rsidRPr="00AC3A79">
              <w:rPr>
                <w:rFonts w:ascii="Times" w:hAnsi="Times"/>
              </w:rPr>
              <w:t>Ch 1-4, 13</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2/18</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Business-Level Strategy</w:t>
            </w:r>
          </w:p>
        </w:tc>
        <w:tc>
          <w:tcPr>
            <w:tcW w:w="1016" w:type="dxa"/>
          </w:tcPr>
          <w:p w:rsidR="00A27D30" w:rsidRPr="00AC3A79" w:rsidRDefault="00A27D30" w:rsidP="00A27D30">
            <w:pPr>
              <w:jc w:val="center"/>
              <w:rPr>
                <w:rFonts w:ascii="Times" w:hAnsi="Times"/>
              </w:rPr>
            </w:pPr>
            <w:r w:rsidRPr="00AC3A79">
              <w:rPr>
                <w:rFonts w:ascii="Times" w:hAnsi="Times"/>
              </w:rPr>
              <w:t>Ch. 5</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6</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2/23</w:t>
            </w:r>
          </w:p>
        </w:tc>
        <w:tc>
          <w:tcPr>
            <w:tcW w:w="1710" w:type="dxa"/>
          </w:tcPr>
          <w:p w:rsidR="00A27D30" w:rsidRDefault="00A27D30" w:rsidP="00A27D30">
            <w:pPr>
              <w:rPr>
                <w:rFonts w:ascii="Times" w:hAnsi="Times"/>
              </w:rPr>
            </w:pPr>
            <w:r>
              <w:rPr>
                <w:rFonts w:ascii="Times" w:hAnsi="Times"/>
              </w:rPr>
              <w:t>Case Brief</w:t>
            </w:r>
          </w:p>
          <w:p w:rsidR="00A27D30" w:rsidRPr="00AC3A79" w:rsidRDefault="0072428F" w:rsidP="00A27D30">
            <w:pPr>
              <w:rPr>
                <w:rFonts w:ascii="Times" w:hAnsi="Times"/>
              </w:rPr>
            </w:pPr>
            <w:r>
              <w:rPr>
                <w:rFonts w:ascii="Times" w:hAnsi="Times"/>
              </w:rPr>
              <w:t>Wal-Mart</w:t>
            </w:r>
          </w:p>
        </w:tc>
        <w:tc>
          <w:tcPr>
            <w:tcW w:w="2764" w:type="dxa"/>
          </w:tcPr>
          <w:p w:rsidR="00A27D30" w:rsidRPr="00AC3A79" w:rsidRDefault="0072428F" w:rsidP="00A27D30">
            <w:pPr>
              <w:rPr>
                <w:rFonts w:ascii="Times" w:hAnsi="Times"/>
              </w:rPr>
            </w:pPr>
            <w:r>
              <w:rPr>
                <w:rFonts w:ascii="Times" w:hAnsi="Times"/>
              </w:rPr>
              <w:t>Wal-Mart</w:t>
            </w:r>
          </w:p>
        </w:tc>
        <w:tc>
          <w:tcPr>
            <w:tcW w:w="1016" w:type="dxa"/>
          </w:tcPr>
          <w:p w:rsidR="00A27D30" w:rsidRPr="00AC3A79" w:rsidRDefault="00A27D30" w:rsidP="00A27D30">
            <w:pPr>
              <w:jc w:val="center"/>
              <w:rPr>
                <w:rFonts w:ascii="Times" w:hAnsi="Times"/>
              </w:rPr>
            </w:pPr>
            <w:r>
              <w:rPr>
                <w:rFonts w:ascii="Times" w:hAnsi="Times"/>
              </w:rPr>
              <w:t>Case 31</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2/25</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Corporate-Level Strategy</w:t>
            </w:r>
          </w:p>
        </w:tc>
        <w:tc>
          <w:tcPr>
            <w:tcW w:w="1016" w:type="dxa"/>
          </w:tcPr>
          <w:p w:rsidR="00A27D30" w:rsidRPr="00AC3A79" w:rsidRDefault="00A27D30" w:rsidP="00A27D30">
            <w:pPr>
              <w:jc w:val="center"/>
              <w:rPr>
                <w:rFonts w:ascii="Times" w:hAnsi="Times"/>
              </w:rPr>
            </w:pPr>
            <w:r w:rsidRPr="00AC3A79">
              <w:rPr>
                <w:rFonts w:ascii="Times" w:hAnsi="Times"/>
              </w:rPr>
              <w:t>Ch. 6</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7</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3/2</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Researching a company using online resources</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Pr>
                <w:rFonts w:ascii="Times" w:hAnsi="Times"/>
              </w:rPr>
              <w:t>Start research for Ford Update case due 5/4</w:t>
            </w: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3/4</w:t>
            </w:r>
          </w:p>
        </w:tc>
        <w:tc>
          <w:tcPr>
            <w:tcW w:w="1710" w:type="dxa"/>
          </w:tcPr>
          <w:p w:rsidR="00A27D30" w:rsidRPr="00AC3A79" w:rsidRDefault="00A27D30" w:rsidP="00A27D30">
            <w:pPr>
              <w:rPr>
                <w:rFonts w:ascii="Times" w:hAnsi="Times"/>
              </w:rPr>
            </w:pPr>
          </w:p>
        </w:tc>
        <w:tc>
          <w:tcPr>
            <w:tcW w:w="2764" w:type="dxa"/>
          </w:tcPr>
          <w:p w:rsidR="00A27D30" w:rsidRDefault="00A27D30" w:rsidP="00A27D30">
            <w:pPr>
              <w:rPr>
                <w:rFonts w:ascii="Times" w:hAnsi="Times"/>
              </w:rPr>
            </w:pPr>
            <w:r>
              <w:rPr>
                <w:rFonts w:ascii="Times" w:hAnsi="Times"/>
              </w:rPr>
              <w:t>BSG discussion and</w:t>
            </w:r>
          </w:p>
          <w:p w:rsidR="00A27D30" w:rsidRPr="00AC3A79" w:rsidRDefault="00A27D30" w:rsidP="00A27D30">
            <w:pPr>
              <w:rPr>
                <w:rFonts w:ascii="Times" w:hAnsi="Times"/>
              </w:rPr>
            </w:pPr>
            <w:r>
              <w:rPr>
                <w:rFonts w:ascii="Times" w:hAnsi="Times"/>
              </w:rPr>
              <w:t xml:space="preserve">BSG team meetings </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Pr>
                <w:rFonts w:ascii="Times" w:hAnsi="Times"/>
              </w:rPr>
              <w:t>BSG online QUIZ 1 by Sat.</w:t>
            </w: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8</w:t>
            </w:r>
          </w:p>
        </w:tc>
        <w:tc>
          <w:tcPr>
            <w:tcW w:w="810" w:type="dxa"/>
          </w:tcPr>
          <w:p w:rsidR="00A27D30" w:rsidRPr="00AC3A79" w:rsidRDefault="00A27D30" w:rsidP="00A27D30">
            <w:pPr>
              <w:jc w:val="center"/>
              <w:rPr>
                <w:rFonts w:ascii="Times" w:hAnsi="Times"/>
              </w:rPr>
            </w:pPr>
            <w:r w:rsidRPr="00AC3A79">
              <w:rPr>
                <w:rFonts w:ascii="Times" w:hAnsi="Times"/>
              </w:rPr>
              <w:t>Mon 3/9</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Apple Inc.</w:t>
            </w:r>
          </w:p>
        </w:tc>
        <w:tc>
          <w:tcPr>
            <w:tcW w:w="1016" w:type="dxa"/>
          </w:tcPr>
          <w:p w:rsidR="00A27D30" w:rsidRPr="00AC3A79" w:rsidRDefault="00A27D30" w:rsidP="00A27D30">
            <w:pPr>
              <w:jc w:val="center"/>
              <w:rPr>
                <w:rFonts w:ascii="Times" w:hAnsi="Times"/>
              </w:rPr>
            </w:pPr>
            <w:r>
              <w:rPr>
                <w:rFonts w:ascii="Times" w:hAnsi="Times"/>
              </w:rPr>
              <w:t>Case 30</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3/11</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International Strategy</w:t>
            </w:r>
          </w:p>
        </w:tc>
        <w:tc>
          <w:tcPr>
            <w:tcW w:w="1016" w:type="dxa"/>
          </w:tcPr>
          <w:p w:rsidR="00A27D30" w:rsidRPr="00AC3A79" w:rsidRDefault="00A27D30" w:rsidP="00A27D30">
            <w:pPr>
              <w:jc w:val="center"/>
              <w:rPr>
                <w:rFonts w:ascii="Times" w:hAnsi="Times"/>
              </w:rPr>
            </w:pPr>
            <w:r w:rsidRPr="00AC3A79">
              <w:rPr>
                <w:rFonts w:ascii="Times" w:hAnsi="Times"/>
              </w:rPr>
              <w:t>Ch. 7</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Pr="00AC3A79"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9</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3/16</w:t>
            </w:r>
          </w:p>
        </w:tc>
        <w:tc>
          <w:tcPr>
            <w:tcW w:w="1710" w:type="dxa"/>
          </w:tcPr>
          <w:p w:rsidR="00A27D30" w:rsidRDefault="00A27D30" w:rsidP="00A27D30">
            <w:pPr>
              <w:rPr>
                <w:rFonts w:ascii="Times" w:hAnsi="Times"/>
              </w:rPr>
            </w:pPr>
            <w:r>
              <w:rPr>
                <w:rFonts w:ascii="Times" w:hAnsi="Times"/>
              </w:rPr>
              <w:t>Case Brief</w:t>
            </w:r>
          </w:p>
          <w:p w:rsidR="00A27D30" w:rsidRPr="00AC3A79" w:rsidRDefault="00A27D30" w:rsidP="00A27D30">
            <w:pPr>
              <w:rPr>
                <w:rFonts w:ascii="Times" w:hAnsi="Times"/>
              </w:rPr>
            </w:pPr>
            <w:r>
              <w:rPr>
                <w:rFonts w:ascii="Times" w:hAnsi="Times"/>
              </w:rPr>
              <w:t>eBay</w:t>
            </w:r>
          </w:p>
        </w:tc>
        <w:tc>
          <w:tcPr>
            <w:tcW w:w="2764" w:type="dxa"/>
          </w:tcPr>
          <w:p w:rsidR="00A27D30" w:rsidRPr="00AC3A79" w:rsidRDefault="00A27D30" w:rsidP="00A27D30">
            <w:pPr>
              <w:rPr>
                <w:rFonts w:ascii="Times" w:hAnsi="Times"/>
              </w:rPr>
            </w:pPr>
            <w:r>
              <w:rPr>
                <w:rFonts w:ascii="Times" w:hAnsi="Times"/>
              </w:rPr>
              <w:t>eBay</w:t>
            </w:r>
          </w:p>
        </w:tc>
        <w:tc>
          <w:tcPr>
            <w:tcW w:w="1016" w:type="dxa"/>
          </w:tcPr>
          <w:p w:rsidR="00A27D30" w:rsidRPr="00AC3A79" w:rsidRDefault="00A27D30" w:rsidP="00A27D30">
            <w:pPr>
              <w:jc w:val="center"/>
              <w:rPr>
                <w:rFonts w:ascii="Times" w:hAnsi="Times"/>
              </w:rPr>
            </w:pPr>
            <w:r>
              <w:rPr>
                <w:rFonts w:ascii="Times" w:hAnsi="Times"/>
              </w:rPr>
              <w:t>Case 29</w:t>
            </w:r>
          </w:p>
        </w:tc>
        <w:tc>
          <w:tcPr>
            <w:tcW w:w="3240" w:type="dxa"/>
          </w:tcPr>
          <w:p w:rsidR="00A27D30" w:rsidRPr="00AC3A79" w:rsidRDefault="00A27D30" w:rsidP="00A27D30">
            <w:pPr>
              <w:rPr>
                <w:rFonts w:ascii="Times" w:hAnsi="Times"/>
              </w:rPr>
            </w:pPr>
            <w:r>
              <w:rPr>
                <w:rFonts w:ascii="Times" w:hAnsi="Times"/>
              </w:rPr>
              <w:t>BSG online QUIZ 2 by Tue.</w:t>
            </w:r>
          </w:p>
        </w:tc>
      </w:tr>
      <w:tr w:rsidR="00A27D30" w:rsidRPr="00C24DD6">
        <w:trPr>
          <w:trHeight w:val="548"/>
        </w:trPr>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3/18</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Entrepreneurship and Strategy</w:t>
            </w:r>
          </w:p>
        </w:tc>
        <w:tc>
          <w:tcPr>
            <w:tcW w:w="1016" w:type="dxa"/>
          </w:tcPr>
          <w:p w:rsidR="00A27D30" w:rsidRPr="00AC3A79" w:rsidRDefault="00A27D30" w:rsidP="00A27D30">
            <w:pPr>
              <w:jc w:val="center"/>
              <w:rPr>
                <w:rFonts w:ascii="Times" w:hAnsi="Times"/>
              </w:rPr>
            </w:pPr>
            <w:r w:rsidRPr="00AC3A79">
              <w:rPr>
                <w:rFonts w:ascii="Times" w:hAnsi="Times"/>
              </w:rPr>
              <w:t>Ch. 8</w:t>
            </w:r>
          </w:p>
        </w:tc>
        <w:tc>
          <w:tcPr>
            <w:tcW w:w="3240" w:type="dxa"/>
          </w:tcPr>
          <w:p w:rsidR="00A27D30" w:rsidRPr="00AC3A79" w:rsidRDefault="00A27D30" w:rsidP="00A27D30">
            <w:pPr>
              <w:rPr>
                <w:rFonts w:ascii="Times" w:hAnsi="Times"/>
              </w:rPr>
            </w:pPr>
          </w:p>
        </w:tc>
      </w:tr>
      <w:tr w:rsidR="00A27D30" w:rsidRPr="00C24DD6">
        <w:trPr>
          <w:trHeight w:val="548"/>
        </w:trPr>
        <w:tc>
          <w:tcPr>
            <w:tcW w:w="648" w:type="dxa"/>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3/23</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Spring Break</w:t>
            </w:r>
          </w:p>
        </w:tc>
      </w:tr>
      <w:tr w:rsidR="00A27D30" w:rsidRPr="00C24DD6">
        <w:trPr>
          <w:trHeight w:val="548"/>
        </w:trPr>
        <w:tc>
          <w:tcPr>
            <w:tcW w:w="648" w:type="dxa"/>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3/25</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Spring Break</w:t>
            </w:r>
          </w:p>
        </w:tc>
      </w:tr>
      <w:tr w:rsidR="00A27D30" w:rsidRPr="00C24DD6">
        <w:trPr>
          <w:trHeight w:val="548"/>
        </w:trPr>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10</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3/30</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No Class</w:t>
            </w:r>
          </w:p>
          <w:p w:rsidR="00A27D30" w:rsidRPr="00AC3A79" w:rsidRDefault="00A27D30" w:rsidP="00A27D30">
            <w:pPr>
              <w:rPr>
                <w:rFonts w:ascii="Times" w:hAnsi="Times"/>
              </w:rPr>
            </w:pPr>
            <w:r w:rsidRPr="00AC3A79">
              <w:rPr>
                <w:rFonts w:ascii="Times" w:hAnsi="Times"/>
              </w:rPr>
              <w:t>Chavez Holiday</w:t>
            </w: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4/1</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BSG team meetings</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Pr>
                <w:rFonts w:ascii="Times" w:hAnsi="Times"/>
              </w:rPr>
              <w:t>BSG 3-year plan by Sat.</w:t>
            </w:r>
          </w:p>
        </w:tc>
      </w:tr>
      <w:tr w:rsidR="00A27D30" w:rsidRPr="00C24DD6">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11</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4/6</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Strategic Control and Corporate Governance</w:t>
            </w:r>
          </w:p>
        </w:tc>
        <w:tc>
          <w:tcPr>
            <w:tcW w:w="1016" w:type="dxa"/>
          </w:tcPr>
          <w:p w:rsidR="00A27D30" w:rsidRPr="00AC3A79" w:rsidRDefault="00A27D30" w:rsidP="00A27D30">
            <w:pPr>
              <w:jc w:val="center"/>
              <w:rPr>
                <w:rFonts w:ascii="Times" w:hAnsi="Times"/>
              </w:rPr>
            </w:pPr>
            <w:r w:rsidRPr="00AC3A79">
              <w:rPr>
                <w:rFonts w:ascii="Times" w:hAnsi="Times"/>
              </w:rPr>
              <w:t>Ch. 9</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4/8</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The Skeleton in the Corporate Closet</w:t>
            </w:r>
          </w:p>
        </w:tc>
        <w:tc>
          <w:tcPr>
            <w:tcW w:w="1016" w:type="dxa"/>
          </w:tcPr>
          <w:p w:rsidR="00A27D30" w:rsidRPr="00AC3A79" w:rsidRDefault="00A27D30" w:rsidP="00A27D30">
            <w:pPr>
              <w:jc w:val="center"/>
              <w:rPr>
                <w:rFonts w:ascii="Times" w:hAnsi="Times"/>
              </w:rPr>
            </w:pPr>
            <w:r>
              <w:rPr>
                <w:rFonts w:ascii="Times" w:hAnsi="Times"/>
              </w:rPr>
              <w:t>Case 3</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12</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4/13</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Strategic Leadership</w:t>
            </w:r>
          </w:p>
        </w:tc>
        <w:tc>
          <w:tcPr>
            <w:tcW w:w="1016" w:type="dxa"/>
          </w:tcPr>
          <w:p w:rsidR="00A27D30" w:rsidRPr="00AC3A79" w:rsidRDefault="00A27D30" w:rsidP="00A27D30">
            <w:pPr>
              <w:jc w:val="center"/>
              <w:rPr>
                <w:rFonts w:ascii="Times" w:hAnsi="Times"/>
              </w:rPr>
            </w:pPr>
            <w:r w:rsidRPr="00AC3A79">
              <w:rPr>
                <w:rFonts w:ascii="Times" w:hAnsi="Times"/>
              </w:rPr>
              <w:t>Ch. 11</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4/15</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Best-Laid Incentive Plans</w:t>
            </w:r>
          </w:p>
        </w:tc>
        <w:tc>
          <w:tcPr>
            <w:tcW w:w="1016" w:type="dxa"/>
          </w:tcPr>
          <w:p w:rsidR="00A27D30" w:rsidRPr="00AC3A79" w:rsidRDefault="00A27D30" w:rsidP="00A27D30">
            <w:pPr>
              <w:jc w:val="center"/>
              <w:rPr>
                <w:rFonts w:ascii="Times" w:hAnsi="Times"/>
              </w:rPr>
            </w:pPr>
            <w:r>
              <w:rPr>
                <w:rFonts w:ascii="Times" w:hAnsi="Times"/>
              </w:rPr>
              <w:t>Case 4</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13</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4/20</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Innovation and Entrepreneurship</w:t>
            </w:r>
          </w:p>
        </w:tc>
        <w:tc>
          <w:tcPr>
            <w:tcW w:w="1016" w:type="dxa"/>
          </w:tcPr>
          <w:p w:rsidR="00A27D30" w:rsidRPr="00AC3A79" w:rsidRDefault="00A27D30" w:rsidP="00A27D30">
            <w:pPr>
              <w:jc w:val="center"/>
              <w:rPr>
                <w:rFonts w:ascii="Times" w:hAnsi="Times"/>
              </w:rPr>
            </w:pPr>
            <w:r w:rsidRPr="00AC3A79">
              <w:rPr>
                <w:rFonts w:ascii="Times" w:hAnsi="Times"/>
              </w:rPr>
              <w:t>Ch. 12</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4/22</w:t>
            </w:r>
          </w:p>
        </w:tc>
        <w:tc>
          <w:tcPr>
            <w:tcW w:w="1710" w:type="dxa"/>
          </w:tcPr>
          <w:p w:rsidR="00A27D30" w:rsidRDefault="00A27D30" w:rsidP="00A27D30">
            <w:pPr>
              <w:rPr>
                <w:rFonts w:ascii="Times" w:hAnsi="Times"/>
              </w:rPr>
            </w:pPr>
            <w:r>
              <w:rPr>
                <w:rFonts w:ascii="Times" w:hAnsi="Times"/>
              </w:rPr>
              <w:t>Case Brief</w:t>
            </w:r>
          </w:p>
          <w:p w:rsidR="00A27D30" w:rsidRPr="00AC3A79" w:rsidRDefault="00A27D30" w:rsidP="00A27D30">
            <w:pPr>
              <w:rPr>
                <w:rFonts w:ascii="Times" w:hAnsi="Times"/>
              </w:rPr>
            </w:pPr>
            <w:r>
              <w:rPr>
                <w:rFonts w:ascii="Times" w:hAnsi="Times"/>
              </w:rPr>
              <w:t>Fresh Direct</w:t>
            </w:r>
          </w:p>
        </w:tc>
        <w:tc>
          <w:tcPr>
            <w:tcW w:w="2764" w:type="dxa"/>
          </w:tcPr>
          <w:p w:rsidR="00A27D30" w:rsidRPr="00AC3A79" w:rsidRDefault="00A27D30" w:rsidP="00A27D30">
            <w:pPr>
              <w:rPr>
                <w:rFonts w:ascii="Times" w:hAnsi="Times"/>
              </w:rPr>
            </w:pPr>
            <w:r>
              <w:rPr>
                <w:rFonts w:ascii="Times" w:hAnsi="Times"/>
              </w:rPr>
              <w:t>Fresh Direct</w:t>
            </w:r>
          </w:p>
        </w:tc>
        <w:tc>
          <w:tcPr>
            <w:tcW w:w="1016" w:type="dxa"/>
          </w:tcPr>
          <w:p w:rsidR="00A27D30" w:rsidRPr="00AC3A79" w:rsidRDefault="00A27D30" w:rsidP="00A27D30">
            <w:pPr>
              <w:jc w:val="center"/>
              <w:rPr>
                <w:rFonts w:ascii="Times" w:hAnsi="Times"/>
              </w:rPr>
            </w:pPr>
            <w:r>
              <w:rPr>
                <w:rFonts w:ascii="Times" w:hAnsi="Times"/>
              </w:rPr>
              <w:t>Case 32</w:t>
            </w: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14</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4/27</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Pr>
                <w:rFonts w:ascii="Times" w:hAnsi="Times"/>
              </w:rPr>
              <w:t>Course Review and prep for Exam 2</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Pr>
                <w:rFonts w:ascii="Times" w:hAnsi="Times"/>
              </w:rPr>
              <w:t>Receive Final Case for Analysis</w:t>
            </w: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4/29</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r w:rsidRPr="00AC3A79">
              <w:rPr>
                <w:rFonts w:ascii="Times" w:hAnsi="Times"/>
              </w:rPr>
              <w:t>EXAM 2 covering</w:t>
            </w:r>
          </w:p>
          <w:p w:rsidR="00A27D30" w:rsidRPr="00AC3A79" w:rsidRDefault="00A27D30" w:rsidP="00A27D30">
            <w:pPr>
              <w:rPr>
                <w:rFonts w:ascii="Times" w:hAnsi="Times"/>
              </w:rPr>
            </w:pPr>
            <w:r w:rsidRPr="00AC3A79">
              <w:rPr>
                <w:rFonts w:ascii="Times" w:hAnsi="Times"/>
              </w:rPr>
              <w:t>Ch. 5-9, 11,12</w:t>
            </w: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p>
        </w:tc>
      </w:tr>
      <w:tr w:rsidR="00A27D30" w:rsidRPr="00C24DD6">
        <w:tc>
          <w:tcPr>
            <w:tcW w:w="648" w:type="dxa"/>
            <w:vMerge w:val="restart"/>
          </w:tcPr>
          <w:p w:rsidR="00A27D30" w:rsidRDefault="00A27D30" w:rsidP="00A27D30">
            <w:pPr>
              <w:jc w:val="center"/>
              <w:rPr>
                <w:rFonts w:ascii="Times" w:hAnsi="Times"/>
              </w:rPr>
            </w:pPr>
          </w:p>
          <w:p w:rsidR="00A27D30" w:rsidRPr="00AC3A79" w:rsidRDefault="00A27D30" w:rsidP="00A27D30">
            <w:pPr>
              <w:jc w:val="center"/>
              <w:rPr>
                <w:rFonts w:ascii="Times" w:hAnsi="Times"/>
              </w:rPr>
            </w:pPr>
            <w:r w:rsidRPr="00AC3A79">
              <w:rPr>
                <w:rFonts w:ascii="Times" w:hAnsi="Times"/>
              </w:rPr>
              <w:t>15</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5/4</w:t>
            </w:r>
          </w:p>
        </w:tc>
        <w:tc>
          <w:tcPr>
            <w:tcW w:w="1710" w:type="dxa"/>
          </w:tcPr>
          <w:p w:rsidR="00A27D30" w:rsidRDefault="00A27D30" w:rsidP="00A27D30">
            <w:pPr>
              <w:rPr>
                <w:rFonts w:ascii="Times" w:hAnsi="Times"/>
              </w:rPr>
            </w:pPr>
            <w:r>
              <w:rPr>
                <w:rFonts w:ascii="Times" w:hAnsi="Times"/>
              </w:rPr>
              <w:t>Case Analysis</w:t>
            </w:r>
          </w:p>
          <w:p w:rsidR="00A27D30" w:rsidRPr="00AC3A79" w:rsidRDefault="00A27D30" w:rsidP="00A27D30">
            <w:pPr>
              <w:rPr>
                <w:rFonts w:ascii="Times" w:hAnsi="Times"/>
              </w:rPr>
            </w:pPr>
            <w:r>
              <w:rPr>
                <w:rFonts w:ascii="Times" w:hAnsi="Times"/>
              </w:rPr>
              <w:t>Update Ford Motors</w:t>
            </w:r>
          </w:p>
        </w:tc>
        <w:tc>
          <w:tcPr>
            <w:tcW w:w="2764" w:type="dxa"/>
          </w:tcPr>
          <w:p w:rsidR="00A27D30" w:rsidRPr="00AC3A79" w:rsidRDefault="00A27D30" w:rsidP="00A27D30">
            <w:pPr>
              <w:rPr>
                <w:rFonts w:ascii="Times" w:hAnsi="Times"/>
              </w:rPr>
            </w:pPr>
            <w:r>
              <w:rPr>
                <w:rFonts w:ascii="Times" w:hAnsi="Times"/>
              </w:rPr>
              <w:t>Ford Motor Company</w:t>
            </w:r>
          </w:p>
        </w:tc>
        <w:tc>
          <w:tcPr>
            <w:tcW w:w="1016" w:type="dxa"/>
          </w:tcPr>
          <w:p w:rsidR="00A27D30" w:rsidRPr="00AC3A79" w:rsidRDefault="00A27D30" w:rsidP="00A27D30">
            <w:pPr>
              <w:jc w:val="center"/>
              <w:rPr>
                <w:rFonts w:ascii="Times" w:hAnsi="Times"/>
              </w:rPr>
            </w:pPr>
            <w:r>
              <w:rPr>
                <w:rFonts w:ascii="Times" w:hAnsi="Times"/>
              </w:rPr>
              <w:t>Case 38</w:t>
            </w:r>
          </w:p>
        </w:tc>
        <w:tc>
          <w:tcPr>
            <w:tcW w:w="3240" w:type="dxa"/>
          </w:tcPr>
          <w:p w:rsidR="00A27D30" w:rsidRPr="00AC3A79" w:rsidRDefault="00A27D30" w:rsidP="00A27D30">
            <w:pPr>
              <w:rPr>
                <w:rFonts w:ascii="Times" w:hAnsi="Times"/>
              </w:rPr>
            </w:pPr>
          </w:p>
        </w:tc>
      </w:tr>
      <w:tr w:rsidR="00A27D30" w:rsidRPr="00C24DD6">
        <w:tc>
          <w:tcPr>
            <w:tcW w:w="648" w:type="dxa"/>
            <w:vMerge/>
          </w:tcPr>
          <w:p w:rsidR="00A27D30" w:rsidRPr="00AC3A79" w:rsidRDefault="00A27D30" w:rsidP="00A27D30">
            <w:pPr>
              <w:jc w:val="center"/>
              <w:rPr>
                <w:rFonts w:ascii="Times" w:hAnsi="Times"/>
              </w:rPr>
            </w:pPr>
          </w:p>
        </w:tc>
        <w:tc>
          <w:tcPr>
            <w:tcW w:w="810" w:type="dxa"/>
          </w:tcPr>
          <w:p w:rsidR="00A27D30" w:rsidRPr="00AC3A79" w:rsidRDefault="00A27D30" w:rsidP="00A27D30">
            <w:pPr>
              <w:jc w:val="center"/>
              <w:rPr>
                <w:rFonts w:ascii="Times" w:hAnsi="Times"/>
              </w:rPr>
            </w:pPr>
            <w:r w:rsidRPr="00AC3A79">
              <w:rPr>
                <w:rFonts w:ascii="Times" w:hAnsi="Times"/>
              </w:rPr>
              <w:t>Wed</w:t>
            </w:r>
          </w:p>
          <w:p w:rsidR="00A27D30" w:rsidRPr="00AC3A79" w:rsidRDefault="00A27D30" w:rsidP="00A27D30">
            <w:pPr>
              <w:jc w:val="center"/>
              <w:rPr>
                <w:rFonts w:ascii="Times" w:hAnsi="Times"/>
              </w:rPr>
            </w:pPr>
            <w:r w:rsidRPr="00AC3A79">
              <w:rPr>
                <w:rFonts w:ascii="Times" w:hAnsi="Times"/>
              </w:rPr>
              <w:t>5/6</w:t>
            </w:r>
          </w:p>
        </w:tc>
        <w:tc>
          <w:tcPr>
            <w:tcW w:w="1710" w:type="dxa"/>
          </w:tcPr>
          <w:p w:rsidR="00A27D30" w:rsidRPr="00AC3A79" w:rsidRDefault="00A27D30" w:rsidP="00A27D30">
            <w:pPr>
              <w:rPr>
                <w:rFonts w:ascii="Times" w:hAnsi="Times"/>
              </w:rPr>
            </w:pP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BSG Final Presentations</w:t>
            </w:r>
          </w:p>
        </w:tc>
      </w:tr>
      <w:tr w:rsidR="00A27D30" w:rsidRPr="00C24DD6">
        <w:tc>
          <w:tcPr>
            <w:tcW w:w="648" w:type="dxa"/>
          </w:tcPr>
          <w:p w:rsidR="00A27D30" w:rsidRPr="00AC3A79" w:rsidRDefault="00A27D30" w:rsidP="00A27D30">
            <w:pPr>
              <w:jc w:val="center"/>
              <w:rPr>
                <w:rFonts w:ascii="Times" w:hAnsi="Times"/>
              </w:rPr>
            </w:pPr>
            <w:r w:rsidRPr="00AC3A79">
              <w:rPr>
                <w:rFonts w:ascii="Times" w:hAnsi="Times"/>
              </w:rPr>
              <w:t>16</w:t>
            </w:r>
          </w:p>
        </w:tc>
        <w:tc>
          <w:tcPr>
            <w:tcW w:w="810" w:type="dxa"/>
          </w:tcPr>
          <w:p w:rsidR="00A27D30" w:rsidRPr="00AC3A79" w:rsidRDefault="00A27D30" w:rsidP="00A27D30">
            <w:pPr>
              <w:jc w:val="center"/>
              <w:rPr>
                <w:rFonts w:ascii="Times" w:hAnsi="Times"/>
              </w:rPr>
            </w:pPr>
            <w:r w:rsidRPr="00AC3A79">
              <w:rPr>
                <w:rFonts w:ascii="Times" w:hAnsi="Times"/>
              </w:rPr>
              <w:t>Mon</w:t>
            </w:r>
          </w:p>
          <w:p w:rsidR="00A27D30" w:rsidRPr="00AC3A79" w:rsidRDefault="00A27D30" w:rsidP="00A27D30">
            <w:pPr>
              <w:jc w:val="center"/>
              <w:rPr>
                <w:rFonts w:ascii="Times" w:hAnsi="Times"/>
              </w:rPr>
            </w:pPr>
            <w:r w:rsidRPr="00AC3A79">
              <w:rPr>
                <w:rFonts w:ascii="Times" w:hAnsi="Times"/>
              </w:rPr>
              <w:t>5/11</w:t>
            </w:r>
          </w:p>
        </w:tc>
        <w:tc>
          <w:tcPr>
            <w:tcW w:w="1710" w:type="dxa"/>
          </w:tcPr>
          <w:p w:rsidR="00A27D30" w:rsidRPr="00AC3A79" w:rsidRDefault="00A27D30" w:rsidP="00A27D30">
            <w:pPr>
              <w:rPr>
                <w:rFonts w:ascii="Times" w:hAnsi="Times"/>
              </w:rPr>
            </w:pPr>
            <w:r>
              <w:rPr>
                <w:rFonts w:ascii="Times" w:hAnsi="Times"/>
              </w:rPr>
              <w:t>Final Case Analysis TBD</w:t>
            </w:r>
          </w:p>
        </w:tc>
        <w:tc>
          <w:tcPr>
            <w:tcW w:w="2764" w:type="dxa"/>
          </w:tcPr>
          <w:p w:rsidR="00A27D30" w:rsidRPr="00AC3A79" w:rsidRDefault="00A27D30" w:rsidP="00A27D30">
            <w:pPr>
              <w:rPr>
                <w:rFonts w:ascii="Times" w:hAnsi="Times"/>
              </w:rPr>
            </w:pPr>
          </w:p>
        </w:tc>
        <w:tc>
          <w:tcPr>
            <w:tcW w:w="1016" w:type="dxa"/>
          </w:tcPr>
          <w:p w:rsidR="00A27D30" w:rsidRPr="00AC3A79" w:rsidRDefault="00A27D30" w:rsidP="00A27D30">
            <w:pPr>
              <w:jc w:val="center"/>
              <w:rPr>
                <w:rFonts w:ascii="Times" w:hAnsi="Times"/>
              </w:rPr>
            </w:pPr>
          </w:p>
        </w:tc>
        <w:tc>
          <w:tcPr>
            <w:tcW w:w="3240" w:type="dxa"/>
          </w:tcPr>
          <w:p w:rsidR="00A27D30" w:rsidRPr="00AC3A79" w:rsidRDefault="00A27D30" w:rsidP="00A27D30">
            <w:pPr>
              <w:rPr>
                <w:rFonts w:ascii="Times" w:hAnsi="Times"/>
              </w:rPr>
            </w:pPr>
            <w:r w:rsidRPr="00AC3A79">
              <w:rPr>
                <w:rFonts w:ascii="Times" w:hAnsi="Times"/>
              </w:rPr>
              <w:t>BSG Final Presentations</w:t>
            </w:r>
          </w:p>
        </w:tc>
      </w:tr>
    </w:tbl>
    <w:p w:rsidR="00A27D30" w:rsidRPr="00C24DD6" w:rsidRDefault="00A27D30" w:rsidP="00A27D30"/>
    <w:sectPr w:rsidR="00A27D30" w:rsidRPr="00C24DD6" w:rsidSect="00543FBB">
      <w:headerReference w:type="even" r:id="rId14"/>
      <w:headerReference w:type="default" r:id="rId15"/>
      <w:footerReference w:type="even" r:id="rId16"/>
      <w:footerReference w:type="default" r:id="rId17"/>
      <w:type w:val="continuous"/>
      <w:pgSz w:w="12240" w:h="15840"/>
      <w:pgMar w:top="1440" w:right="630" w:bottom="1152" w:left="720" w:header="1440" w:footer="11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C0" w:rsidRDefault="004324C0">
      <w:r>
        <w:separator/>
      </w:r>
    </w:p>
  </w:endnote>
  <w:endnote w:type="continuationSeparator" w:id="1">
    <w:p w:rsidR="004324C0" w:rsidRDefault="004324C0">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spacing w:line="24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spacing w:line="24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spacing w:line="24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C0" w:rsidRDefault="004324C0">
      <w:r>
        <w:separator/>
      </w:r>
    </w:p>
  </w:footnote>
  <w:footnote w:type="continuationSeparator" w:id="1">
    <w:p w:rsidR="004324C0" w:rsidRDefault="00432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rPr>
        <w:rFonts w:ascii="Times New Roman" w:eastAsia="Times New Roman" w:hAnsi="Times New Roman"/>
        <w:color w:val="auto"/>
        <w:sz w:val="20"/>
      </w:rPr>
    </w:pPr>
    <w:r>
      <w:br/>
    </w:r>
    <w:r w:rsidRPr="00302BF0">
      <w:rPr>
        <w:noProof/>
      </w:rPr>
      <w:pict>
        <v:rect id="_x0000_s1026" style="position:absolute;margin-left:50.7pt;margin-top:716.45pt;width:518pt;height:14pt;z-index:-251659264;mso-position-horizontal-relative:page;mso-position-vertical-relative:page" stroked="f" strokeweight="1pt">
          <v:path arrowok="t"/>
          <v:textbox style="mso-next-textbox:#_x0000_s1026" inset="0,0,0,0">
            <w:txbxContent>
              <w:p w:rsidR="004324C0" w:rsidRDefault="004324C0">
                <w:pPr>
                  <w:jc w:val="center"/>
                  <w:rPr>
                    <w:rFonts w:ascii="Times New Roman" w:eastAsia="Times New Roman" w:hAnsi="Times New Roman"/>
                    <w:color w:val="auto"/>
                    <w:sz w:val="20"/>
                  </w:rPr>
                </w:pPr>
                <w:fldSimple w:instr=" PAGE ">
                  <w:r w:rsidR="00962073">
                    <w:rPr>
                      <w:noProof/>
                    </w:rPr>
                    <w:t>4</w:t>
                  </w:r>
                </w:fldSimple>
              </w:p>
              <w:p w:rsidR="004324C0" w:rsidRDefault="004324C0"/>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rPr>
        <w:rFonts w:ascii="Times New Roman" w:eastAsia="Times New Roman" w:hAnsi="Times New Roman"/>
        <w:color w:val="auto"/>
        <w:sz w:val="20"/>
      </w:rPr>
    </w:pPr>
    <w:r>
      <w:br/>
    </w:r>
    <w:r w:rsidRPr="00302BF0">
      <w:rPr>
        <w:noProof/>
      </w:rPr>
      <w:pict>
        <v:rect id="_x0000_s1025" style="position:absolute;margin-left:50.7pt;margin-top:716.45pt;width:518pt;height:14pt;z-index:-251660288;mso-position-horizontal-relative:page;mso-position-vertical-relative:page" stroked="f" strokeweight="1pt">
          <v:path arrowok="t"/>
          <v:textbox style="mso-next-textbox:#_x0000_s1025" inset="0,0,0,0">
            <w:txbxContent>
              <w:p w:rsidR="004324C0" w:rsidRDefault="004324C0">
                <w:pPr>
                  <w:jc w:val="center"/>
                  <w:rPr>
                    <w:rFonts w:ascii="Times New Roman" w:eastAsia="Times New Roman" w:hAnsi="Times New Roman"/>
                    <w:color w:val="auto"/>
                    <w:sz w:val="20"/>
                  </w:rPr>
                </w:pPr>
                <w:fldSimple w:instr=" PAGE ">
                  <w:r w:rsidR="00962073">
                    <w:rPr>
                      <w:noProof/>
                    </w:rPr>
                    <w:t>3</w:t>
                  </w:r>
                </w:fldSimple>
              </w:p>
              <w:p w:rsidR="004324C0" w:rsidRDefault="004324C0"/>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rPr>
        <w:rFonts w:ascii="Times New Roman" w:eastAsia="Times New Roman" w:hAnsi="Times New Roman"/>
        <w:color w:val="auto"/>
        <w:sz w:val="20"/>
      </w:rPr>
    </w:pPr>
    <w:r>
      <w:br/>
    </w:r>
    <w:r w:rsidRPr="00302BF0">
      <w:rPr>
        <w:noProof/>
      </w:rPr>
      <w:pict>
        <v:rect id="_x0000_s1028" style="position:absolute;margin-left:50.7pt;margin-top:716.45pt;width:518pt;height:14pt;z-index:-251657216;mso-position-horizontal-relative:page;mso-position-vertical-relative:page" stroked="f" strokeweight="1pt">
          <v:path arrowok="t"/>
          <v:textbox inset="0,0,0,0">
            <w:txbxContent>
              <w:p w:rsidR="004324C0" w:rsidRDefault="004324C0">
                <w:pPr>
                  <w:jc w:val="center"/>
                  <w:rPr>
                    <w:rFonts w:ascii="Times New Roman" w:eastAsia="Times New Roman" w:hAnsi="Times New Roman"/>
                    <w:color w:val="auto"/>
                    <w:sz w:val="20"/>
                  </w:rPr>
                </w:pPr>
                <w:fldSimple w:instr=" PAGE ">
                  <w:r w:rsidR="00962073">
                    <w:rPr>
                      <w:noProof/>
                    </w:rPr>
                    <w:t>6</w:t>
                  </w:r>
                </w:fldSimple>
              </w:p>
              <w:p w:rsidR="004324C0" w:rsidRDefault="004324C0"/>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4C0" w:rsidRDefault="004324C0">
    <w:pPr>
      <w:rPr>
        <w:rFonts w:ascii="Times New Roman" w:eastAsia="Times New Roman" w:hAnsi="Times New Roman"/>
        <w:color w:val="auto"/>
        <w:sz w:val="20"/>
      </w:rPr>
    </w:pPr>
    <w:r>
      <w:br/>
    </w:r>
    <w:r w:rsidRPr="00302BF0">
      <w:rPr>
        <w:noProof/>
      </w:rPr>
      <w:pict>
        <v:rect id="_x0000_s1027" style="position:absolute;margin-left:50.7pt;margin-top:716.45pt;width:518pt;height:14pt;z-index:-251658240;mso-position-horizontal-relative:page;mso-position-vertical-relative:page" stroked="f" strokeweight="1pt">
          <v:path arrowok="t"/>
          <v:textbox inset="0,0,0,0">
            <w:txbxContent>
              <w:p w:rsidR="004324C0" w:rsidRDefault="004324C0">
                <w:pPr>
                  <w:jc w:val="center"/>
                  <w:rPr>
                    <w:rFonts w:ascii="Times New Roman" w:eastAsia="Times New Roman" w:hAnsi="Times New Roman"/>
                    <w:color w:val="auto"/>
                    <w:sz w:val="20"/>
                  </w:rPr>
                </w:pPr>
                <w:fldSimple w:instr=" PAGE ">
                  <w:r w:rsidR="00962073">
                    <w:rPr>
                      <w:noProof/>
                    </w:rPr>
                    <w:t>7</w:t>
                  </w:r>
                </w:fldSimple>
              </w:p>
              <w:p w:rsidR="004324C0" w:rsidRDefault="004324C0"/>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2"/>
      <w:numFmt w:val="decimal"/>
      <w:isLgl/>
      <w:lvlText w:val="%1"/>
      <w:lvlJc w:val="left"/>
      <w:pPr>
        <w:tabs>
          <w:tab w:val="num" w:pos="360"/>
        </w:tabs>
        <w:ind w:left="360" w:firstLine="180"/>
      </w:pPr>
      <w:rPr>
        <w:rFonts w:hint="default"/>
        <w:color w:val="000000"/>
        <w:position w:val="0"/>
      </w:rPr>
    </w:lvl>
    <w:lvl w:ilvl="1">
      <w:start w:val="1"/>
      <w:numFmt w:val="lowerLetter"/>
      <w:lvlText w:val="%2."/>
      <w:lvlJc w:val="left"/>
      <w:pPr>
        <w:tabs>
          <w:tab w:val="num" w:pos="360"/>
        </w:tabs>
        <w:ind w:left="360" w:firstLine="900"/>
      </w:pPr>
      <w:rPr>
        <w:rFonts w:hint="default"/>
        <w:color w:val="000000"/>
        <w:position w:val="0"/>
      </w:rPr>
    </w:lvl>
    <w:lvl w:ilvl="2">
      <w:start w:val="1"/>
      <w:numFmt w:val="lowerRoman"/>
      <w:lvlText w:val="%3."/>
      <w:lvlJc w:val="left"/>
      <w:pPr>
        <w:tabs>
          <w:tab w:val="num" w:pos="340"/>
        </w:tabs>
        <w:ind w:left="340" w:firstLine="1640"/>
      </w:pPr>
      <w:rPr>
        <w:rFonts w:hint="default"/>
        <w:color w:val="000000"/>
        <w:position w:val="0"/>
      </w:rPr>
    </w:lvl>
    <w:lvl w:ilvl="3">
      <w:start w:val="1"/>
      <w:numFmt w:val="decimal"/>
      <w:isLgl/>
      <w:lvlText w:val="%4."/>
      <w:lvlJc w:val="left"/>
      <w:pPr>
        <w:tabs>
          <w:tab w:val="num" w:pos="360"/>
        </w:tabs>
        <w:ind w:left="360" w:firstLine="2340"/>
      </w:pPr>
      <w:rPr>
        <w:rFonts w:hint="default"/>
        <w:color w:val="000000"/>
        <w:position w:val="0"/>
      </w:rPr>
    </w:lvl>
    <w:lvl w:ilvl="4">
      <w:start w:val="1"/>
      <w:numFmt w:val="lowerLetter"/>
      <w:lvlText w:val="%5."/>
      <w:lvlJc w:val="left"/>
      <w:pPr>
        <w:tabs>
          <w:tab w:val="num" w:pos="360"/>
        </w:tabs>
        <w:ind w:left="360" w:firstLine="3060"/>
      </w:pPr>
      <w:rPr>
        <w:rFonts w:hint="default"/>
        <w:color w:val="000000"/>
        <w:position w:val="0"/>
      </w:rPr>
    </w:lvl>
    <w:lvl w:ilvl="5">
      <w:start w:val="1"/>
      <w:numFmt w:val="lowerRoman"/>
      <w:lvlText w:val="%6."/>
      <w:lvlJc w:val="left"/>
      <w:pPr>
        <w:tabs>
          <w:tab w:val="num" w:pos="340"/>
        </w:tabs>
        <w:ind w:left="340" w:firstLine="3800"/>
      </w:pPr>
      <w:rPr>
        <w:rFonts w:hint="default"/>
        <w:color w:val="000000"/>
        <w:position w:val="0"/>
      </w:rPr>
    </w:lvl>
    <w:lvl w:ilvl="6">
      <w:start w:val="1"/>
      <w:numFmt w:val="decimal"/>
      <w:isLgl/>
      <w:lvlText w:val="%7."/>
      <w:lvlJc w:val="left"/>
      <w:pPr>
        <w:tabs>
          <w:tab w:val="num" w:pos="360"/>
        </w:tabs>
        <w:ind w:left="360" w:firstLine="4500"/>
      </w:pPr>
      <w:rPr>
        <w:rFonts w:hint="default"/>
        <w:color w:val="000000"/>
        <w:position w:val="0"/>
      </w:rPr>
    </w:lvl>
    <w:lvl w:ilvl="7">
      <w:start w:val="1"/>
      <w:numFmt w:val="lowerLetter"/>
      <w:lvlText w:val="%8."/>
      <w:lvlJc w:val="left"/>
      <w:pPr>
        <w:tabs>
          <w:tab w:val="num" w:pos="360"/>
        </w:tabs>
        <w:ind w:left="360" w:firstLine="5220"/>
      </w:pPr>
      <w:rPr>
        <w:rFonts w:hint="default"/>
        <w:color w:val="000000"/>
        <w:position w:val="0"/>
      </w:rPr>
    </w:lvl>
    <w:lvl w:ilvl="8">
      <w:start w:val="1"/>
      <w:numFmt w:val="lowerRoman"/>
      <w:lvlText w:val="%9."/>
      <w:lvlJc w:val="left"/>
      <w:pPr>
        <w:tabs>
          <w:tab w:val="num" w:pos="340"/>
        </w:tabs>
        <w:ind w:left="340" w:firstLine="5960"/>
      </w:pPr>
      <w:rPr>
        <w:rFonts w:hint="default"/>
        <w:color w:val="000000"/>
        <w:position w:val="0"/>
      </w:rPr>
    </w:lvl>
  </w:abstractNum>
  <w:abstractNum w:abstractNumId="3">
    <w:nsid w:val="00000004"/>
    <w:multiLevelType w:val="multilevel"/>
    <w:tmpl w:val="894EE876"/>
    <w:lvl w:ilvl="0">
      <w:start w:val="2"/>
      <w:numFmt w:val="decimal"/>
      <w:isLgl/>
      <w:lvlText w:val="%1."/>
      <w:lvlJc w:val="left"/>
      <w:pPr>
        <w:tabs>
          <w:tab w:val="num" w:pos="360"/>
        </w:tabs>
        <w:ind w:left="360" w:firstLine="0"/>
      </w:pPr>
      <w:rPr>
        <w:rFonts w:hint="default"/>
        <w:color w:val="000000"/>
        <w:position w:val="0"/>
      </w:rPr>
    </w:lvl>
    <w:lvl w:ilvl="1">
      <w:start w:val="1"/>
      <w:numFmt w:val="decimal"/>
      <w:isLgl/>
      <w:lvlText w:val="%1."/>
      <w:lvlJc w:val="left"/>
      <w:pPr>
        <w:tabs>
          <w:tab w:val="num" w:pos="360"/>
        </w:tabs>
        <w:ind w:left="360" w:firstLine="0"/>
      </w:pPr>
      <w:rPr>
        <w:rFonts w:hint="default"/>
        <w:color w:val="000000"/>
        <w:position w:val="0"/>
      </w:rPr>
    </w:lvl>
    <w:lvl w:ilvl="2">
      <w:start w:val="1"/>
      <w:numFmt w:val="bullet"/>
      <w:lvlText w:val=""/>
      <w:lvlJc w:val="left"/>
      <w:pPr>
        <w:tabs>
          <w:tab w:val="num" w:pos="360"/>
        </w:tabs>
        <w:ind w:left="360" w:firstLine="0"/>
      </w:pPr>
      <w:rPr>
        <w:rFonts w:hint="default"/>
        <w:color w:val="000000"/>
        <w:position w:val="0"/>
      </w:rPr>
    </w:lvl>
    <w:lvl w:ilvl="3">
      <w:start w:val="1"/>
      <w:numFmt w:val="bullet"/>
      <w:lvlText w:val=""/>
      <w:lvlJc w:val="left"/>
      <w:pPr>
        <w:tabs>
          <w:tab w:val="num" w:pos="360"/>
        </w:tabs>
        <w:ind w:left="360" w:firstLine="0"/>
      </w:pPr>
      <w:rPr>
        <w:rFonts w:hint="default"/>
        <w:color w:val="000000"/>
        <w:position w:val="0"/>
      </w:rPr>
    </w:lvl>
    <w:lvl w:ilvl="4">
      <w:start w:val="1"/>
      <w:numFmt w:val="bullet"/>
      <w:lvlText w:val=""/>
      <w:lvlJc w:val="left"/>
      <w:pPr>
        <w:tabs>
          <w:tab w:val="num" w:pos="360"/>
        </w:tabs>
        <w:ind w:left="360" w:firstLine="0"/>
      </w:pPr>
      <w:rPr>
        <w:rFonts w:hint="default"/>
        <w:color w:val="000000"/>
        <w:position w:val="0"/>
      </w:rPr>
    </w:lvl>
    <w:lvl w:ilvl="5">
      <w:start w:val="1"/>
      <w:numFmt w:val="bullet"/>
      <w:lvlText w:val=""/>
      <w:lvlJc w:val="left"/>
      <w:pPr>
        <w:tabs>
          <w:tab w:val="num" w:pos="360"/>
        </w:tabs>
        <w:ind w:left="360" w:firstLine="0"/>
      </w:pPr>
      <w:rPr>
        <w:rFonts w:hint="default"/>
        <w:color w:val="000000"/>
        <w:position w:val="0"/>
      </w:rPr>
    </w:lvl>
    <w:lvl w:ilvl="6">
      <w:start w:val="1"/>
      <w:numFmt w:val="bullet"/>
      <w:lvlText w:val=""/>
      <w:lvlJc w:val="left"/>
      <w:pPr>
        <w:tabs>
          <w:tab w:val="num" w:pos="360"/>
        </w:tabs>
        <w:ind w:left="360" w:firstLine="0"/>
      </w:pPr>
      <w:rPr>
        <w:rFonts w:hint="default"/>
        <w:color w:val="000000"/>
        <w:position w:val="0"/>
      </w:rPr>
    </w:lvl>
    <w:lvl w:ilvl="7">
      <w:start w:val="1"/>
      <w:numFmt w:val="bullet"/>
      <w:lvlText w:val=""/>
      <w:lvlJc w:val="left"/>
      <w:pPr>
        <w:tabs>
          <w:tab w:val="num" w:pos="360"/>
        </w:tabs>
        <w:ind w:left="360" w:firstLine="0"/>
      </w:pPr>
      <w:rPr>
        <w:rFonts w:hint="default"/>
        <w:color w:val="000000"/>
        <w:position w:val="0"/>
      </w:rPr>
    </w:lvl>
    <w:lvl w:ilvl="8">
      <w:start w:val="1"/>
      <w:numFmt w:val="bullet"/>
      <w:lvlText w:val=""/>
      <w:lvlJc w:val="left"/>
      <w:pPr>
        <w:tabs>
          <w:tab w:val="num" w:pos="360"/>
        </w:tabs>
        <w:ind w:left="360" w:firstLine="0"/>
      </w:pPr>
      <w:rPr>
        <w:rFonts w:hint="default"/>
        <w:color w:val="000000"/>
        <w:position w:val="0"/>
      </w:rPr>
    </w:lvl>
  </w:abstractNum>
  <w:abstractNum w:abstractNumId="4">
    <w:nsid w:val="00000005"/>
    <w:multiLevelType w:val="multilevel"/>
    <w:tmpl w:val="894EE877"/>
    <w:lvl w:ilvl="0">
      <w:start w:val="1"/>
      <w:numFmt w:val="lowerLetter"/>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5">
    <w:nsid w:val="00000006"/>
    <w:multiLevelType w:val="multilevel"/>
    <w:tmpl w:val="894EE878"/>
    <w:lvl w:ilvl="0">
      <w:start w:val="1"/>
      <w:numFmt w:val="lowerLetter"/>
      <w:lvlText w:val="%1)"/>
      <w:lvlJc w:val="left"/>
      <w:pPr>
        <w:tabs>
          <w:tab w:val="num" w:pos="420"/>
        </w:tabs>
        <w:ind w:left="420" w:firstLine="300"/>
      </w:pPr>
      <w:rPr>
        <w:rFonts w:hint="default"/>
        <w:color w:val="000000"/>
        <w:position w:val="0"/>
      </w:rPr>
    </w:lvl>
    <w:lvl w:ilvl="1">
      <w:start w:val="1"/>
      <w:numFmt w:val="lowerLetter"/>
      <w:lvlText w:val="%1)"/>
      <w:lvlJc w:val="left"/>
      <w:pPr>
        <w:tabs>
          <w:tab w:val="num" w:pos="420"/>
        </w:tabs>
        <w:ind w:left="420" w:firstLine="300"/>
      </w:pPr>
      <w:rPr>
        <w:rFonts w:hint="default"/>
        <w:color w:val="000000"/>
        <w:position w:val="0"/>
      </w:rPr>
    </w:lvl>
    <w:lvl w:ilvl="2">
      <w:start w:val="1"/>
      <w:numFmt w:val="bullet"/>
      <w:lvlText w:val=""/>
      <w:lvlJc w:val="left"/>
      <w:pPr>
        <w:tabs>
          <w:tab w:val="num" w:pos="420"/>
        </w:tabs>
        <w:ind w:left="420" w:firstLine="300"/>
      </w:pPr>
      <w:rPr>
        <w:rFonts w:hint="default"/>
        <w:color w:val="000000"/>
        <w:position w:val="0"/>
      </w:rPr>
    </w:lvl>
    <w:lvl w:ilvl="3">
      <w:start w:val="1"/>
      <w:numFmt w:val="bullet"/>
      <w:lvlText w:val=""/>
      <w:lvlJc w:val="left"/>
      <w:pPr>
        <w:tabs>
          <w:tab w:val="num" w:pos="420"/>
        </w:tabs>
        <w:ind w:left="420" w:firstLine="300"/>
      </w:pPr>
      <w:rPr>
        <w:rFonts w:hint="default"/>
        <w:color w:val="000000"/>
        <w:position w:val="0"/>
      </w:rPr>
    </w:lvl>
    <w:lvl w:ilvl="4">
      <w:start w:val="1"/>
      <w:numFmt w:val="bullet"/>
      <w:lvlText w:val=""/>
      <w:lvlJc w:val="left"/>
      <w:pPr>
        <w:tabs>
          <w:tab w:val="num" w:pos="420"/>
        </w:tabs>
        <w:ind w:left="420" w:firstLine="300"/>
      </w:pPr>
      <w:rPr>
        <w:rFonts w:hint="default"/>
        <w:color w:val="000000"/>
        <w:position w:val="0"/>
      </w:rPr>
    </w:lvl>
    <w:lvl w:ilvl="5">
      <w:start w:val="1"/>
      <w:numFmt w:val="bullet"/>
      <w:lvlText w:val=""/>
      <w:lvlJc w:val="left"/>
      <w:pPr>
        <w:tabs>
          <w:tab w:val="num" w:pos="420"/>
        </w:tabs>
        <w:ind w:left="420" w:firstLine="300"/>
      </w:pPr>
      <w:rPr>
        <w:rFonts w:hint="default"/>
        <w:color w:val="000000"/>
        <w:position w:val="0"/>
      </w:rPr>
    </w:lvl>
    <w:lvl w:ilvl="6">
      <w:start w:val="1"/>
      <w:numFmt w:val="bullet"/>
      <w:lvlText w:val=""/>
      <w:lvlJc w:val="left"/>
      <w:pPr>
        <w:tabs>
          <w:tab w:val="num" w:pos="420"/>
        </w:tabs>
        <w:ind w:left="420" w:firstLine="300"/>
      </w:pPr>
      <w:rPr>
        <w:rFonts w:hint="default"/>
        <w:color w:val="000000"/>
        <w:position w:val="0"/>
      </w:rPr>
    </w:lvl>
    <w:lvl w:ilvl="7">
      <w:start w:val="1"/>
      <w:numFmt w:val="bullet"/>
      <w:lvlText w:val=""/>
      <w:lvlJc w:val="left"/>
      <w:pPr>
        <w:tabs>
          <w:tab w:val="num" w:pos="420"/>
        </w:tabs>
        <w:ind w:left="420" w:firstLine="300"/>
      </w:pPr>
      <w:rPr>
        <w:rFonts w:hint="default"/>
        <w:color w:val="000000"/>
        <w:position w:val="0"/>
      </w:rPr>
    </w:lvl>
    <w:lvl w:ilvl="8">
      <w:start w:val="1"/>
      <w:numFmt w:val="bullet"/>
      <w:lvlText w:val=""/>
      <w:lvlJc w:val="left"/>
      <w:pPr>
        <w:tabs>
          <w:tab w:val="num" w:pos="420"/>
        </w:tabs>
        <w:ind w:left="420" w:firstLine="300"/>
      </w:pPr>
      <w:rPr>
        <w:rFonts w:hint="default"/>
        <w:color w:val="000000"/>
        <w:position w:val="0"/>
      </w:rPr>
    </w:lvl>
  </w:abstractNum>
  <w:abstractNum w:abstractNumId="6">
    <w:nsid w:val="00000007"/>
    <w:multiLevelType w:val="multilevel"/>
    <w:tmpl w:val="894EE879"/>
    <w:lvl w:ilvl="0">
      <w:start w:val="5"/>
      <w:numFmt w:val="lowerLetter"/>
      <w:lvlText w:val="%1)"/>
      <w:lvlJc w:val="left"/>
      <w:pPr>
        <w:tabs>
          <w:tab w:val="num" w:pos="360"/>
        </w:tabs>
        <w:ind w:left="360" w:firstLine="300"/>
      </w:pPr>
      <w:rPr>
        <w:rFonts w:hint="default"/>
        <w:color w:val="000000"/>
        <w:position w:val="0"/>
      </w:rPr>
    </w:lvl>
    <w:lvl w:ilvl="1">
      <w:start w:val="1"/>
      <w:numFmt w:val="lowerLetter"/>
      <w:lvlText w:val="%1)"/>
      <w:lvlJc w:val="left"/>
      <w:pPr>
        <w:tabs>
          <w:tab w:val="num" w:pos="360"/>
        </w:tabs>
        <w:ind w:left="360" w:firstLine="180"/>
      </w:pPr>
      <w:rPr>
        <w:rFonts w:hint="default"/>
        <w:color w:val="000000"/>
        <w:position w:val="0"/>
      </w:rPr>
    </w:lvl>
    <w:lvl w:ilvl="2">
      <w:start w:val="1"/>
      <w:numFmt w:val="bullet"/>
      <w:lvlText w:val=""/>
      <w:lvlJc w:val="left"/>
      <w:pPr>
        <w:tabs>
          <w:tab w:val="num" w:pos="360"/>
        </w:tabs>
        <w:ind w:left="360" w:firstLine="180"/>
      </w:pPr>
      <w:rPr>
        <w:rFonts w:hint="default"/>
        <w:color w:val="000000"/>
        <w:position w:val="0"/>
      </w:rPr>
    </w:lvl>
    <w:lvl w:ilvl="3">
      <w:start w:val="1"/>
      <w:numFmt w:val="bullet"/>
      <w:lvlText w:val=""/>
      <w:lvlJc w:val="left"/>
      <w:pPr>
        <w:tabs>
          <w:tab w:val="num" w:pos="360"/>
        </w:tabs>
        <w:ind w:left="360" w:firstLine="180"/>
      </w:pPr>
      <w:rPr>
        <w:rFonts w:hint="default"/>
        <w:color w:val="000000"/>
        <w:position w:val="0"/>
      </w:rPr>
    </w:lvl>
    <w:lvl w:ilvl="4">
      <w:start w:val="1"/>
      <w:numFmt w:val="bullet"/>
      <w:lvlText w:val=""/>
      <w:lvlJc w:val="left"/>
      <w:pPr>
        <w:tabs>
          <w:tab w:val="num" w:pos="360"/>
        </w:tabs>
        <w:ind w:left="360" w:firstLine="180"/>
      </w:pPr>
      <w:rPr>
        <w:rFonts w:hint="default"/>
        <w:color w:val="000000"/>
        <w:position w:val="0"/>
      </w:rPr>
    </w:lvl>
    <w:lvl w:ilvl="5">
      <w:start w:val="1"/>
      <w:numFmt w:val="bullet"/>
      <w:lvlText w:val=""/>
      <w:lvlJc w:val="left"/>
      <w:pPr>
        <w:tabs>
          <w:tab w:val="num" w:pos="360"/>
        </w:tabs>
        <w:ind w:left="360" w:firstLine="180"/>
      </w:pPr>
      <w:rPr>
        <w:rFonts w:hint="default"/>
        <w:color w:val="000000"/>
        <w:position w:val="0"/>
      </w:rPr>
    </w:lvl>
    <w:lvl w:ilvl="6">
      <w:start w:val="1"/>
      <w:numFmt w:val="bullet"/>
      <w:lvlText w:val=""/>
      <w:lvlJc w:val="left"/>
      <w:pPr>
        <w:tabs>
          <w:tab w:val="num" w:pos="360"/>
        </w:tabs>
        <w:ind w:left="360" w:firstLine="180"/>
      </w:pPr>
      <w:rPr>
        <w:rFonts w:hint="default"/>
        <w:color w:val="000000"/>
        <w:position w:val="0"/>
      </w:rPr>
    </w:lvl>
    <w:lvl w:ilvl="7">
      <w:start w:val="1"/>
      <w:numFmt w:val="bullet"/>
      <w:lvlText w:val=""/>
      <w:lvlJc w:val="left"/>
      <w:pPr>
        <w:tabs>
          <w:tab w:val="num" w:pos="360"/>
        </w:tabs>
        <w:ind w:left="360" w:firstLine="180"/>
      </w:pPr>
      <w:rPr>
        <w:rFonts w:hint="default"/>
        <w:color w:val="000000"/>
        <w:position w:val="0"/>
      </w:rPr>
    </w:lvl>
    <w:lvl w:ilvl="8">
      <w:start w:val="1"/>
      <w:numFmt w:val="bullet"/>
      <w:lvlText w:val=""/>
      <w:lvlJc w:val="left"/>
      <w:pPr>
        <w:tabs>
          <w:tab w:val="num" w:pos="360"/>
        </w:tabs>
        <w:ind w:left="360" w:firstLine="180"/>
      </w:pPr>
      <w:rPr>
        <w:rFonts w:hint="default"/>
        <w:color w:val="000000"/>
        <w:position w:val="0"/>
      </w:rPr>
    </w:lvl>
  </w:abstractNum>
  <w:abstractNum w:abstractNumId="7">
    <w:nsid w:val="00000008"/>
    <w:multiLevelType w:val="multilevel"/>
    <w:tmpl w:val="894EE87A"/>
    <w:lvl w:ilvl="0">
      <w:start w:val="10"/>
      <w:numFmt w:val="lowerLetter"/>
      <w:lvlText w:val="%1)"/>
      <w:lvlJc w:val="left"/>
      <w:pPr>
        <w:tabs>
          <w:tab w:val="num" w:pos="420"/>
        </w:tabs>
        <w:ind w:left="420" w:firstLine="300"/>
      </w:pPr>
      <w:rPr>
        <w:rFonts w:hint="default"/>
        <w:color w:val="000000"/>
        <w:position w:val="0"/>
      </w:rPr>
    </w:lvl>
    <w:lvl w:ilvl="1">
      <w:start w:val="1"/>
      <w:numFmt w:val="lowerLetter"/>
      <w:lvlText w:val="%2."/>
      <w:lvlJc w:val="left"/>
      <w:pPr>
        <w:tabs>
          <w:tab w:val="num" w:pos="360"/>
        </w:tabs>
        <w:ind w:left="360" w:firstLine="1020"/>
      </w:pPr>
      <w:rPr>
        <w:rFonts w:hint="default"/>
        <w:color w:val="000000"/>
        <w:position w:val="0"/>
      </w:rPr>
    </w:lvl>
    <w:lvl w:ilvl="2">
      <w:start w:val="1"/>
      <w:numFmt w:val="lowerRoman"/>
      <w:lvlText w:val="%3."/>
      <w:lvlJc w:val="left"/>
      <w:pPr>
        <w:tabs>
          <w:tab w:val="num" w:pos="340"/>
        </w:tabs>
        <w:ind w:left="340" w:firstLine="1760"/>
      </w:pPr>
      <w:rPr>
        <w:rFonts w:hint="default"/>
        <w:color w:val="000000"/>
        <w:position w:val="0"/>
      </w:rPr>
    </w:lvl>
    <w:lvl w:ilvl="3">
      <w:start w:val="1"/>
      <w:numFmt w:val="decimal"/>
      <w:isLgl/>
      <w:lvlText w:val="%4."/>
      <w:lvlJc w:val="left"/>
      <w:pPr>
        <w:tabs>
          <w:tab w:val="num" w:pos="360"/>
        </w:tabs>
        <w:ind w:left="360" w:firstLine="2460"/>
      </w:pPr>
      <w:rPr>
        <w:rFonts w:hint="default"/>
        <w:color w:val="000000"/>
        <w:position w:val="0"/>
      </w:rPr>
    </w:lvl>
    <w:lvl w:ilvl="4">
      <w:start w:val="1"/>
      <w:numFmt w:val="lowerLetter"/>
      <w:lvlText w:val="%5."/>
      <w:lvlJc w:val="left"/>
      <w:pPr>
        <w:tabs>
          <w:tab w:val="num" w:pos="360"/>
        </w:tabs>
        <w:ind w:left="360" w:firstLine="3180"/>
      </w:pPr>
      <w:rPr>
        <w:rFonts w:hint="default"/>
        <w:color w:val="000000"/>
        <w:position w:val="0"/>
      </w:rPr>
    </w:lvl>
    <w:lvl w:ilvl="5">
      <w:start w:val="1"/>
      <w:numFmt w:val="lowerRoman"/>
      <w:lvlText w:val="%6."/>
      <w:lvlJc w:val="left"/>
      <w:pPr>
        <w:tabs>
          <w:tab w:val="num" w:pos="340"/>
        </w:tabs>
        <w:ind w:left="340" w:firstLine="3920"/>
      </w:pPr>
      <w:rPr>
        <w:rFonts w:hint="default"/>
        <w:color w:val="000000"/>
        <w:position w:val="0"/>
      </w:rPr>
    </w:lvl>
    <w:lvl w:ilvl="6">
      <w:start w:val="1"/>
      <w:numFmt w:val="decimal"/>
      <w:isLgl/>
      <w:lvlText w:val="%7."/>
      <w:lvlJc w:val="left"/>
      <w:pPr>
        <w:tabs>
          <w:tab w:val="num" w:pos="360"/>
        </w:tabs>
        <w:ind w:left="360" w:firstLine="4620"/>
      </w:pPr>
      <w:rPr>
        <w:rFonts w:hint="default"/>
        <w:color w:val="000000"/>
        <w:position w:val="0"/>
      </w:rPr>
    </w:lvl>
    <w:lvl w:ilvl="7">
      <w:start w:val="1"/>
      <w:numFmt w:val="lowerLetter"/>
      <w:lvlText w:val="%8."/>
      <w:lvlJc w:val="left"/>
      <w:pPr>
        <w:tabs>
          <w:tab w:val="num" w:pos="360"/>
        </w:tabs>
        <w:ind w:left="360" w:firstLine="5340"/>
      </w:pPr>
      <w:rPr>
        <w:rFonts w:hint="default"/>
        <w:color w:val="000000"/>
        <w:position w:val="0"/>
      </w:rPr>
    </w:lvl>
    <w:lvl w:ilvl="8">
      <w:start w:val="1"/>
      <w:numFmt w:val="lowerRoman"/>
      <w:lvlText w:val="%9."/>
      <w:lvlJc w:val="left"/>
      <w:pPr>
        <w:tabs>
          <w:tab w:val="num" w:pos="340"/>
        </w:tabs>
        <w:ind w:left="340" w:firstLine="6080"/>
      </w:pPr>
      <w:rPr>
        <w:rFonts w:hint="default"/>
        <w:color w:val="000000"/>
        <w:position w:val="0"/>
      </w:rPr>
    </w:lvl>
  </w:abstractNum>
  <w:abstractNum w:abstractNumId="8">
    <w:nsid w:val="00000009"/>
    <w:multiLevelType w:val="multilevel"/>
    <w:tmpl w:val="894EE87B"/>
    <w:lvl w:ilvl="0">
      <w:start w:val="1"/>
      <w:numFmt w:val="lowerLetter"/>
      <w:lvlText w:val="%1)"/>
      <w:lvlJc w:val="left"/>
      <w:pPr>
        <w:tabs>
          <w:tab w:val="num" w:pos="360"/>
        </w:tabs>
        <w:ind w:left="360" w:firstLine="300"/>
      </w:pPr>
      <w:rPr>
        <w:rFonts w:hint="default"/>
        <w:color w:val="000000"/>
        <w:position w:val="0"/>
      </w:rPr>
    </w:lvl>
    <w:lvl w:ilvl="1">
      <w:start w:val="1"/>
      <w:numFmt w:val="lowerLetter"/>
      <w:lvlText w:val="%2."/>
      <w:lvlJc w:val="left"/>
      <w:pPr>
        <w:tabs>
          <w:tab w:val="num" w:pos="360"/>
        </w:tabs>
        <w:ind w:left="360" w:firstLine="1020"/>
      </w:pPr>
      <w:rPr>
        <w:rFonts w:hint="default"/>
        <w:color w:val="000000"/>
        <w:position w:val="0"/>
      </w:rPr>
    </w:lvl>
    <w:lvl w:ilvl="2">
      <w:start w:val="1"/>
      <w:numFmt w:val="lowerRoman"/>
      <w:lvlText w:val="%3."/>
      <w:lvlJc w:val="left"/>
      <w:pPr>
        <w:tabs>
          <w:tab w:val="num" w:pos="340"/>
        </w:tabs>
        <w:ind w:left="340" w:firstLine="1760"/>
      </w:pPr>
      <w:rPr>
        <w:rFonts w:hint="default"/>
        <w:color w:val="000000"/>
        <w:position w:val="0"/>
      </w:rPr>
    </w:lvl>
    <w:lvl w:ilvl="3">
      <w:start w:val="1"/>
      <w:numFmt w:val="decimal"/>
      <w:isLgl/>
      <w:lvlText w:val="%4."/>
      <w:lvlJc w:val="left"/>
      <w:pPr>
        <w:tabs>
          <w:tab w:val="num" w:pos="360"/>
        </w:tabs>
        <w:ind w:left="360" w:firstLine="2460"/>
      </w:pPr>
      <w:rPr>
        <w:rFonts w:hint="default"/>
        <w:color w:val="000000"/>
        <w:position w:val="0"/>
      </w:rPr>
    </w:lvl>
    <w:lvl w:ilvl="4">
      <w:start w:val="1"/>
      <w:numFmt w:val="lowerLetter"/>
      <w:lvlText w:val="%5."/>
      <w:lvlJc w:val="left"/>
      <w:pPr>
        <w:tabs>
          <w:tab w:val="num" w:pos="360"/>
        </w:tabs>
        <w:ind w:left="360" w:firstLine="3180"/>
      </w:pPr>
      <w:rPr>
        <w:rFonts w:hint="default"/>
        <w:color w:val="000000"/>
        <w:position w:val="0"/>
      </w:rPr>
    </w:lvl>
    <w:lvl w:ilvl="5">
      <w:start w:val="1"/>
      <w:numFmt w:val="lowerRoman"/>
      <w:lvlText w:val="%6."/>
      <w:lvlJc w:val="left"/>
      <w:pPr>
        <w:tabs>
          <w:tab w:val="num" w:pos="340"/>
        </w:tabs>
        <w:ind w:left="340" w:firstLine="3920"/>
      </w:pPr>
      <w:rPr>
        <w:rFonts w:hint="default"/>
        <w:color w:val="000000"/>
        <w:position w:val="0"/>
      </w:rPr>
    </w:lvl>
    <w:lvl w:ilvl="6">
      <w:start w:val="1"/>
      <w:numFmt w:val="decimal"/>
      <w:isLgl/>
      <w:lvlText w:val="%7."/>
      <w:lvlJc w:val="left"/>
      <w:pPr>
        <w:tabs>
          <w:tab w:val="num" w:pos="360"/>
        </w:tabs>
        <w:ind w:left="360" w:firstLine="4620"/>
      </w:pPr>
      <w:rPr>
        <w:rFonts w:hint="default"/>
        <w:color w:val="000000"/>
        <w:position w:val="0"/>
      </w:rPr>
    </w:lvl>
    <w:lvl w:ilvl="7">
      <w:start w:val="1"/>
      <w:numFmt w:val="lowerLetter"/>
      <w:lvlText w:val="%8."/>
      <w:lvlJc w:val="left"/>
      <w:pPr>
        <w:tabs>
          <w:tab w:val="num" w:pos="360"/>
        </w:tabs>
        <w:ind w:left="360" w:firstLine="5340"/>
      </w:pPr>
      <w:rPr>
        <w:rFonts w:hint="default"/>
        <w:color w:val="000000"/>
        <w:position w:val="0"/>
      </w:rPr>
    </w:lvl>
    <w:lvl w:ilvl="8">
      <w:start w:val="1"/>
      <w:numFmt w:val="lowerRoman"/>
      <w:lvlText w:val="%9."/>
      <w:lvlJc w:val="left"/>
      <w:pPr>
        <w:tabs>
          <w:tab w:val="num" w:pos="340"/>
        </w:tabs>
        <w:ind w:left="340" w:firstLine="6080"/>
      </w:pPr>
      <w:rPr>
        <w:rFonts w:hint="default"/>
        <w:color w:val="000000"/>
        <w:position w:val="0"/>
      </w:rPr>
    </w:lvl>
  </w:abstractNum>
  <w:abstractNum w:abstractNumId="9">
    <w:nsid w:val="0000000A"/>
    <w:multiLevelType w:val="multilevel"/>
    <w:tmpl w:val="894EE87C"/>
    <w:lvl w:ilvl="0">
      <w:start w:val="1"/>
      <w:numFmt w:val="lowerLetter"/>
      <w:lvlText w:val="%1."/>
      <w:lvlJc w:val="left"/>
      <w:pPr>
        <w:tabs>
          <w:tab w:val="num" w:pos="360"/>
        </w:tabs>
        <w:ind w:left="360" w:firstLine="720"/>
      </w:pPr>
      <w:rPr>
        <w:rFonts w:ascii="Courier" w:eastAsia="ヒラギノ角ゴ Pro W3" w:hAnsi="Courier" w:hint="default"/>
        <w:b/>
        <w:color w:val="000000"/>
        <w:position w:val="0"/>
      </w:rPr>
    </w:lvl>
    <w:lvl w:ilvl="1">
      <w:start w:val="1"/>
      <w:numFmt w:val="lowerLetter"/>
      <w:lvlText w:val="%1."/>
      <w:lvlJc w:val="left"/>
      <w:pPr>
        <w:tabs>
          <w:tab w:val="num" w:pos="360"/>
        </w:tabs>
        <w:ind w:left="360" w:firstLine="720"/>
      </w:pPr>
      <w:rPr>
        <w:rFonts w:ascii="Courier" w:eastAsia="ヒラギノ角ゴ Pro W3" w:hAnsi="Courier" w:hint="default"/>
        <w:b/>
        <w:color w:val="000000"/>
        <w:position w:val="0"/>
      </w:rPr>
    </w:lvl>
    <w:lvl w:ilvl="2">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3">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4">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5">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6">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7">
      <w:start w:val="1"/>
      <w:numFmt w:val="bullet"/>
      <w:lvlText w:val=""/>
      <w:lvlJc w:val="left"/>
      <w:pPr>
        <w:tabs>
          <w:tab w:val="num" w:pos="360"/>
        </w:tabs>
        <w:ind w:left="360" w:firstLine="720"/>
      </w:pPr>
      <w:rPr>
        <w:rFonts w:ascii="Courier" w:eastAsia="ヒラギノ角ゴ Pro W3" w:hAnsi="Courier" w:hint="default"/>
        <w:b/>
        <w:color w:val="000000"/>
        <w:position w:val="0"/>
      </w:rPr>
    </w:lvl>
    <w:lvl w:ilvl="8">
      <w:start w:val="1"/>
      <w:numFmt w:val="bullet"/>
      <w:lvlText w:val=""/>
      <w:lvlJc w:val="left"/>
      <w:pPr>
        <w:tabs>
          <w:tab w:val="num" w:pos="360"/>
        </w:tabs>
        <w:ind w:left="360" w:firstLine="720"/>
      </w:pPr>
      <w:rPr>
        <w:rFonts w:ascii="Courier" w:eastAsia="ヒラギノ角ゴ Pro W3" w:hAnsi="Courier" w:hint="default"/>
        <w:b/>
        <w:color w:val="000000"/>
        <w:position w:val="0"/>
      </w:rPr>
    </w:lvl>
  </w:abstractNum>
  <w:abstractNum w:abstractNumId="10">
    <w:nsid w:val="0000000B"/>
    <w:multiLevelType w:val="multilevel"/>
    <w:tmpl w:val="894EE87D"/>
    <w:lvl w:ilvl="0">
      <w:start w:val="12"/>
      <w:numFmt w:val="lowerLetter"/>
      <w:lvlText w:val="%1."/>
      <w:lvlJc w:val="left"/>
      <w:pPr>
        <w:tabs>
          <w:tab w:val="num" w:pos="600"/>
        </w:tabs>
        <w:ind w:left="600" w:firstLine="120"/>
      </w:pPr>
      <w:rPr>
        <w:rFonts w:hint="default"/>
        <w:color w:val="000000"/>
        <w:position w:val="0"/>
      </w:rPr>
    </w:lvl>
    <w:lvl w:ilvl="1">
      <w:start w:val="1"/>
      <w:numFmt w:val="lowerLetter"/>
      <w:lvlText w:val="%1."/>
      <w:lvlJc w:val="left"/>
      <w:pPr>
        <w:tabs>
          <w:tab w:val="num" w:pos="600"/>
        </w:tabs>
        <w:ind w:left="600" w:firstLine="120"/>
      </w:pPr>
      <w:rPr>
        <w:rFonts w:hint="default"/>
        <w:color w:val="000000"/>
        <w:position w:val="0"/>
      </w:rPr>
    </w:lvl>
    <w:lvl w:ilvl="2">
      <w:start w:val="1"/>
      <w:numFmt w:val="bullet"/>
      <w:lvlText w:val=""/>
      <w:lvlJc w:val="left"/>
      <w:pPr>
        <w:tabs>
          <w:tab w:val="num" w:pos="600"/>
        </w:tabs>
        <w:ind w:left="600" w:firstLine="120"/>
      </w:pPr>
      <w:rPr>
        <w:rFonts w:hint="default"/>
        <w:color w:val="000000"/>
        <w:position w:val="0"/>
      </w:rPr>
    </w:lvl>
    <w:lvl w:ilvl="3">
      <w:start w:val="1"/>
      <w:numFmt w:val="bullet"/>
      <w:lvlText w:val=""/>
      <w:lvlJc w:val="left"/>
      <w:pPr>
        <w:tabs>
          <w:tab w:val="num" w:pos="600"/>
        </w:tabs>
        <w:ind w:left="600" w:firstLine="120"/>
      </w:pPr>
      <w:rPr>
        <w:rFonts w:hint="default"/>
        <w:color w:val="000000"/>
        <w:position w:val="0"/>
      </w:rPr>
    </w:lvl>
    <w:lvl w:ilvl="4">
      <w:start w:val="1"/>
      <w:numFmt w:val="bullet"/>
      <w:lvlText w:val=""/>
      <w:lvlJc w:val="left"/>
      <w:pPr>
        <w:tabs>
          <w:tab w:val="num" w:pos="600"/>
        </w:tabs>
        <w:ind w:left="600" w:firstLine="120"/>
      </w:pPr>
      <w:rPr>
        <w:rFonts w:hint="default"/>
        <w:color w:val="000000"/>
        <w:position w:val="0"/>
      </w:rPr>
    </w:lvl>
    <w:lvl w:ilvl="5">
      <w:start w:val="1"/>
      <w:numFmt w:val="bullet"/>
      <w:lvlText w:val=""/>
      <w:lvlJc w:val="left"/>
      <w:pPr>
        <w:tabs>
          <w:tab w:val="num" w:pos="600"/>
        </w:tabs>
        <w:ind w:left="600" w:firstLine="120"/>
      </w:pPr>
      <w:rPr>
        <w:rFonts w:hint="default"/>
        <w:color w:val="000000"/>
        <w:position w:val="0"/>
      </w:rPr>
    </w:lvl>
    <w:lvl w:ilvl="6">
      <w:start w:val="1"/>
      <w:numFmt w:val="bullet"/>
      <w:lvlText w:val=""/>
      <w:lvlJc w:val="left"/>
      <w:pPr>
        <w:tabs>
          <w:tab w:val="num" w:pos="600"/>
        </w:tabs>
        <w:ind w:left="600" w:firstLine="120"/>
      </w:pPr>
      <w:rPr>
        <w:rFonts w:hint="default"/>
        <w:color w:val="000000"/>
        <w:position w:val="0"/>
      </w:rPr>
    </w:lvl>
    <w:lvl w:ilvl="7">
      <w:start w:val="1"/>
      <w:numFmt w:val="bullet"/>
      <w:lvlText w:val=""/>
      <w:lvlJc w:val="left"/>
      <w:pPr>
        <w:tabs>
          <w:tab w:val="num" w:pos="600"/>
        </w:tabs>
        <w:ind w:left="600" w:firstLine="120"/>
      </w:pPr>
      <w:rPr>
        <w:rFonts w:hint="default"/>
        <w:color w:val="000000"/>
        <w:position w:val="0"/>
      </w:rPr>
    </w:lvl>
    <w:lvl w:ilvl="8">
      <w:start w:val="1"/>
      <w:numFmt w:val="bullet"/>
      <w:lvlText w:val=""/>
      <w:lvlJc w:val="left"/>
      <w:pPr>
        <w:tabs>
          <w:tab w:val="num" w:pos="600"/>
        </w:tabs>
        <w:ind w:left="600" w:firstLine="120"/>
      </w:pPr>
      <w:rPr>
        <w:rFonts w:hint="default"/>
        <w:color w:val="000000"/>
        <w:position w:val="0"/>
      </w:rPr>
    </w:lvl>
  </w:abstractNum>
  <w:abstractNum w:abstractNumId="11">
    <w:nsid w:val="0000000C"/>
    <w:multiLevelType w:val="multilevel"/>
    <w:tmpl w:val="894EE87E"/>
    <w:lvl w:ilvl="0">
      <w:start w:val="2"/>
      <w:numFmt w:val="decimal"/>
      <w:isLgl/>
      <w:lvlText w:val="%1."/>
      <w:lvlJc w:val="left"/>
      <w:pPr>
        <w:tabs>
          <w:tab w:val="num" w:pos="600"/>
        </w:tabs>
        <w:ind w:left="600" w:firstLine="120"/>
      </w:pPr>
      <w:rPr>
        <w:rFonts w:hint="default"/>
        <w:color w:val="000000"/>
        <w:position w:val="0"/>
      </w:rPr>
    </w:lvl>
    <w:lvl w:ilvl="1">
      <w:start w:val="1"/>
      <w:numFmt w:val="decimal"/>
      <w:isLgl/>
      <w:lvlText w:val="%1."/>
      <w:lvlJc w:val="left"/>
      <w:pPr>
        <w:tabs>
          <w:tab w:val="num" w:pos="600"/>
        </w:tabs>
        <w:ind w:left="600" w:firstLine="120"/>
      </w:pPr>
      <w:rPr>
        <w:rFonts w:hint="default"/>
        <w:color w:val="000000"/>
        <w:position w:val="0"/>
      </w:rPr>
    </w:lvl>
    <w:lvl w:ilvl="2">
      <w:start w:val="1"/>
      <w:numFmt w:val="bullet"/>
      <w:lvlText w:val=""/>
      <w:lvlJc w:val="left"/>
      <w:pPr>
        <w:tabs>
          <w:tab w:val="num" w:pos="600"/>
        </w:tabs>
        <w:ind w:left="600" w:firstLine="120"/>
      </w:pPr>
      <w:rPr>
        <w:rFonts w:hint="default"/>
        <w:color w:val="000000"/>
        <w:position w:val="0"/>
      </w:rPr>
    </w:lvl>
    <w:lvl w:ilvl="3">
      <w:start w:val="1"/>
      <w:numFmt w:val="bullet"/>
      <w:lvlText w:val=""/>
      <w:lvlJc w:val="left"/>
      <w:pPr>
        <w:tabs>
          <w:tab w:val="num" w:pos="600"/>
        </w:tabs>
        <w:ind w:left="600" w:firstLine="120"/>
      </w:pPr>
      <w:rPr>
        <w:rFonts w:hint="default"/>
        <w:color w:val="000000"/>
        <w:position w:val="0"/>
      </w:rPr>
    </w:lvl>
    <w:lvl w:ilvl="4">
      <w:start w:val="1"/>
      <w:numFmt w:val="bullet"/>
      <w:lvlText w:val=""/>
      <w:lvlJc w:val="left"/>
      <w:pPr>
        <w:tabs>
          <w:tab w:val="num" w:pos="600"/>
        </w:tabs>
        <w:ind w:left="600" w:firstLine="120"/>
      </w:pPr>
      <w:rPr>
        <w:rFonts w:hint="default"/>
        <w:color w:val="000000"/>
        <w:position w:val="0"/>
      </w:rPr>
    </w:lvl>
    <w:lvl w:ilvl="5">
      <w:start w:val="1"/>
      <w:numFmt w:val="bullet"/>
      <w:lvlText w:val=""/>
      <w:lvlJc w:val="left"/>
      <w:pPr>
        <w:tabs>
          <w:tab w:val="num" w:pos="600"/>
        </w:tabs>
        <w:ind w:left="600" w:firstLine="120"/>
      </w:pPr>
      <w:rPr>
        <w:rFonts w:hint="default"/>
        <w:color w:val="000000"/>
        <w:position w:val="0"/>
      </w:rPr>
    </w:lvl>
    <w:lvl w:ilvl="6">
      <w:start w:val="1"/>
      <w:numFmt w:val="bullet"/>
      <w:lvlText w:val=""/>
      <w:lvlJc w:val="left"/>
      <w:pPr>
        <w:tabs>
          <w:tab w:val="num" w:pos="600"/>
        </w:tabs>
        <w:ind w:left="600" w:firstLine="120"/>
      </w:pPr>
      <w:rPr>
        <w:rFonts w:hint="default"/>
        <w:color w:val="000000"/>
        <w:position w:val="0"/>
      </w:rPr>
    </w:lvl>
    <w:lvl w:ilvl="7">
      <w:start w:val="1"/>
      <w:numFmt w:val="bullet"/>
      <w:lvlText w:val=""/>
      <w:lvlJc w:val="left"/>
      <w:pPr>
        <w:tabs>
          <w:tab w:val="num" w:pos="600"/>
        </w:tabs>
        <w:ind w:left="600" w:firstLine="120"/>
      </w:pPr>
      <w:rPr>
        <w:rFonts w:hint="default"/>
        <w:color w:val="000000"/>
        <w:position w:val="0"/>
      </w:rPr>
    </w:lvl>
    <w:lvl w:ilvl="8">
      <w:start w:val="1"/>
      <w:numFmt w:val="bullet"/>
      <w:lvlText w:val=""/>
      <w:lvlJc w:val="left"/>
      <w:pPr>
        <w:tabs>
          <w:tab w:val="num" w:pos="600"/>
        </w:tabs>
        <w:ind w:left="600" w:firstLine="120"/>
      </w:pPr>
      <w:rPr>
        <w:rFonts w:hint="default"/>
        <w:color w:val="000000"/>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2801"/>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6DD3"/>
    <w:rsid w:val="002D53DF"/>
    <w:rsid w:val="00302BF0"/>
    <w:rsid w:val="003D5AF2"/>
    <w:rsid w:val="004324C0"/>
    <w:rsid w:val="00543FBB"/>
    <w:rsid w:val="005F6DD3"/>
    <w:rsid w:val="0072428F"/>
    <w:rsid w:val="00860058"/>
    <w:rsid w:val="009126A3"/>
    <w:rsid w:val="0091739D"/>
    <w:rsid w:val="00962073"/>
    <w:rsid w:val="00980C39"/>
    <w:rsid w:val="00A27D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semiHidden="1"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543FBB"/>
    <w:pPr>
      <w:widowControl w:val="0"/>
    </w:pPr>
    <w:rPr>
      <w:rFonts w:ascii="Courier" w:eastAsia="ヒラギノ角ゴ Pro W3" w:hAnsi="Courier"/>
      <w:color w:val="000000"/>
      <w:sz w:val="24"/>
      <w:szCs w:val="24"/>
    </w:rPr>
  </w:style>
  <w:style w:type="paragraph" w:styleId="Heading1">
    <w:name w:val="heading 1"/>
    <w:next w:val="Normal"/>
    <w:qFormat/>
    <w:rsid w:val="00543FBB"/>
    <w:pPr>
      <w:keepNext/>
      <w:jc w:val="center"/>
      <w:outlineLvl w:val="0"/>
    </w:pPr>
    <w:rPr>
      <w:rFonts w:eastAsia="ヒラギノ角ゴ Pro W3"/>
      <w:b/>
      <w:color w:val="000000"/>
      <w:sz w:val="26"/>
    </w:rPr>
  </w:style>
  <w:style w:type="paragraph" w:styleId="Heading4">
    <w:name w:val="heading 4"/>
    <w:next w:val="Normal"/>
    <w:qFormat/>
    <w:rsid w:val="00543FBB"/>
    <w:pPr>
      <w:keepNext/>
      <w:outlineLvl w:val="3"/>
    </w:pPr>
    <w:rPr>
      <w:rFonts w:eastAsia="ヒラギノ角ゴ Pro W3"/>
      <w:b/>
      <w:color w:val="00000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43FBB"/>
    <w:pPr>
      <w:widowControl w:val="0"/>
      <w:tabs>
        <w:tab w:val="center" w:pos="4320"/>
        <w:tab w:val="right" w:pos="8640"/>
      </w:tabs>
    </w:pPr>
    <w:rPr>
      <w:rFonts w:ascii="Courier" w:eastAsia="ヒラギノ角ゴ Pro W3" w:hAnsi="Courier"/>
      <w:color w:val="000000"/>
      <w:sz w:val="24"/>
    </w:rPr>
  </w:style>
  <w:style w:type="character" w:styleId="Hyperlink">
    <w:name w:val="Hyperlink"/>
    <w:rsid w:val="00543FBB"/>
    <w:rPr>
      <w:color w:val="0000FF"/>
      <w:u w:val="single"/>
    </w:rPr>
  </w:style>
  <w:style w:type="numbering" w:customStyle="1" w:styleId="List1">
    <w:name w:val="List 1"/>
    <w:rsid w:val="00543FBB"/>
  </w:style>
  <w:style w:type="paragraph" w:styleId="BodyTextIndent">
    <w:name w:val="Body Text Indent"/>
    <w:rsid w:val="00543FBB"/>
    <w:pPr>
      <w:ind w:left="3600"/>
    </w:pPr>
    <w:rPr>
      <w:rFonts w:eastAsia="ヒラギノ角ゴ Pro W3"/>
      <w:b/>
      <w:color w:val="000000"/>
      <w:sz w:val="24"/>
    </w:rPr>
  </w:style>
  <w:style w:type="paragraph" w:customStyle="1" w:styleId="TableGrid1">
    <w:name w:val="Table Grid1"/>
    <w:rsid w:val="00543FBB"/>
    <w:pPr>
      <w:widowControl w:val="0"/>
    </w:pPr>
    <w:rPr>
      <w:rFonts w:eastAsia="ヒラギノ角ゴ Pro W3"/>
      <w:color w:val="000000"/>
    </w:rPr>
  </w:style>
  <w:style w:type="table" w:styleId="TableGrid">
    <w:name w:val="Table Grid"/>
    <w:basedOn w:val="TableNormal"/>
    <w:locked/>
    <w:rsid w:val="005F6D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malltxt1">
    <w:name w:val="smalltxt1"/>
    <w:basedOn w:val="DefaultParagraphFont"/>
    <w:rsid w:val="00A66319"/>
    <w:rPr>
      <w:rFonts w:ascii="Arial" w:hAnsi="Arial" w:cs="Arial" w:hint="default"/>
      <w:color w:val="000000"/>
      <w:sz w:val="15"/>
      <w:szCs w:val="15"/>
    </w:rPr>
  </w:style>
  <w:style w:type="character" w:styleId="FollowedHyperlink">
    <w:name w:val="FollowedHyperlink"/>
    <w:basedOn w:val="DefaultParagraphFont"/>
    <w:locked/>
    <w:rsid w:val="00FB57ED"/>
    <w:rPr>
      <w:color w:val="800080"/>
      <w:u w:val="single"/>
    </w:rPr>
  </w:style>
  <w:style w:type="paragraph" w:styleId="Footer">
    <w:name w:val="footer"/>
    <w:basedOn w:val="Normal"/>
    <w:link w:val="FooterChar"/>
    <w:locked/>
    <w:rsid w:val="0072428F"/>
    <w:pPr>
      <w:tabs>
        <w:tab w:val="center" w:pos="4680"/>
        <w:tab w:val="right" w:pos="9360"/>
      </w:tabs>
    </w:pPr>
  </w:style>
  <w:style w:type="character" w:customStyle="1" w:styleId="FooterChar">
    <w:name w:val="Footer Char"/>
    <w:basedOn w:val="DefaultParagraphFont"/>
    <w:link w:val="Footer"/>
    <w:rsid w:val="0072428F"/>
    <w:rPr>
      <w:rFonts w:ascii="Courier" w:eastAsia="ヒラギノ角ゴ Pro W3" w:hAnsi="Courier"/>
      <w:color w:val="000000"/>
      <w:sz w:val="24"/>
      <w:szCs w:val="24"/>
    </w:rPr>
  </w:style>
  <w:style w:type="character" w:styleId="CommentReference">
    <w:name w:val="annotation reference"/>
    <w:basedOn w:val="DefaultParagraphFont"/>
    <w:locked/>
    <w:rsid w:val="004324C0"/>
    <w:rPr>
      <w:sz w:val="16"/>
      <w:szCs w:val="16"/>
    </w:rPr>
  </w:style>
  <w:style w:type="paragraph" w:styleId="CommentText">
    <w:name w:val="annotation text"/>
    <w:basedOn w:val="Normal"/>
    <w:link w:val="CommentTextChar"/>
    <w:locked/>
    <w:rsid w:val="004324C0"/>
    <w:rPr>
      <w:sz w:val="20"/>
      <w:szCs w:val="20"/>
    </w:rPr>
  </w:style>
  <w:style w:type="character" w:customStyle="1" w:styleId="CommentTextChar">
    <w:name w:val="Comment Text Char"/>
    <w:basedOn w:val="DefaultParagraphFont"/>
    <w:link w:val="CommentText"/>
    <w:rsid w:val="004324C0"/>
    <w:rPr>
      <w:rFonts w:ascii="Courier" w:eastAsia="ヒラギノ角ゴ Pro W3" w:hAnsi="Courier"/>
      <w:color w:val="000000"/>
    </w:rPr>
  </w:style>
  <w:style w:type="paragraph" w:styleId="CommentSubject">
    <w:name w:val="annotation subject"/>
    <w:basedOn w:val="CommentText"/>
    <w:next w:val="CommentText"/>
    <w:link w:val="CommentSubjectChar"/>
    <w:locked/>
    <w:rsid w:val="004324C0"/>
    <w:rPr>
      <w:b/>
      <w:bCs/>
    </w:rPr>
  </w:style>
  <w:style w:type="character" w:customStyle="1" w:styleId="CommentSubjectChar">
    <w:name w:val="Comment Subject Char"/>
    <w:basedOn w:val="CommentTextChar"/>
    <w:link w:val="CommentSubject"/>
    <w:rsid w:val="004324C0"/>
    <w:rPr>
      <w:b/>
      <w:bCs/>
    </w:rPr>
  </w:style>
  <w:style w:type="paragraph" w:styleId="BalloonText">
    <w:name w:val="Balloon Text"/>
    <w:basedOn w:val="Normal"/>
    <w:link w:val="BalloonTextChar"/>
    <w:locked/>
    <w:rsid w:val="004324C0"/>
    <w:rPr>
      <w:rFonts w:ascii="Tahoma" w:hAnsi="Tahoma" w:cs="Tahoma"/>
      <w:sz w:val="16"/>
      <w:szCs w:val="16"/>
    </w:rPr>
  </w:style>
  <w:style w:type="character" w:customStyle="1" w:styleId="BalloonTextChar">
    <w:name w:val="Balloon Text Char"/>
    <w:basedOn w:val="DefaultParagraphFont"/>
    <w:link w:val="BalloonText"/>
    <w:rsid w:val="004324C0"/>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sg-onlin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rst.%20Liebl@csuci.edu"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sg-onl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1898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Calif. State Univ. Northridge</Company>
  <LinksUpToDate>false</LinksUpToDate>
  <CharactersWithSpaces>12468</CharactersWithSpaces>
  <SharedDoc>false</SharedDoc>
  <HLinks>
    <vt:vector size="18" baseType="variant">
      <vt:variant>
        <vt:i4>131170</vt:i4>
      </vt:variant>
      <vt:variant>
        <vt:i4>6</vt:i4>
      </vt:variant>
      <vt:variant>
        <vt:i4>0</vt:i4>
      </vt:variant>
      <vt:variant>
        <vt:i4>5</vt:i4>
      </vt:variant>
      <vt:variant>
        <vt:lpwstr>http://www.bsg-online.com</vt:lpwstr>
      </vt:variant>
      <vt:variant>
        <vt:lpwstr/>
      </vt:variant>
      <vt:variant>
        <vt:i4>131170</vt:i4>
      </vt:variant>
      <vt:variant>
        <vt:i4>3</vt:i4>
      </vt:variant>
      <vt:variant>
        <vt:i4>0</vt:i4>
      </vt:variant>
      <vt:variant>
        <vt:i4>5</vt:i4>
      </vt:variant>
      <vt:variant>
        <vt:lpwstr>http://www.bsg-online.com</vt:lpwstr>
      </vt:variant>
      <vt:variant>
        <vt:lpwstr/>
      </vt:variant>
      <vt:variant>
        <vt:i4>7536642</vt:i4>
      </vt:variant>
      <vt:variant>
        <vt:i4>0</vt:i4>
      </vt:variant>
      <vt:variant>
        <vt:i4>0</vt:i4>
      </vt:variant>
      <vt:variant>
        <vt:i4>5</vt:i4>
      </vt:variant>
      <vt:variant>
        <vt:lpwstr>mailto:Jeffrey.stone@csuci.edu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 Bartik</dc:creator>
  <cp:lastModifiedBy>Horst Liebl</cp:lastModifiedBy>
  <cp:revision>4</cp:revision>
  <cp:lastPrinted>2009-01-19T21:43:00Z</cp:lastPrinted>
  <dcterms:created xsi:type="dcterms:W3CDTF">2009-01-17T06:41:00Z</dcterms:created>
  <dcterms:modified xsi:type="dcterms:W3CDTF">2009-01-19T22:15:00Z</dcterms:modified>
</cp:coreProperties>
</file>