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E0" w:rsidRPr="00CA21E0" w:rsidRDefault="00CA21E0" w:rsidP="00CA21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b/>
          <w:sz w:val="52"/>
          <w:szCs w:val="52"/>
        </w:rPr>
      </w:pPr>
      <w:r w:rsidRPr="00CA21E0">
        <w:rPr>
          <w:rFonts w:ascii="Arial Narrow" w:hAnsi="Arial Narrow"/>
          <w:b/>
          <w:sz w:val="52"/>
          <w:szCs w:val="52"/>
        </w:rPr>
        <w:t>The Library: Collections, Services, &amp; Instruction</w:t>
      </w:r>
    </w:p>
    <w:p w:rsidR="00CA21E0" w:rsidRDefault="00CA21E0" w:rsidP="00CA21E0">
      <w:pPr>
        <w:pBdr>
          <w:bottom w:val="single" w:sz="6" w:space="1" w:color="auto"/>
        </w:pBdr>
        <w:rPr>
          <w:rFonts w:ascii="Arial Narrow" w:hAnsi="Arial Narrow" w:cs="Arial"/>
          <w:b/>
          <w:color w:val="000000"/>
          <w:sz w:val="28"/>
          <w:szCs w:val="28"/>
        </w:rPr>
      </w:pPr>
      <w:r w:rsidRPr="00CA21E0">
        <w:rPr>
          <w:rFonts w:ascii="Arial Narrow" w:hAnsi="Arial Narrow" w:cs="Arial"/>
          <w:b/>
          <w:color w:val="000000"/>
          <w:sz w:val="28"/>
          <w:szCs w:val="28"/>
        </w:rPr>
        <w:t>Spring 2014</w:t>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r>
      <w:r>
        <w:rPr>
          <w:rFonts w:ascii="Arial Narrow" w:hAnsi="Arial Narrow" w:cs="Arial"/>
          <w:b/>
          <w:color w:val="000000"/>
          <w:sz w:val="28"/>
          <w:szCs w:val="28"/>
        </w:rPr>
        <w:tab/>
        <w:t xml:space="preserve">        </w:t>
      </w:r>
      <w:r w:rsidRPr="00CA21E0">
        <w:rPr>
          <w:rFonts w:ascii="Arial Narrow" w:hAnsi="Arial Narrow" w:cs="Arial"/>
          <w:b/>
          <w:color w:val="000000"/>
          <w:sz w:val="28"/>
          <w:szCs w:val="28"/>
        </w:rPr>
        <w:t>Friday, 9:00 to 11:50</w:t>
      </w:r>
    </w:p>
    <w:p w:rsidR="00D7530D" w:rsidRPr="00182ABF" w:rsidRDefault="00D7530D">
      <w:pPr>
        <w:rPr>
          <w:rFonts w:ascii="Arial Narrow" w:hAnsi="Arial Narrow"/>
          <w:sz w:val="22"/>
          <w:szCs w:val="22"/>
        </w:rPr>
      </w:pPr>
    </w:p>
    <w:tbl>
      <w:tblPr>
        <w:tblW w:w="0" w:type="auto"/>
        <w:tblLook w:val="00A0" w:firstRow="1" w:lastRow="0" w:firstColumn="1" w:lastColumn="0" w:noHBand="0" w:noVBand="0"/>
      </w:tblPr>
      <w:tblGrid>
        <w:gridCol w:w="4878"/>
        <w:gridCol w:w="4878"/>
      </w:tblGrid>
      <w:tr w:rsidR="00946CCB" w:rsidRPr="00182ABF" w:rsidTr="00A3514C">
        <w:tc>
          <w:tcPr>
            <w:tcW w:w="4878" w:type="dxa"/>
          </w:tcPr>
          <w:p w:rsidR="00946CCB" w:rsidRPr="00182ABF" w:rsidRDefault="00946CCB" w:rsidP="00A3514C">
            <w:pPr>
              <w:pStyle w:val="Heading1"/>
              <w:rPr>
                <w:rFonts w:ascii="Arial Narrow" w:hAnsi="Arial Narrow"/>
                <w:b w:val="0"/>
                <w:sz w:val="22"/>
                <w:szCs w:val="22"/>
              </w:rPr>
            </w:pPr>
            <w:r w:rsidRPr="00182ABF">
              <w:rPr>
                <w:rFonts w:ascii="Arial Narrow" w:hAnsi="Arial Narrow"/>
                <w:b w:val="0"/>
                <w:sz w:val="22"/>
                <w:szCs w:val="22"/>
              </w:rPr>
              <w:t>Steve Stratton, AVP Broome Library</w:t>
            </w:r>
          </w:p>
          <w:p w:rsidR="00946CCB" w:rsidRPr="00182ABF" w:rsidRDefault="00946CCB" w:rsidP="00A3514C">
            <w:pPr>
              <w:pStyle w:val="Heading1"/>
              <w:rPr>
                <w:rFonts w:ascii="Arial Narrow" w:hAnsi="Arial Narrow"/>
                <w:b w:val="0"/>
                <w:sz w:val="22"/>
                <w:szCs w:val="22"/>
              </w:rPr>
            </w:pPr>
            <w:r w:rsidRPr="00182ABF">
              <w:rPr>
                <w:rFonts w:ascii="Arial Narrow" w:hAnsi="Arial Narrow"/>
                <w:b w:val="0"/>
                <w:sz w:val="22"/>
                <w:szCs w:val="22"/>
              </w:rPr>
              <w:t xml:space="preserve">Office: </w:t>
            </w:r>
            <w:r w:rsidR="00C95A2B" w:rsidRPr="00C95A2B">
              <w:rPr>
                <w:rFonts w:ascii="Arial Narrow" w:hAnsi="Arial Narrow"/>
                <w:b w:val="0"/>
                <w:sz w:val="22"/>
                <w:szCs w:val="22"/>
              </w:rPr>
              <w:t>1586</w:t>
            </w:r>
            <w:r w:rsidR="00C95A2B">
              <w:rPr>
                <w:rFonts w:ascii="Arial Narrow" w:hAnsi="Arial Narrow"/>
                <w:b w:val="0"/>
                <w:sz w:val="22"/>
                <w:szCs w:val="22"/>
              </w:rPr>
              <w:t xml:space="preserve"> Broome Library</w:t>
            </w:r>
          </w:p>
          <w:p w:rsidR="00946CCB" w:rsidRPr="00182ABF" w:rsidRDefault="00946CCB" w:rsidP="00A3514C">
            <w:pPr>
              <w:rPr>
                <w:rFonts w:ascii="Arial Narrow" w:hAnsi="Arial Narrow"/>
                <w:sz w:val="22"/>
                <w:szCs w:val="22"/>
              </w:rPr>
            </w:pPr>
            <w:r w:rsidRPr="00182ABF">
              <w:rPr>
                <w:rFonts w:ascii="Arial Narrow" w:hAnsi="Arial Narrow"/>
                <w:sz w:val="22"/>
                <w:szCs w:val="22"/>
              </w:rPr>
              <w:t xml:space="preserve">Office Hours: </w:t>
            </w:r>
            <w:r w:rsidR="00325848">
              <w:rPr>
                <w:rFonts w:ascii="Arial Narrow" w:hAnsi="Arial Narrow"/>
                <w:sz w:val="22"/>
                <w:szCs w:val="22"/>
              </w:rPr>
              <w:t xml:space="preserve">Mondays 10:00am-11:00am </w:t>
            </w:r>
          </w:p>
          <w:p w:rsidR="00946CCB" w:rsidRDefault="00946CCB" w:rsidP="00A3514C">
            <w:pPr>
              <w:rPr>
                <w:rFonts w:ascii="Arial Narrow" w:hAnsi="Arial Narrow"/>
                <w:sz w:val="22"/>
                <w:szCs w:val="22"/>
              </w:rPr>
            </w:pPr>
            <w:r w:rsidRPr="00182ABF">
              <w:rPr>
                <w:rFonts w:ascii="Arial Narrow" w:hAnsi="Arial Narrow"/>
                <w:sz w:val="22"/>
                <w:szCs w:val="22"/>
              </w:rPr>
              <w:t xml:space="preserve">Telephone: </w:t>
            </w:r>
            <w:r w:rsidR="00C95A2B" w:rsidRPr="00C95A2B">
              <w:rPr>
                <w:rFonts w:ascii="Arial Narrow" w:hAnsi="Arial Narrow"/>
                <w:sz w:val="22"/>
                <w:szCs w:val="22"/>
              </w:rPr>
              <w:t>805</w:t>
            </w:r>
            <w:r w:rsidR="00C95A2B">
              <w:rPr>
                <w:rFonts w:ascii="Arial Narrow" w:hAnsi="Arial Narrow"/>
                <w:sz w:val="22"/>
                <w:szCs w:val="22"/>
              </w:rPr>
              <w:t>-</w:t>
            </w:r>
            <w:r w:rsidR="00C95A2B" w:rsidRPr="00C95A2B">
              <w:rPr>
                <w:rFonts w:ascii="Arial Narrow" w:hAnsi="Arial Narrow"/>
                <w:sz w:val="22"/>
                <w:szCs w:val="22"/>
              </w:rPr>
              <w:t>437-8913</w:t>
            </w:r>
          </w:p>
          <w:p w:rsidR="004E7AC6" w:rsidRPr="00182ABF" w:rsidRDefault="004E7AC6" w:rsidP="00A3514C">
            <w:pPr>
              <w:rPr>
                <w:rFonts w:ascii="Arial Narrow" w:hAnsi="Arial Narrow"/>
                <w:sz w:val="22"/>
                <w:szCs w:val="22"/>
              </w:rPr>
            </w:pPr>
            <w:r>
              <w:rPr>
                <w:rFonts w:ascii="Arial Narrow" w:hAnsi="Arial Narrow"/>
                <w:sz w:val="22"/>
                <w:szCs w:val="22"/>
              </w:rPr>
              <w:t>Cell: 805-889-0455</w:t>
            </w:r>
          </w:p>
          <w:p w:rsidR="00946CCB" w:rsidRPr="00182ABF" w:rsidRDefault="00946CCB" w:rsidP="00A3514C">
            <w:pPr>
              <w:rPr>
                <w:rFonts w:ascii="Arial Narrow" w:hAnsi="Arial Narrow"/>
                <w:sz w:val="22"/>
                <w:szCs w:val="22"/>
              </w:rPr>
            </w:pPr>
            <w:r w:rsidRPr="00182ABF">
              <w:rPr>
                <w:rFonts w:ascii="Arial Narrow" w:hAnsi="Arial Narrow"/>
                <w:sz w:val="22"/>
                <w:szCs w:val="22"/>
              </w:rPr>
              <w:t xml:space="preserve">Email: </w:t>
            </w:r>
            <w:r w:rsidR="00C95A2B" w:rsidRPr="00C95A2B">
              <w:rPr>
                <w:rFonts w:ascii="Arial Narrow" w:hAnsi="Arial Narrow"/>
                <w:sz w:val="22"/>
                <w:szCs w:val="22"/>
              </w:rPr>
              <w:t>stephen.stratton@myci.csuci.edu</w:t>
            </w:r>
          </w:p>
        </w:tc>
        <w:tc>
          <w:tcPr>
            <w:tcW w:w="4878" w:type="dxa"/>
          </w:tcPr>
          <w:p w:rsidR="00946CCB" w:rsidRPr="00182ABF" w:rsidRDefault="00946CCB" w:rsidP="00946CCB">
            <w:pPr>
              <w:pStyle w:val="Heading1"/>
              <w:rPr>
                <w:rFonts w:ascii="Arial Narrow" w:hAnsi="Arial Narrow" w:cstheme="minorHAnsi"/>
                <w:b w:val="0"/>
                <w:sz w:val="22"/>
                <w:szCs w:val="22"/>
              </w:rPr>
            </w:pPr>
            <w:r w:rsidRPr="00182ABF">
              <w:rPr>
                <w:rFonts w:ascii="Arial Narrow" w:hAnsi="Arial Narrow" w:cstheme="minorHAnsi"/>
                <w:b w:val="0"/>
                <w:sz w:val="22"/>
                <w:szCs w:val="22"/>
              </w:rPr>
              <w:t>Jared Barton, Business &amp; Economics</w:t>
            </w:r>
          </w:p>
          <w:p w:rsidR="00946CCB" w:rsidRPr="00182ABF" w:rsidRDefault="00946CCB" w:rsidP="00946CCB">
            <w:pPr>
              <w:rPr>
                <w:rFonts w:ascii="Arial Narrow" w:eastAsia="Times New Roman" w:hAnsi="Arial Narrow" w:cstheme="minorHAnsi"/>
                <w:color w:val="000000"/>
                <w:sz w:val="22"/>
                <w:szCs w:val="22"/>
              </w:rPr>
            </w:pPr>
            <w:r w:rsidRPr="00182ABF">
              <w:rPr>
                <w:rFonts w:ascii="Arial Narrow" w:hAnsi="Arial Narrow" w:cstheme="minorHAnsi"/>
                <w:sz w:val="22"/>
                <w:szCs w:val="22"/>
              </w:rPr>
              <w:t>Office:</w:t>
            </w:r>
            <w:r w:rsidRPr="00182ABF">
              <w:rPr>
                <w:rFonts w:ascii="Arial Narrow" w:hAnsi="Arial Narrow" w:cstheme="minorHAnsi"/>
                <w:b/>
                <w:sz w:val="22"/>
                <w:szCs w:val="22"/>
              </w:rPr>
              <w:t xml:space="preserve"> </w:t>
            </w:r>
            <w:r w:rsidRPr="00182ABF">
              <w:rPr>
                <w:rFonts w:ascii="Arial Narrow" w:eastAsia="Times New Roman" w:hAnsi="Arial Narrow" w:cstheme="minorHAnsi"/>
                <w:color w:val="000000"/>
                <w:sz w:val="22"/>
                <w:szCs w:val="22"/>
              </w:rPr>
              <w:t>2137 Sage Hall</w:t>
            </w:r>
          </w:p>
          <w:p w:rsidR="00946CCB" w:rsidRPr="00182ABF" w:rsidRDefault="00946CCB" w:rsidP="00946CCB">
            <w:pPr>
              <w:rPr>
                <w:rFonts w:ascii="Arial Narrow" w:hAnsi="Arial Narrow"/>
                <w:sz w:val="22"/>
                <w:szCs w:val="22"/>
              </w:rPr>
            </w:pPr>
            <w:r w:rsidRPr="00182ABF">
              <w:rPr>
                <w:rFonts w:ascii="Arial Narrow" w:hAnsi="Arial Narrow" w:cstheme="minorHAnsi"/>
                <w:sz w:val="22"/>
                <w:szCs w:val="22"/>
              </w:rPr>
              <w:t xml:space="preserve">Office Hours: </w:t>
            </w:r>
            <w:r w:rsidR="004E7AC6">
              <w:rPr>
                <w:rFonts w:ascii="Arial Narrow" w:hAnsi="Arial Narrow"/>
                <w:sz w:val="22"/>
                <w:szCs w:val="22"/>
              </w:rPr>
              <w:t>Tuesdays &amp; Thursdays 3:00-4:30pm</w:t>
            </w:r>
          </w:p>
          <w:p w:rsidR="00946CCB" w:rsidRPr="00182ABF" w:rsidRDefault="00946CCB" w:rsidP="00946CCB">
            <w:pPr>
              <w:rPr>
                <w:rFonts w:ascii="Arial Narrow" w:hAnsi="Arial Narrow" w:cstheme="minorHAnsi"/>
                <w:sz w:val="22"/>
                <w:szCs w:val="22"/>
              </w:rPr>
            </w:pPr>
            <w:r w:rsidRPr="00182ABF">
              <w:rPr>
                <w:rFonts w:ascii="Arial Narrow" w:hAnsi="Arial Narrow" w:cstheme="minorHAnsi"/>
                <w:sz w:val="22"/>
                <w:szCs w:val="22"/>
              </w:rPr>
              <w:t>Telephone: 805-437-1640</w:t>
            </w:r>
          </w:p>
          <w:p w:rsidR="00946CCB" w:rsidRPr="00182ABF" w:rsidRDefault="00946CCB" w:rsidP="00946CCB">
            <w:pPr>
              <w:rPr>
                <w:rFonts w:ascii="Arial Narrow" w:hAnsi="Arial Narrow"/>
                <w:sz w:val="22"/>
                <w:szCs w:val="22"/>
              </w:rPr>
            </w:pPr>
            <w:r w:rsidRPr="00182ABF">
              <w:rPr>
                <w:rFonts w:ascii="Arial Narrow" w:hAnsi="Arial Narrow" w:cstheme="minorHAnsi"/>
                <w:sz w:val="22"/>
                <w:szCs w:val="22"/>
              </w:rPr>
              <w:t>Email: jared.barton@csuci.edu</w:t>
            </w:r>
          </w:p>
        </w:tc>
      </w:tr>
    </w:tbl>
    <w:p w:rsidR="00D21099" w:rsidRPr="00182ABF" w:rsidRDefault="00D21099" w:rsidP="00D21099">
      <w:pPr>
        <w:rPr>
          <w:rFonts w:ascii="Arial Narrow" w:hAnsi="Arial Narrow"/>
          <w:sz w:val="22"/>
          <w:szCs w:val="22"/>
        </w:rPr>
      </w:pPr>
    </w:p>
    <w:p w:rsidR="00D7530D" w:rsidRPr="00182ABF" w:rsidRDefault="00D7530D">
      <w:pPr>
        <w:pStyle w:val="Heading1"/>
        <w:rPr>
          <w:rFonts w:ascii="Arial Narrow" w:hAnsi="Arial Narrow"/>
          <w:sz w:val="22"/>
          <w:szCs w:val="22"/>
        </w:rPr>
      </w:pPr>
      <w:r w:rsidRPr="00182ABF">
        <w:rPr>
          <w:rFonts w:ascii="Arial Narrow" w:hAnsi="Arial Narrow"/>
          <w:sz w:val="22"/>
          <w:szCs w:val="22"/>
        </w:rPr>
        <w:t>Course Description and Student Learning Objectives</w:t>
      </w:r>
    </w:p>
    <w:p w:rsidR="00D7530D" w:rsidRPr="00182ABF" w:rsidRDefault="00D7530D"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sz w:val="22"/>
          <w:szCs w:val="22"/>
          <w:lang w:bidi="x-none"/>
        </w:rPr>
      </w:pPr>
      <w:r w:rsidRPr="00182ABF">
        <w:rPr>
          <w:rFonts w:ascii="Arial Narrow" w:eastAsia="Times New Roman" w:hAnsi="Arial Narrow"/>
          <w:sz w:val="22"/>
          <w:szCs w:val="22"/>
          <w:lang w:bidi="x-none"/>
        </w:rPr>
        <w:t>Libraries are widespread and highly familiar institutions. This course will introduce you to issues facing libraries from many different perspectives including business, economics, library science, and education. Field trips to local libraries, lectures, discussions, and guest speakers will enable you to: (a) examine the complex interdisciplinary issues facing modern libraries; (b) examine the roles and contributions of libraries to the local and global community; and (c) examine the changing public perception of libraries in contemporary society.</w:t>
      </w:r>
      <w:r w:rsidR="00946CCB" w:rsidRPr="00182ABF">
        <w:rPr>
          <w:rFonts w:ascii="Arial Narrow" w:eastAsia="Times New Roman" w:hAnsi="Arial Narrow"/>
          <w:sz w:val="22"/>
          <w:szCs w:val="22"/>
          <w:lang w:bidi="x-none"/>
        </w:rPr>
        <w:t xml:space="preserve"> </w:t>
      </w:r>
    </w:p>
    <w:p w:rsidR="00D7530D" w:rsidRPr="00182ABF" w:rsidRDefault="00D7530D"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 </w:t>
      </w:r>
    </w:p>
    <w:p w:rsidR="00D7530D" w:rsidRPr="00182ABF" w:rsidRDefault="00D7530D"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Upon completion of this course, you will be able to: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Reflect in written and oral forms on the history, mission, and roles of libraries. </w:t>
      </w:r>
      <w:bookmarkStart w:id="0" w:name="_GoBack"/>
      <w:bookmarkEnd w:id="0"/>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Describe the roles of business, economics and education within libraries.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Analyze the interactions of business, economics and education in libraries.</w:t>
      </w:r>
      <w:r w:rsidR="00946CCB" w:rsidRPr="00182ABF">
        <w:rPr>
          <w:rFonts w:ascii="Arial Narrow" w:eastAsia="Times New Roman" w:hAnsi="Arial Narrow"/>
          <w:sz w:val="22"/>
          <w:szCs w:val="22"/>
          <w:lang w:bidi="x-none"/>
        </w:rPr>
        <w:t xml:space="preserve"> </w:t>
      </w:r>
      <w:r w:rsidRPr="00182ABF">
        <w:rPr>
          <w:rFonts w:ascii="Arial Narrow" w:eastAsia="Times New Roman" w:hAnsi="Arial Narrow"/>
          <w:sz w:val="22"/>
          <w:szCs w:val="22"/>
          <w:lang w:bidi="x-none"/>
        </w:rPr>
        <w:t xml:space="preserve">This analysis will include the ways that these disciplines complement and conflict with one another.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Describe the functions and basic organizational structures of libraries.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 xml:space="preserve">Evaluate critically library collections and services.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eastAsia="Times New Roman" w:hAnsi="Arial Narrow"/>
          <w:sz w:val="22"/>
          <w:szCs w:val="22"/>
          <w:lang w:bidi="x-none"/>
        </w:rPr>
      </w:pPr>
      <w:r w:rsidRPr="00182ABF">
        <w:rPr>
          <w:rFonts w:ascii="Arial Narrow" w:eastAsia="Times New Roman" w:hAnsi="Arial Narrow"/>
          <w:sz w:val="22"/>
          <w:szCs w:val="22"/>
          <w:lang w:bidi="x-none"/>
        </w:rPr>
        <w:t>Compare and contrast the roles of public, school, academic, and special libraries.</w:t>
      </w:r>
      <w:r w:rsidR="00946CCB" w:rsidRPr="00182ABF">
        <w:rPr>
          <w:rFonts w:ascii="Arial Narrow" w:eastAsia="Times New Roman" w:hAnsi="Arial Narrow"/>
          <w:sz w:val="22"/>
          <w:szCs w:val="22"/>
          <w:lang w:bidi="x-none"/>
        </w:rPr>
        <w:t xml:space="preserve">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hAnsi="Arial Narrow"/>
          <w:sz w:val="22"/>
          <w:szCs w:val="22"/>
        </w:rPr>
      </w:pPr>
      <w:r w:rsidRPr="00182ABF">
        <w:rPr>
          <w:rFonts w:ascii="Arial Narrow" w:eastAsia="Times New Roman" w:hAnsi="Arial Narrow"/>
          <w:sz w:val="22"/>
          <w:szCs w:val="22"/>
          <w:lang w:bidi="x-none"/>
        </w:rPr>
        <w:t xml:space="preserve">Analyze ethical issues in managing libraries. </w:t>
      </w:r>
    </w:p>
    <w:p w:rsidR="00D7530D" w:rsidRPr="00182ABF" w:rsidRDefault="00D7530D" w:rsidP="00182ABF">
      <w:pPr>
        <w:widowControl w:val="0"/>
        <w:numPr>
          <w:ilvl w:val="0"/>
          <w:numId w:val="16"/>
        </w:numPr>
        <w:tabs>
          <w:tab w:val="clear" w:pos="720"/>
        </w:tabs>
        <w:autoSpaceDE w:val="0"/>
        <w:autoSpaceDN w:val="0"/>
        <w:adjustRightInd w:val="0"/>
        <w:ind w:left="180" w:hanging="180"/>
        <w:rPr>
          <w:rFonts w:ascii="Arial Narrow" w:hAnsi="Arial Narrow"/>
          <w:sz w:val="22"/>
          <w:szCs w:val="22"/>
        </w:rPr>
      </w:pPr>
      <w:r w:rsidRPr="00182ABF">
        <w:rPr>
          <w:rFonts w:ascii="Arial Narrow" w:eastAsia="Times New Roman" w:hAnsi="Arial Narrow"/>
          <w:sz w:val="22"/>
          <w:szCs w:val="22"/>
          <w:lang w:bidi="x-none"/>
        </w:rPr>
        <w:t>Synthesize knowledge and information by developing and presenting a proposal for a new library program, service, or collection.</w:t>
      </w:r>
    </w:p>
    <w:p w:rsidR="00D7530D" w:rsidRPr="00182ABF" w:rsidRDefault="00D7530D" w:rsidP="00D7530D">
      <w:pPr>
        <w:rPr>
          <w:rFonts w:ascii="Arial Narrow" w:hAnsi="Arial Narrow"/>
          <w:sz w:val="22"/>
          <w:szCs w:val="22"/>
        </w:rPr>
      </w:pPr>
    </w:p>
    <w:p w:rsidR="00CA21E0" w:rsidRDefault="00FC5560" w:rsidP="00FC5560">
      <w:pPr>
        <w:pStyle w:val="Heading6"/>
        <w:spacing w:before="0" w:beforeAutospacing="0" w:after="0" w:afterAutospacing="0"/>
        <w:rPr>
          <w:rFonts w:ascii="Arial Narrow" w:hAnsi="Arial Narrow"/>
          <w:sz w:val="22"/>
          <w:szCs w:val="22"/>
        </w:rPr>
      </w:pPr>
      <w:r>
        <w:rPr>
          <w:rFonts w:ascii="Arial Narrow" w:hAnsi="Arial Narrow"/>
          <w:sz w:val="22"/>
          <w:szCs w:val="22"/>
        </w:rPr>
        <w:t>Prerequisites</w:t>
      </w:r>
    </w:p>
    <w:p w:rsidR="00D7530D" w:rsidRPr="00182ABF" w:rsidRDefault="00D7530D" w:rsidP="00FC5560">
      <w:pPr>
        <w:pStyle w:val="Heading6"/>
        <w:spacing w:before="0" w:beforeAutospacing="0" w:after="0" w:afterAutospacing="0"/>
        <w:rPr>
          <w:rFonts w:ascii="Arial Narrow" w:hAnsi="Arial Narrow"/>
          <w:sz w:val="22"/>
          <w:szCs w:val="22"/>
        </w:rPr>
      </w:pPr>
      <w:r w:rsidRPr="00FC5560">
        <w:rPr>
          <w:rFonts w:ascii="Arial Narrow" w:hAnsi="Arial Narrow"/>
          <w:b w:val="0"/>
          <w:sz w:val="22"/>
          <w:szCs w:val="22"/>
        </w:rPr>
        <w:t>There are no prerequisites for this course. The course is a Category D &amp; UDIGE general education course.</w:t>
      </w:r>
      <w:r w:rsidR="00946CCB" w:rsidRPr="00FC5560">
        <w:rPr>
          <w:rFonts w:ascii="Arial Narrow" w:hAnsi="Arial Narrow"/>
          <w:b w:val="0"/>
          <w:sz w:val="22"/>
          <w:szCs w:val="22"/>
        </w:rPr>
        <w:t xml:space="preserve"> </w:t>
      </w:r>
    </w:p>
    <w:p w:rsidR="00D7530D" w:rsidRPr="00182ABF" w:rsidRDefault="00D7530D">
      <w:pPr>
        <w:pStyle w:val="Heading6"/>
        <w:spacing w:before="0" w:beforeAutospacing="0" w:after="0" w:afterAutospacing="0"/>
        <w:rPr>
          <w:rFonts w:ascii="Arial Narrow" w:hAnsi="Arial Narrow"/>
          <w:b w:val="0"/>
          <w:sz w:val="22"/>
          <w:szCs w:val="22"/>
        </w:rPr>
      </w:pPr>
    </w:p>
    <w:p w:rsidR="00D7530D" w:rsidRPr="00182ABF" w:rsidRDefault="00D7530D">
      <w:pPr>
        <w:pStyle w:val="Heading6"/>
        <w:spacing w:before="0" w:beforeAutospacing="0" w:after="0" w:afterAutospacing="0"/>
        <w:rPr>
          <w:rFonts w:ascii="Arial Narrow" w:hAnsi="Arial Narrow"/>
          <w:sz w:val="22"/>
          <w:szCs w:val="22"/>
        </w:rPr>
      </w:pPr>
      <w:r w:rsidRPr="00182ABF">
        <w:rPr>
          <w:rFonts w:ascii="Arial Narrow" w:hAnsi="Arial Narrow"/>
          <w:sz w:val="22"/>
          <w:szCs w:val="22"/>
        </w:rPr>
        <w:t>Textbooks and other Materials</w:t>
      </w:r>
    </w:p>
    <w:p w:rsidR="00D7530D" w:rsidRPr="00182ABF" w:rsidRDefault="00D7530D" w:rsidP="00D7530D">
      <w:pPr>
        <w:rPr>
          <w:rFonts w:ascii="Arial Narrow" w:hAnsi="Arial Narrow"/>
          <w:b/>
          <w:i/>
          <w:sz w:val="22"/>
          <w:szCs w:val="22"/>
          <w:u w:val="single"/>
        </w:rPr>
      </w:pPr>
      <w:r w:rsidRPr="00182ABF">
        <w:rPr>
          <w:rFonts w:ascii="Arial Narrow" w:hAnsi="Arial Narrow"/>
          <w:sz w:val="22"/>
          <w:szCs w:val="22"/>
        </w:rPr>
        <w:t xml:space="preserve">There is no textbook for this course, but there </w:t>
      </w:r>
      <w:r w:rsidR="00DF3420" w:rsidRPr="00182ABF">
        <w:rPr>
          <w:rFonts w:ascii="Arial Narrow" w:hAnsi="Arial Narrow"/>
          <w:sz w:val="22"/>
          <w:szCs w:val="22"/>
        </w:rPr>
        <w:t xml:space="preserve">are </w:t>
      </w:r>
      <w:r w:rsidRPr="00182ABF">
        <w:rPr>
          <w:rFonts w:ascii="Arial Narrow" w:hAnsi="Arial Narrow"/>
          <w:sz w:val="22"/>
          <w:szCs w:val="22"/>
        </w:rPr>
        <w:t>a number of required readings.</w:t>
      </w:r>
      <w:r w:rsidR="00946CCB" w:rsidRPr="00182ABF">
        <w:rPr>
          <w:rFonts w:ascii="Arial Narrow" w:hAnsi="Arial Narrow"/>
          <w:sz w:val="22"/>
          <w:szCs w:val="22"/>
        </w:rPr>
        <w:t xml:space="preserve"> </w:t>
      </w:r>
      <w:r w:rsidRPr="00182ABF">
        <w:rPr>
          <w:rFonts w:ascii="Arial Narrow" w:hAnsi="Arial Narrow"/>
          <w:sz w:val="22"/>
          <w:szCs w:val="22"/>
        </w:rPr>
        <w:t>All required readings for this course</w:t>
      </w:r>
      <w:r w:rsidR="006A55B7" w:rsidRPr="00182ABF">
        <w:rPr>
          <w:rFonts w:ascii="Arial Narrow" w:hAnsi="Arial Narrow"/>
          <w:sz w:val="22"/>
          <w:szCs w:val="22"/>
        </w:rPr>
        <w:t xml:space="preserve"> are on e-reserve via CI Learn</w:t>
      </w:r>
      <w:r w:rsidRPr="00182ABF">
        <w:rPr>
          <w:rFonts w:ascii="Arial Narrow" w:hAnsi="Arial Narrow"/>
          <w:sz w:val="22"/>
          <w:szCs w:val="22"/>
        </w:rPr>
        <w:t>.</w:t>
      </w:r>
      <w:r w:rsidR="00946CCB" w:rsidRPr="00182ABF">
        <w:rPr>
          <w:rFonts w:ascii="Arial Narrow" w:hAnsi="Arial Narrow"/>
          <w:sz w:val="22"/>
          <w:szCs w:val="22"/>
        </w:rPr>
        <w:t xml:space="preserve"> </w:t>
      </w:r>
      <w:r w:rsidRPr="00182ABF">
        <w:rPr>
          <w:rFonts w:ascii="Arial Narrow" w:hAnsi="Arial Narrow"/>
          <w:sz w:val="22"/>
          <w:szCs w:val="22"/>
        </w:rPr>
        <w:t xml:space="preserve">Readings are subject to </w:t>
      </w:r>
      <w:proofErr w:type="gramStart"/>
      <w:r w:rsidRPr="00182ABF">
        <w:rPr>
          <w:rFonts w:ascii="Arial Narrow" w:hAnsi="Arial Narrow"/>
          <w:sz w:val="22"/>
          <w:szCs w:val="22"/>
        </w:rPr>
        <w:t>change,</w:t>
      </w:r>
      <w:proofErr w:type="gramEnd"/>
      <w:r w:rsidRPr="00182ABF">
        <w:rPr>
          <w:rFonts w:ascii="Arial Narrow" w:hAnsi="Arial Narrow"/>
          <w:sz w:val="22"/>
          <w:szCs w:val="22"/>
        </w:rPr>
        <w:t xml:space="preserve"> therefore we recommend not reading more than two weeks in advance.</w:t>
      </w:r>
      <w:r w:rsidR="00946CCB" w:rsidRPr="00182ABF">
        <w:rPr>
          <w:rFonts w:ascii="Arial Narrow" w:hAnsi="Arial Narrow"/>
          <w:sz w:val="22"/>
          <w:szCs w:val="22"/>
        </w:rPr>
        <w:t xml:space="preserve"> </w:t>
      </w:r>
      <w:r w:rsidR="00946CCB" w:rsidRPr="00182ABF">
        <w:rPr>
          <w:rFonts w:ascii="Arial Narrow" w:hAnsi="Arial Narrow"/>
          <w:b/>
          <w:i/>
          <w:sz w:val="22"/>
          <w:szCs w:val="22"/>
          <w:u w:val="single"/>
        </w:rPr>
        <w:t>Please print out or download readings and b</w:t>
      </w:r>
      <w:r w:rsidRPr="00182ABF">
        <w:rPr>
          <w:rFonts w:ascii="Arial Narrow" w:hAnsi="Arial Narrow"/>
          <w:b/>
          <w:i/>
          <w:sz w:val="22"/>
          <w:szCs w:val="22"/>
          <w:u w:val="single"/>
        </w:rPr>
        <w:t xml:space="preserve">ring </w:t>
      </w:r>
      <w:r w:rsidR="00946CCB" w:rsidRPr="00182ABF">
        <w:rPr>
          <w:rFonts w:ascii="Arial Narrow" w:hAnsi="Arial Narrow"/>
          <w:b/>
          <w:i/>
          <w:sz w:val="22"/>
          <w:szCs w:val="22"/>
          <w:u w:val="single"/>
        </w:rPr>
        <w:t>them to</w:t>
      </w:r>
      <w:r w:rsidRPr="00182ABF">
        <w:rPr>
          <w:rFonts w:ascii="Arial Narrow" w:hAnsi="Arial Narrow"/>
          <w:b/>
          <w:i/>
          <w:sz w:val="22"/>
          <w:szCs w:val="22"/>
          <w:u w:val="single"/>
        </w:rPr>
        <w:t xml:space="preserve"> class meetings.</w:t>
      </w:r>
    </w:p>
    <w:p w:rsidR="00D7530D" w:rsidRPr="00182ABF" w:rsidRDefault="00D7530D" w:rsidP="00D7530D">
      <w:pPr>
        <w:rPr>
          <w:rFonts w:ascii="Arial Narrow" w:hAnsi="Arial Narrow"/>
          <w:sz w:val="22"/>
          <w:szCs w:val="22"/>
        </w:rPr>
      </w:pPr>
    </w:p>
    <w:p w:rsidR="00D7530D" w:rsidRPr="00182ABF" w:rsidRDefault="00D7530D" w:rsidP="00D7530D">
      <w:pPr>
        <w:rPr>
          <w:rFonts w:ascii="Arial Narrow" w:hAnsi="Arial Narrow" w:cs="Arial"/>
          <w:color w:val="000000"/>
          <w:sz w:val="22"/>
          <w:szCs w:val="22"/>
        </w:rPr>
      </w:pPr>
      <w:r w:rsidRPr="00182ABF">
        <w:rPr>
          <w:rFonts w:ascii="Arial Narrow" w:hAnsi="Arial Narrow" w:cs="Arial"/>
          <w:b/>
          <w:sz w:val="22"/>
          <w:szCs w:val="22"/>
        </w:rPr>
        <w:t>Assignments &amp; 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tblGrid>
      <w:tr w:rsidR="00AA0554" w:rsidTr="00AA0554">
        <w:tc>
          <w:tcPr>
            <w:tcW w:w="3384" w:type="dxa"/>
          </w:tcPr>
          <w:p w:rsidR="00AA0554" w:rsidRDefault="00AA0554" w:rsidP="00AA0554">
            <w:pPr>
              <w:rPr>
                <w:rFonts w:ascii="Arial Narrow" w:hAnsi="Arial Narrow" w:cs="Arial"/>
                <w:sz w:val="22"/>
                <w:szCs w:val="22"/>
              </w:rPr>
            </w:pPr>
            <w:r w:rsidRPr="00182ABF">
              <w:rPr>
                <w:rFonts w:ascii="Arial Narrow" w:hAnsi="Arial Narrow" w:cs="Arial"/>
                <w:sz w:val="22"/>
                <w:szCs w:val="22"/>
              </w:rPr>
              <w:t>Class Participation</w:t>
            </w:r>
            <w:r w:rsidRPr="00182ABF">
              <w:rPr>
                <w:rFonts w:ascii="Arial Narrow" w:hAnsi="Arial Narrow" w:cs="Arial"/>
                <w:sz w:val="22"/>
                <w:szCs w:val="22"/>
              </w:rPr>
              <w:tab/>
              <w:t>10%</w:t>
            </w:r>
          </w:p>
        </w:tc>
        <w:tc>
          <w:tcPr>
            <w:tcW w:w="3384" w:type="dxa"/>
          </w:tcPr>
          <w:p w:rsidR="00AA0554" w:rsidRDefault="00AA0554" w:rsidP="00AA0554">
            <w:pPr>
              <w:rPr>
                <w:rFonts w:ascii="Arial Narrow" w:hAnsi="Arial Narrow" w:cs="Arial"/>
                <w:sz w:val="22"/>
                <w:szCs w:val="22"/>
              </w:rPr>
            </w:pPr>
            <w:r w:rsidRPr="00182ABF">
              <w:rPr>
                <w:rFonts w:ascii="Arial Narrow" w:hAnsi="Arial Narrow" w:cs="Arial"/>
                <w:sz w:val="22"/>
                <w:szCs w:val="22"/>
              </w:rPr>
              <w:t>Final Project</w:t>
            </w:r>
            <w:r w:rsidRPr="00182ABF">
              <w:rPr>
                <w:rFonts w:ascii="Arial Narrow" w:hAnsi="Arial Narrow" w:cs="Arial"/>
                <w:sz w:val="22"/>
                <w:szCs w:val="22"/>
              </w:rPr>
              <w:tab/>
            </w:r>
            <w:r w:rsidRPr="00182ABF">
              <w:rPr>
                <w:rFonts w:ascii="Arial Narrow" w:hAnsi="Arial Narrow" w:cs="Arial"/>
                <w:sz w:val="22"/>
                <w:szCs w:val="22"/>
              </w:rPr>
              <w:tab/>
              <w:t>30%</w:t>
            </w:r>
          </w:p>
        </w:tc>
      </w:tr>
      <w:tr w:rsidR="00AA0554" w:rsidTr="00AA0554">
        <w:tc>
          <w:tcPr>
            <w:tcW w:w="3384" w:type="dxa"/>
          </w:tcPr>
          <w:p w:rsidR="00AA0554" w:rsidRDefault="00AA0554" w:rsidP="00D7530D">
            <w:pPr>
              <w:rPr>
                <w:rFonts w:ascii="Arial Narrow" w:hAnsi="Arial Narrow" w:cs="Arial"/>
                <w:sz w:val="22"/>
                <w:szCs w:val="22"/>
              </w:rPr>
            </w:pPr>
            <w:r w:rsidRPr="00182ABF">
              <w:rPr>
                <w:rFonts w:ascii="Arial Narrow" w:hAnsi="Arial Narrow" w:cs="Arial"/>
                <w:sz w:val="22"/>
                <w:szCs w:val="22"/>
              </w:rPr>
              <w:t>Library Reflections</w:t>
            </w:r>
            <w:r w:rsidRPr="00182ABF">
              <w:rPr>
                <w:rFonts w:ascii="Arial Narrow" w:hAnsi="Arial Narrow" w:cs="Arial"/>
                <w:sz w:val="22"/>
                <w:szCs w:val="22"/>
              </w:rPr>
              <w:tab/>
              <w:t>15%</w:t>
            </w:r>
          </w:p>
        </w:tc>
        <w:tc>
          <w:tcPr>
            <w:tcW w:w="3384" w:type="dxa"/>
          </w:tcPr>
          <w:p w:rsidR="00AA0554" w:rsidRDefault="00AA0554" w:rsidP="00AA0554">
            <w:pPr>
              <w:rPr>
                <w:rFonts w:ascii="Arial Narrow" w:hAnsi="Arial Narrow" w:cs="Arial"/>
                <w:sz w:val="22"/>
                <w:szCs w:val="22"/>
              </w:rPr>
            </w:pPr>
            <w:r>
              <w:rPr>
                <w:rFonts w:ascii="Arial Narrow" w:hAnsi="Arial Narrow" w:cs="Arial"/>
                <w:sz w:val="22"/>
                <w:szCs w:val="22"/>
              </w:rPr>
              <w:t>Final Project Presentation</w:t>
            </w:r>
            <w:r>
              <w:rPr>
                <w:rFonts w:ascii="Arial Narrow" w:hAnsi="Arial Narrow" w:cs="Arial"/>
                <w:sz w:val="22"/>
                <w:szCs w:val="22"/>
              </w:rPr>
              <w:tab/>
              <w:t xml:space="preserve">  </w:t>
            </w:r>
            <w:r w:rsidRPr="00182ABF">
              <w:rPr>
                <w:rFonts w:ascii="Arial Narrow" w:hAnsi="Arial Narrow" w:cs="Arial"/>
                <w:sz w:val="22"/>
                <w:szCs w:val="22"/>
              </w:rPr>
              <w:t>5%</w:t>
            </w:r>
          </w:p>
        </w:tc>
      </w:tr>
      <w:tr w:rsidR="00AA0554" w:rsidTr="00AA0554">
        <w:tc>
          <w:tcPr>
            <w:tcW w:w="3384" w:type="dxa"/>
          </w:tcPr>
          <w:p w:rsidR="00AA0554" w:rsidRDefault="00AA0554" w:rsidP="00AA0554">
            <w:pPr>
              <w:rPr>
                <w:rFonts w:ascii="Arial Narrow" w:hAnsi="Arial Narrow" w:cs="Arial"/>
                <w:sz w:val="22"/>
                <w:szCs w:val="22"/>
              </w:rPr>
            </w:pPr>
            <w:r w:rsidRPr="00182ABF">
              <w:rPr>
                <w:rFonts w:ascii="Arial Narrow" w:hAnsi="Arial Narrow" w:cs="Arial"/>
                <w:sz w:val="22"/>
                <w:szCs w:val="22"/>
              </w:rPr>
              <w:t>2 Library Analysis Papers</w:t>
            </w:r>
            <w:r w:rsidRPr="00182ABF">
              <w:rPr>
                <w:rFonts w:ascii="Arial Narrow" w:hAnsi="Arial Narrow" w:cs="Arial"/>
                <w:sz w:val="22"/>
                <w:szCs w:val="22"/>
              </w:rPr>
              <w:tab/>
              <w:t>40%</w:t>
            </w:r>
          </w:p>
        </w:tc>
        <w:tc>
          <w:tcPr>
            <w:tcW w:w="3384" w:type="dxa"/>
          </w:tcPr>
          <w:p w:rsidR="00AA0554" w:rsidRDefault="00AA0554" w:rsidP="00D7530D">
            <w:pPr>
              <w:rPr>
                <w:rFonts w:ascii="Arial Narrow" w:hAnsi="Arial Narrow" w:cs="Arial"/>
                <w:sz w:val="22"/>
                <w:szCs w:val="22"/>
              </w:rPr>
            </w:pPr>
          </w:p>
        </w:tc>
      </w:tr>
    </w:tbl>
    <w:p w:rsidR="00D7530D" w:rsidRPr="00182ABF" w:rsidRDefault="00D7530D" w:rsidP="00D7530D">
      <w:pPr>
        <w:rPr>
          <w:rFonts w:ascii="Arial Narrow" w:hAnsi="Arial Narrow" w:cs="Arial"/>
          <w:sz w:val="22"/>
          <w:szCs w:val="22"/>
        </w:rPr>
      </w:pPr>
    </w:p>
    <w:p w:rsidR="00D7530D" w:rsidRPr="00182ABF" w:rsidRDefault="00946CCB" w:rsidP="00D7530D">
      <w:pPr>
        <w:rPr>
          <w:rFonts w:ascii="Arial Narrow" w:hAnsi="Arial Narrow" w:cs="Arial"/>
          <w:sz w:val="22"/>
          <w:szCs w:val="22"/>
        </w:rPr>
      </w:pPr>
      <w:r w:rsidRPr="00182ABF">
        <w:rPr>
          <w:rFonts w:ascii="Arial Narrow" w:hAnsi="Arial Narrow" w:cs="Arial"/>
          <w:sz w:val="22"/>
          <w:szCs w:val="22"/>
        </w:rPr>
        <w:t xml:space="preserve">+/- </w:t>
      </w:r>
      <w:proofErr w:type="gramStart"/>
      <w:r w:rsidRPr="00182ABF">
        <w:rPr>
          <w:rFonts w:ascii="Arial Narrow" w:hAnsi="Arial Narrow" w:cs="Arial"/>
          <w:sz w:val="22"/>
          <w:szCs w:val="22"/>
        </w:rPr>
        <w:t>grades</w:t>
      </w:r>
      <w:proofErr w:type="gramEnd"/>
      <w:r w:rsidRPr="00182ABF">
        <w:rPr>
          <w:rFonts w:ascii="Arial Narrow" w:hAnsi="Arial Narrow" w:cs="Arial"/>
          <w:sz w:val="22"/>
          <w:szCs w:val="22"/>
        </w:rPr>
        <w:t xml:space="preserve"> will be used, e.g., 87-89% are B+, while 80-82% are B-.</w:t>
      </w:r>
    </w:p>
    <w:p w:rsidR="00182ABF" w:rsidRDefault="00182ABF"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sz w:val="22"/>
          <w:szCs w:val="22"/>
        </w:rPr>
      </w:pPr>
    </w:p>
    <w:p w:rsidR="00D7530D" w:rsidRPr="00182ABF" w:rsidRDefault="00D7530D"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caps/>
          <w:sz w:val="22"/>
          <w:szCs w:val="22"/>
        </w:rPr>
      </w:pPr>
      <w:r w:rsidRPr="00182ABF">
        <w:rPr>
          <w:rFonts w:ascii="Arial Narrow" w:hAnsi="Arial Narrow" w:cs="Arial"/>
          <w:b/>
          <w:sz w:val="22"/>
          <w:szCs w:val="22"/>
        </w:rPr>
        <w:t>Submission Schedule</w:t>
      </w:r>
      <w:r w:rsidRPr="00182ABF">
        <w:rPr>
          <w:rFonts w:ascii="Arial Narrow" w:hAnsi="Arial Narrow" w:cs="Arial"/>
          <w:caps/>
          <w:sz w:val="22"/>
          <w:szCs w:val="22"/>
        </w:rPr>
        <w:t xml:space="preserve"> </w:t>
      </w:r>
    </w:p>
    <w:p w:rsidR="00D7530D" w:rsidRPr="00182ABF" w:rsidRDefault="00D7530D"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2"/>
          <w:szCs w:val="22"/>
        </w:rPr>
      </w:pPr>
      <w:r w:rsidRPr="00182ABF">
        <w:rPr>
          <w:rFonts w:ascii="Arial Narrow" w:hAnsi="Arial Narrow" w:cs="Arial"/>
          <w:sz w:val="22"/>
          <w:szCs w:val="22"/>
        </w:rPr>
        <w:t>All assignments must be submitted on their due date. Assignments must be typewritten and double-spaced.</w:t>
      </w:r>
    </w:p>
    <w:p w:rsidR="00FE4CF0" w:rsidRPr="00182ABF" w:rsidRDefault="00FE4CF0"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b/>
          <w:sz w:val="22"/>
          <w:szCs w:val="22"/>
        </w:rPr>
      </w:pPr>
    </w:p>
    <w:p w:rsidR="00D7530D" w:rsidRPr="00182ABF" w:rsidRDefault="00D7530D"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2"/>
          <w:szCs w:val="22"/>
        </w:rPr>
      </w:pPr>
      <w:r w:rsidRPr="00182ABF">
        <w:rPr>
          <w:rFonts w:ascii="Arial Narrow" w:hAnsi="Arial Narrow" w:cs="Arial"/>
          <w:b/>
          <w:sz w:val="22"/>
          <w:szCs w:val="22"/>
        </w:rPr>
        <w:t>Grading Emphasis</w:t>
      </w:r>
      <w:r w:rsidR="00946CCB" w:rsidRPr="00182ABF">
        <w:rPr>
          <w:rFonts w:ascii="Arial Narrow" w:hAnsi="Arial Narrow" w:cs="Arial"/>
          <w:sz w:val="22"/>
          <w:szCs w:val="22"/>
        </w:rPr>
        <w:t xml:space="preserve"> </w:t>
      </w:r>
    </w:p>
    <w:p w:rsidR="00D7530D" w:rsidRPr="00182ABF" w:rsidRDefault="00D7530D" w:rsidP="00D753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Narrow" w:hAnsi="Arial Narrow" w:cs="Arial"/>
          <w:sz w:val="22"/>
          <w:szCs w:val="22"/>
        </w:rPr>
      </w:pPr>
      <w:r w:rsidRPr="00182ABF">
        <w:rPr>
          <w:rFonts w:ascii="Arial Narrow" w:hAnsi="Arial Narrow" w:cs="Arial"/>
          <w:sz w:val="22"/>
          <w:szCs w:val="22"/>
        </w:rPr>
        <w:t xml:space="preserve">Each written assignment will be graded approximately 80% on content and context (detail, logic, synthesis of information, depth of analysis, directly addressing the issues, etc.) and 20% on mechanics (grammar, syntax, format, uniformity of </w:t>
      </w:r>
      <w:r w:rsidRPr="00182ABF">
        <w:rPr>
          <w:rFonts w:ascii="Arial Narrow" w:hAnsi="Arial Narrow" w:cs="Arial"/>
          <w:sz w:val="22"/>
          <w:szCs w:val="22"/>
        </w:rPr>
        <w:lastRenderedPageBreak/>
        <w:t>citation, etc.). All citations will use the American Psychological Association (APA) format.</w:t>
      </w:r>
      <w:r w:rsidR="00946CCB" w:rsidRPr="00182ABF">
        <w:rPr>
          <w:rFonts w:ascii="Arial Narrow" w:hAnsi="Arial Narrow" w:cs="Arial"/>
          <w:sz w:val="22"/>
          <w:szCs w:val="22"/>
        </w:rPr>
        <w:t xml:space="preserve"> </w:t>
      </w:r>
      <w:r w:rsidRPr="00182ABF">
        <w:rPr>
          <w:rFonts w:ascii="Arial Narrow" w:hAnsi="Arial Narrow" w:cs="Arial"/>
          <w:sz w:val="22"/>
          <w:szCs w:val="22"/>
        </w:rPr>
        <w:t xml:space="preserve">Cite properly, plagiarism in any form will result in no credit for the assignment. </w:t>
      </w:r>
      <w:r w:rsidR="00946CCB" w:rsidRPr="00182ABF">
        <w:rPr>
          <w:rFonts w:ascii="Arial Narrow" w:hAnsi="Arial Narrow" w:cs="Arial"/>
          <w:sz w:val="22"/>
          <w:szCs w:val="22"/>
        </w:rPr>
        <w:t xml:space="preserve">We notify the Vice President for Academic Affairs of all repeat plagiarizers. </w:t>
      </w:r>
    </w:p>
    <w:p w:rsidR="004E7AC6" w:rsidRDefault="004E7AC6">
      <w:pPr>
        <w:pStyle w:val="Heading6"/>
        <w:spacing w:before="0" w:beforeAutospacing="0" w:after="0" w:afterAutospacing="0"/>
        <w:rPr>
          <w:rFonts w:ascii="Arial Narrow" w:hAnsi="Arial Narrow"/>
          <w:sz w:val="22"/>
          <w:szCs w:val="22"/>
        </w:rPr>
      </w:pPr>
    </w:p>
    <w:p w:rsidR="00D7530D" w:rsidRPr="00182ABF" w:rsidRDefault="00D7530D">
      <w:pPr>
        <w:pStyle w:val="Heading6"/>
        <w:spacing w:before="0" w:beforeAutospacing="0" w:after="0" w:afterAutospacing="0"/>
        <w:rPr>
          <w:rFonts w:ascii="Arial Narrow" w:hAnsi="Arial Narrow"/>
          <w:sz w:val="22"/>
          <w:szCs w:val="22"/>
        </w:rPr>
      </w:pPr>
      <w:r w:rsidRPr="00182ABF">
        <w:rPr>
          <w:rFonts w:ascii="Arial Narrow" w:hAnsi="Arial Narrow"/>
          <w:sz w:val="22"/>
          <w:szCs w:val="22"/>
        </w:rPr>
        <w:t>Incompletes and Late Withdrawal</w:t>
      </w:r>
    </w:p>
    <w:p w:rsidR="00D7530D" w:rsidRPr="00182ABF" w:rsidRDefault="00CA21E0" w:rsidP="00D7530D">
      <w:pPr>
        <w:rPr>
          <w:rFonts w:ascii="Arial Narrow" w:hAnsi="Arial Narrow"/>
          <w:sz w:val="22"/>
          <w:szCs w:val="22"/>
        </w:rPr>
      </w:pPr>
      <w:r>
        <w:rPr>
          <w:rFonts w:ascii="Arial Narrow" w:hAnsi="Arial Narrow"/>
          <w:sz w:val="22"/>
          <w:szCs w:val="22"/>
        </w:rPr>
        <w:t>We only allow i</w:t>
      </w:r>
      <w:r w:rsidR="00D7530D" w:rsidRPr="00182ABF">
        <w:rPr>
          <w:rFonts w:ascii="Arial Narrow" w:hAnsi="Arial Narrow"/>
          <w:sz w:val="22"/>
          <w:szCs w:val="22"/>
        </w:rPr>
        <w:t>ncomplete grades under extraordinary circumstances. Not doing well in the course does not constitute an extraordinary circumstance.</w:t>
      </w:r>
      <w:r w:rsidR="00946CCB" w:rsidRPr="00182ABF">
        <w:rPr>
          <w:rFonts w:ascii="Arial Narrow" w:hAnsi="Arial Narrow"/>
          <w:sz w:val="22"/>
          <w:szCs w:val="22"/>
        </w:rPr>
        <w:t xml:space="preserve"> </w:t>
      </w:r>
      <w:r w:rsidR="00D7530D" w:rsidRPr="00182ABF">
        <w:rPr>
          <w:rFonts w:ascii="Arial Narrow" w:hAnsi="Arial Narrow"/>
          <w:sz w:val="22"/>
          <w:szCs w:val="22"/>
        </w:rPr>
        <w:t xml:space="preserve">To avoid </w:t>
      </w:r>
      <w:r w:rsidR="00946CCB" w:rsidRPr="00182ABF">
        <w:rPr>
          <w:rFonts w:ascii="Arial Narrow" w:hAnsi="Arial Narrow"/>
          <w:sz w:val="22"/>
          <w:szCs w:val="22"/>
        </w:rPr>
        <w:t>earning a</w:t>
      </w:r>
      <w:r w:rsidR="00D7530D" w:rsidRPr="00182ABF">
        <w:rPr>
          <w:rFonts w:ascii="Arial Narrow" w:hAnsi="Arial Narrow"/>
          <w:sz w:val="22"/>
          <w:szCs w:val="22"/>
        </w:rPr>
        <w:t xml:space="preserve"> failing grade, </w:t>
      </w:r>
      <w:r w:rsidR="00FE4CF0" w:rsidRPr="00182ABF">
        <w:rPr>
          <w:rFonts w:ascii="Arial Narrow" w:hAnsi="Arial Narrow"/>
          <w:sz w:val="22"/>
          <w:szCs w:val="22"/>
        </w:rPr>
        <w:t xml:space="preserve">please withdraw from the class within the timeframe described in the </w:t>
      </w:r>
      <w:r w:rsidR="00D7530D" w:rsidRPr="00182ABF">
        <w:rPr>
          <w:rFonts w:ascii="Arial Narrow" w:hAnsi="Arial Narrow"/>
          <w:sz w:val="22"/>
          <w:szCs w:val="22"/>
        </w:rPr>
        <w:t>University catalog.</w:t>
      </w:r>
    </w:p>
    <w:p w:rsidR="00DF3420" w:rsidRPr="00182ABF" w:rsidRDefault="00DF3420" w:rsidP="007C0642">
      <w:pPr>
        <w:rPr>
          <w:rFonts w:ascii="Arial Narrow" w:hAnsi="Arial Narrow"/>
          <w:b/>
          <w:sz w:val="22"/>
          <w:szCs w:val="22"/>
        </w:rPr>
      </w:pPr>
    </w:p>
    <w:p w:rsidR="00D7530D" w:rsidRPr="00182ABF" w:rsidRDefault="00D7530D" w:rsidP="00DF3420">
      <w:pPr>
        <w:jc w:val="center"/>
        <w:rPr>
          <w:rFonts w:ascii="Arial Narrow" w:hAnsi="Arial Narrow"/>
          <w:b/>
          <w:sz w:val="22"/>
          <w:szCs w:val="22"/>
        </w:rPr>
      </w:pPr>
      <w:r w:rsidRPr="00182ABF">
        <w:rPr>
          <w:rFonts w:ascii="Arial Narrow" w:hAnsi="Arial Narrow"/>
          <w:b/>
          <w:sz w:val="22"/>
          <w:szCs w:val="22"/>
        </w:rPr>
        <w:t>Assignment Descriptions</w:t>
      </w:r>
    </w:p>
    <w:p w:rsidR="00CA21E0" w:rsidRDefault="00CA21E0"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b/>
          <w:sz w:val="22"/>
          <w:szCs w:val="22"/>
        </w:rPr>
      </w:pPr>
    </w:p>
    <w:p w:rsidR="00D7530D" w:rsidRPr="00182ABF" w:rsidRDefault="00D7530D"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w:sz w:val="22"/>
          <w:szCs w:val="22"/>
        </w:rPr>
      </w:pPr>
      <w:r w:rsidRPr="00182ABF">
        <w:rPr>
          <w:rFonts w:ascii="Arial Narrow" w:hAnsi="Arial Narrow" w:cs="Arial"/>
          <w:b/>
          <w:sz w:val="22"/>
          <w:szCs w:val="22"/>
        </w:rPr>
        <w:t>Class Participation</w:t>
      </w:r>
    </w:p>
    <w:p w:rsidR="00D7530D" w:rsidRPr="00182ABF" w:rsidRDefault="00D7530D" w:rsidP="00D753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bidi="x-none"/>
        </w:rPr>
      </w:pPr>
      <w:r w:rsidRPr="00182ABF">
        <w:rPr>
          <w:rFonts w:ascii="Arial Narrow" w:hAnsi="Arial Narrow" w:cs="Arial"/>
          <w:sz w:val="22"/>
          <w:szCs w:val="22"/>
        </w:rPr>
        <w:t xml:space="preserve">Participants are expected to attend each session, be prepared and participate actively. We will be engaging in discussions and activities in class that cannot be "made up" outside of class. </w:t>
      </w:r>
      <w:r w:rsidRPr="00182ABF">
        <w:rPr>
          <w:rFonts w:ascii="Arial Narrow" w:hAnsi="Arial Narrow"/>
          <w:color w:val="000000"/>
          <w:sz w:val="22"/>
          <w:szCs w:val="22"/>
          <w:lang w:bidi="x-none"/>
        </w:rPr>
        <w:t xml:space="preserve">For successful participation, students must read assigned materials by the date indicated in the syllabus, and be prepared to discuss and analyze readings individually or in structured groups. Participation includes in-class discussions, structured interactions, group work, oral presentations, and guided discussion of readings. The degree of your engagement in these </w:t>
      </w:r>
      <w:r w:rsidRPr="00182ABF">
        <w:rPr>
          <w:rFonts w:ascii="Arial Narrow" w:hAnsi="Arial Narrow"/>
          <w:sz w:val="22"/>
          <w:szCs w:val="22"/>
          <w:lang w:bidi="x-none"/>
        </w:rPr>
        <w:t>processes forms the basis for points assigned.</w:t>
      </w:r>
    </w:p>
    <w:p w:rsidR="00D7530D" w:rsidRPr="00182ABF" w:rsidRDefault="00D7530D" w:rsidP="00D7530D">
      <w:pPr>
        <w:rPr>
          <w:rFonts w:ascii="Arial Narrow" w:hAnsi="Arial Narrow"/>
          <w:sz w:val="22"/>
          <w:szCs w:val="22"/>
        </w:rPr>
      </w:pPr>
    </w:p>
    <w:p w:rsidR="00D7530D" w:rsidRPr="00182ABF" w:rsidRDefault="00D7530D" w:rsidP="00D7530D">
      <w:pPr>
        <w:rPr>
          <w:rFonts w:ascii="Arial Narrow" w:hAnsi="Arial Narrow"/>
          <w:b/>
          <w:sz w:val="22"/>
          <w:szCs w:val="22"/>
        </w:rPr>
      </w:pPr>
      <w:r w:rsidRPr="00182ABF">
        <w:rPr>
          <w:rFonts w:ascii="Arial Narrow" w:hAnsi="Arial Narrow"/>
          <w:b/>
          <w:sz w:val="22"/>
          <w:szCs w:val="22"/>
        </w:rPr>
        <w:t>Library Reflections</w:t>
      </w:r>
    </w:p>
    <w:p w:rsidR="00D7530D" w:rsidRPr="00182ABF" w:rsidRDefault="00D7530D" w:rsidP="00D7530D">
      <w:pPr>
        <w:pStyle w:val="Heading6"/>
        <w:spacing w:before="0" w:beforeAutospacing="0" w:after="0" w:afterAutospacing="0"/>
        <w:rPr>
          <w:rFonts w:ascii="Arial Narrow" w:hAnsi="Arial Narrow"/>
          <w:b w:val="0"/>
          <w:sz w:val="22"/>
          <w:szCs w:val="22"/>
        </w:rPr>
      </w:pPr>
      <w:r w:rsidRPr="00182ABF">
        <w:rPr>
          <w:rFonts w:ascii="Arial Narrow" w:hAnsi="Arial Narrow"/>
          <w:b w:val="0"/>
          <w:sz w:val="22"/>
          <w:szCs w:val="22"/>
        </w:rPr>
        <w:t>A reflection journal entry is required each week.</w:t>
      </w:r>
      <w:r w:rsidR="00946CCB" w:rsidRPr="00182ABF">
        <w:rPr>
          <w:rFonts w:ascii="Arial Narrow" w:hAnsi="Arial Narrow"/>
          <w:b w:val="0"/>
          <w:sz w:val="22"/>
          <w:szCs w:val="22"/>
        </w:rPr>
        <w:t xml:space="preserve"> </w:t>
      </w:r>
      <w:r w:rsidRPr="00182ABF">
        <w:rPr>
          <w:rFonts w:ascii="Arial Narrow" w:hAnsi="Arial Narrow"/>
          <w:b w:val="0"/>
          <w:sz w:val="22"/>
          <w:szCs w:val="22"/>
        </w:rPr>
        <w:t>Each journal entry shall be based on class discussions, library observations, and readings. You</w:t>
      </w:r>
      <w:r w:rsidR="00DF3420" w:rsidRPr="00182ABF">
        <w:rPr>
          <w:rFonts w:ascii="Arial Narrow" w:hAnsi="Arial Narrow"/>
          <w:b w:val="0"/>
          <w:sz w:val="22"/>
          <w:szCs w:val="22"/>
        </w:rPr>
        <w:t>r journal must be completed on CI Learn</w:t>
      </w:r>
      <w:r w:rsidRPr="00182ABF">
        <w:rPr>
          <w:rFonts w:ascii="Arial Narrow" w:hAnsi="Arial Narrow"/>
          <w:b w:val="0"/>
          <w:sz w:val="22"/>
          <w:szCs w:val="22"/>
        </w:rPr>
        <w:t xml:space="preserve"> before </w:t>
      </w:r>
      <w:r w:rsidR="0024664E">
        <w:rPr>
          <w:rFonts w:ascii="Arial Narrow" w:hAnsi="Arial Narrow"/>
          <w:b w:val="0"/>
          <w:sz w:val="22"/>
          <w:szCs w:val="22"/>
        </w:rPr>
        <w:t xml:space="preserve">the start of the next </w:t>
      </w:r>
      <w:r w:rsidRPr="00182ABF">
        <w:rPr>
          <w:rFonts w:ascii="Arial Narrow" w:hAnsi="Arial Narrow"/>
          <w:b w:val="0"/>
          <w:sz w:val="22"/>
          <w:szCs w:val="22"/>
        </w:rPr>
        <w:t>class each week.</w:t>
      </w:r>
      <w:r w:rsidR="00946CCB" w:rsidRPr="00182ABF">
        <w:rPr>
          <w:rFonts w:ascii="Arial Narrow" w:hAnsi="Arial Narrow"/>
          <w:b w:val="0"/>
          <w:sz w:val="22"/>
          <w:szCs w:val="22"/>
        </w:rPr>
        <w:t xml:space="preserve"> </w:t>
      </w:r>
      <w:r w:rsidRPr="00182ABF">
        <w:rPr>
          <w:rFonts w:ascii="Arial Narrow" w:hAnsi="Arial Narrow"/>
          <w:b w:val="0"/>
          <w:sz w:val="22"/>
          <w:szCs w:val="22"/>
        </w:rPr>
        <w:t>Your journal must address the following questions:</w:t>
      </w:r>
    </w:p>
    <w:p w:rsidR="00D7530D" w:rsidRPr="00182ABF" w:rsidRDefault="00D7530D" w:rsidP="00AA0554">
      <w:pPr>
        <w:pStyle w:val="Heading6"/>
        <w:numPr>
          <w:ilvl w:val="0"/>
          <w:numId w:val="20"/>
        </w:numPr>
        <w:spacing w:before="0" w:beforeAutospacing="0" w:after="0" w:afterAutospacing="0"/>
        <w:ind w:left="180" w:hanging="180"/>
        <w:rPr>
          <w:rFonts w:ascii="Arial Narrow" w:hAnsi="Arial Narrow"/>
          <w:b w:val="0"/>
          <w:sz w:val="22"/>
          <w:szCs w:val="22"/>
        </w:rPr>
      </w:pPr>
      <w:r w:rsidRPr="00182ABF">
        <w:rPr>
          <w:rFonts w:ascii="Arial Narrow" w:hAnsi="Arial Narrow"/>
          <w:b w:val="0"/>
          <w:sz w:val="22"/>
          <w:szCs w:val="22"/>
        </w:rPr>
        <w:t>How did this week’s class readings, discussions and/or library visits confirm and change your understanding of libraries?</w:t>
      </w:r>
    </w:p>
    <w:p w:rsidR="00D7530D" w:rsidRPr="00182ABF" w:rsidRDefault="00D7530D" w:rsidP="00AA0554">
      <w:pPr>
        <w:numPr>
          <w:ilvl w:val="0"/>
          <w:numId w:val="20"/>
        </w:numPr>
        <w:ind w:left="180" w:hanging="180"/>
        <w:rPr>
          <w:rFonts w:ascii="Arial Narrow" w:hAnsi="Arial Narrow"/>
          <w:sz w:val="22"/>
          <w:szCs w:val="22"/>
        </w:rPr>
      </w:pPr>
      <w:r w:rsidRPr="00182ABF">
        <w:rPr>
          <w:rFonts w:ascii="Arial Narrow" w:hAnsi="Arial Narrow"/>
          <w:sz w:val="22"/>
          <w:szCs w:val="22"/>
        </w:rPr>
        <w:t>How does this new learning relate to you and your major?</w:t>
      </w:r>
    </w:p>
    <w:p w:rsidR="00D7530D" w:rsidRPr="00182ABF" w:rsidRDefault="00D7530D" w:rsidP="00AA0554">
      <w:pPr>
        <w:numPr>
          <w:ilvl w:val="0"/>
          <w:numId w:val="20"/>
        </w:numPr>
        <w:ind w:left="180" w:hanging="180"/>
        <w:rPr>
          <w:rFonts w:ascii="Arial Narrow" w:hAnsi="Arial Narrow"/>
          <w:sz w:val="22"/>
          <w:szCs w:val="22"/>
        </w:rPr>
      </w:pPr>
      <w:r w:rsidRPr="00182ABF">
        <w:rPr>
          <w:rFonts w:ascii="Arial Narrow" w:hAnsi="Arial Narrow"/>
          <w:sz w:val="22"/>
          <w:szCs w:val="22"/>
        </w:rPr>
        <w:t>Did anything in particular spark your interest?</w:t>
      </w:r>
      <w:r w:rsidR="00946CCB" w:rsidRPr="00182ABF">
        <w:rPr>
          <w:rFonts w:ascii="Arial Narrow" w:hAnsi="Arial Narrow"/>
          <w:sz w:val="22"/>
          <w:szCs w:val="22"/>
        </w:rPr>
        <w:t xml:space="preserve"> </w:t>
      </w:r>
      <w:r w:rsidRPr="00182ABF">
        <w:rPr>
          <w:rFonts w:ascii="Arial Narrow" w:hAnsi="Arial Narrow"/>
          <w:sz w:val="22"/>
          <w:szCs w:val="22"/>
        </w:rPr>
        <w:t>Is this an area you might want to learn more about? How might this week’s learning be incorporated into you final project?</w:t>
      </w:r>
    </w:p>
    <w:p w:rsidR="00D7530D" w:rsidRPr="00182ABF" w:rsidRDefault="00D7530D" w:rsidP="00D7530D">
      <w:pPr>
        <w:rPr>
          <w:rFonts w:ascii="Arial Narrow" w:hAnsi="Arial Narrow"/>
          <w:sz w:val="22"/>
          <w:szCs w:val="22"/>
        </w:rPr>
      </w:pPr>
      <w:r w:rsidRPr="00182ABF">
        <w:rPr>
          <w:rFonts w:ascii="Arial Narrow" w:hAnsi="Arial Narrow"/>
          <w:sz w:val="22"/>
          <w:szCs w:val="22"/>
        </w:rPr>
        <w:t>Reflections lacking depth of thought or analysis will not be granted credit.</w:t>
      </w:r>
      <w:r w:rsidR="00946CCB" w:rsidRPr="00182ABF">
        <w:rPr>
          <w:rFonts w:ascii="Arial Narrow" w:hAnsi="Arial Narrow"/>
          <w:sz w:val="22"/>
          <w:szCs w:val="22"/>
        </w:rPr>
        <w:t xml:space="preserve"> </w:t>
      </w:r>
      <w:r w:rsidRPr="00182ABF">
        <w:rPr>
          <w:rFonts w:ascii="Arial Narrow" w:hAnsi="Arial Narrow"/>
          <w:sz w:val="22"/>
          <w:szCs w:val="22"/>
        </w:rPr>
        <w:t>For example, a description of visit will not be sufficient to earn credit.</w:t>
      </w:r>
      <w:r w:rsidR="00946CCB" w:rsidRPr="00182ABF">
        <w:rPr>
          <w:rFonts w:ascii="Arial Narrow" w:hAnsi="Arial Narrow"/>
          <w:sz w:val="22"/>
          <w:szCs w:val="22"/>
        </w:rPr>
        <w:t xml:space="preserve"> </w:t>
      </w:r>
      <w:r w:rsidRPr="00182ABF">
        <w:rPr>
          <w:rFonts w:ascii="Arial Narrow" w:hAnsi="Arial Narrow"/>
          <w:sz w:val="22"/>
          <w:szCs w:val="22"/>
        </w:rPr>
        <w:t>Your reflections should be in the form of short essays.</w:t>
      </w:r>
      <w:r w:rsidR="00946CCB" w:rsidRPr="00182ABF">
        <w:rPr>
          <w:rFonts w:ascii="Arial Narrow" w:hAnsi="Arial Narrow"/>
          <w:sz w:val="22"/>
          <w:szCs w:val="22"/>
        </w:rPr>
        <w:t xml:space="preserve"> </w:t>
      </w:r>
      <w:r w:rsidRPr="00182ABF">
        <w:rPr>
          <w:rFonts w:ascii="Arial Narrow" w:hAnsi="Arial Narrow"/>
          <w:sz w:val="22"/>
          <w:szCs w:val="22"/>
        </w:rPr>
        <w:t>This means that they should be composed of thoughtful paragraphs constructed from complete sentences.</w:t>
      </w:r>
      <w:r w:rsidR="00946CCB" w:rsidRPr="00182ABF">
        <w:rPr>
          <w:rFonts w:ascii="Arial Narrow" w:hAnsi="Arial Narrow"/>
          <w:sz w:val="22"/>
          <w:szCs w:val="22"/>
        </w:rPr>
        <w:t xml:space="preserve"> </w:t>
      </w:r>
      <w:r w:rsidRPr="00182ABF">
        <w:rPr>
          <w:rFonts w:ascii="Arial Narrow" w:hAnsi="Arial Narrow"/>
          <w:sz w:val="22"/>
          <w:szCs w:val="22"/>
        </w:rPr>
        <w:t>Reflections that contain excessive grammatical and spelling errors will not receive credit.</w:t>
      </w:r>
      <w:r w:rsidR="00946CCB" w:rsidRPr="00182ABF">
        <w:rPr>
          <w:rFonts w:ascii="Arial Narrow" w:hAnsi="Arial Narrow"/>
          <w:sz w:val="22"/>
          <w:szCs w:val="22"/>
        </w:rPr>
        <w:t xml:space="preserve"> </w:t>
      </w:r>
      <w:r w:rsidRPr="00182ABF">
        <w:rPr>
          <w:rFonts w:ascii="Arial Narrow" w:hAnsi="Arial Narrow"/>
          <w:sz w:val="22"/>
          <w:szCs w:val="22"/>
          <w:u w:val="single"/>
        </w:rPr>
        <w:t>Late journal entries will not be accepted</w:t>
      </w:r>
      <w:r w:rsidR="00FE4CF0" w:rsidRPr="00182ABF">
        <w:rPr>
          <w:rFonts w:ascii="Arial Narrow" w:hAnsi="Arial Narrow"/>
          <w:sz w:val="22"/>
          <w:szCs w:val="22"/>
          <w:u w:val="single"/>
        </w:rPr>
        <w:t>, and receive no credit</w:t>
      </w:r>
      <w:r w:rsidRPr="00182ABF">
        <w:rPr>
          <w:rFonts w:ascii="Arial Narrow" w:hAnsi="Arial Narrow"/>
          <w:sz w:val="22"/>
          <w:szCs w:val="22"/>
        </w:rPr>
        <w:t>.</w:t>
      </w:r>
      <w:r w:rsidR="00946CCB" w:rsidRPr="00182ABF">
        <w:rPr>
          <w:rFonts w:ascii="Arial Narrow" w:hAnsi="Arial Narrow"/>
          <w:sz w:val="22"/>
          <w:szCs w:val="22"/>
        </w:rPr>
        <w:t xml:space="preserve"> </w:t>
      </w:r>
    </w:p>
    <w:p w:rsidR="00D7530D" w:rsidRPr="00182ABF" w:rsidRDefault="00D7530D" w:rsidP="00D7530D">
      <w:pPr>
        <w:rPr>
          <w:rFonts w:ascii="Arial Narrow" w:hAnsi="Arial Narrow"/>
          <w:sz w:val="22"/>
          <w:szCs w:val="22"/>
        </w:rPr>
      </w:pPr>
    </w:p>
    <w:p w:rsidR="00D7530D" w:rsidRPr="00182ABF" w:rsidRDefault="00D7530D" w:rsidP="00D7530D">
      <w:pPr>
        <w:rPr>
          <w:rFonts w:ascii="Arial Narrow" w:hAnsi="Arial Narrow"/>
          <w:sz w:val="22"/>
          <w:szCs w:val="22"/>
        </w:rPr>
      </w:pPr>
      <w:r w:rsidRPr="00182ABF">
        <w:rPr>
          <w:rFonts w:ascii="Arial Narrow" w:hAnsi="Arial Narrow"/>
          <w:b/>
          <w:sz w:val="22"/>
          <w:szCs w:val="22"/>
        </w:rPr>
        <w:t>Library Analysis Papers</w:t>
      </w:r>
      <w:r w:rsidRPr="00182ABF">
        <w:rPr>
          <w:rFonts w:ascii="Arial Narrow" w:hAnsi="Arial Narrow"/>
          <w:b/>
          <w:sz w:val="22"/>
          <w:szCs w:val="22"/>
        </w:rPr>
        <w:br/>
      </w:r>
      <w:proofErr w:type="gramStart"/>
      <w:r w:rsidRPr="00182ABF">
        <w:rPr>
          <w:rFonts w:ascii="Arial Narrow" w:hAnsi="Arial Narrow"/>
          <w:sz w:val="22"/>
          <w:szCs w:val="22"/>
        </w:rPr>
        <w:t>You</w:t>
      </w:r>
      <w:proofErr w:type="gramEnd"/>
      <w:r w:rsidRPr="00182ABF">
        <w:rPr>
          <w:rFonts w:ascii="Arial Narrow" w:hAnsi="Arial Narrow"/>
          <w:sz w:val="22"/>
          <w:szCs w:val="22"/>
        </w:rPr>
        <w:t xml:space="preserve"> will write two library analysis papers</w:t>
      </w:r>
      <w:r w:rsidR="00FC5560">
        <w:rPr>
          <w:rFonts w:ascii="Arial Narrow" w:hAnsi="Arial Narrow"/>
          <w:sz w:val="22"/>
          <w:szCs w:val="22"/>
        </w:rPr>
        <w:t xml:space="preserve">, each between 4-6 double-spaced pages (not including a title page or references). </w:t>
      </w:r>
      <w:r w:rsidR="00FC5560" w:rsidRPr="00182ABF">
        <w:rPr>
          <w:rFonts w:ascii="Arial Narrow" w:hAnsi="Arial Narrow"/>
          <w:sz w:val="22"/>
          <w:szCs w:val="22"/>
        </w:rPr>
        <w:t xml:space="preserve">You must remember to cite resources used </w:t>
      </w:r>
      <w:r w:rsidR="00FC5560">
        <w:rPr>
          <w:rFonts w:ascii="Arial Narrow" w:hAnsi="Arial Narrow"/>
          <w:sz w:val="22"/>
          <w:szCs w:val="22"/>
        </w:rPr>
        <w:t xml:space="preserve">in writing </w:t>
      </w:r>
      <w:r w:rsidR="00FC5560" w:rsidRPr="00182ABF">
        <w:rPr>
          <w:rFonts w:ascii="Arial Narrow" w:hAnsi="Arial Narrow"/>
          <w:sz w:val="22"/>
          <w:szCs w:val="22"/>
        </w:rPr>
        <w:t>according to the APA format.</w:t>
      </w:r>
      <w:r w:rsidR="00FC5560">
        <w:rPr>
          <w:rFonts w:ascii="Arial Narrow" w:hAnsi="Arial Narrow"/>
          <w:sz w:val="22"/>
          <w:szCs w:val="22"/>
        </w:rPr>
        <w:t xml:space="preserve"> </w:t>
      </w:r>
      <w:r w:rsidRPr="00182ABF">
        <w:rPr>
          <w:rFonts w:ascii="Arial Narrow" w:hAnsi="Arial Narrow"/>
          <w:sz w:val="22"/>
          <w:szCs w:val="22"/>
        </w:rPr>
        <w:t xml:space="preserve">Each paper will require you to analyze one library that we visited in class and one library that you visited outside of class. You will need to visit </w:t>
      </w:r>
      <w:r w:rsidRPr="00182ABF">
        <w:rPr>
          <w:rFonts w:ascii="Arial Narrow" w:hAnsi="Arial Narrow"/>
          <w:sz w:val="22"/>
          <w:szCs w:val="22"/>
          <w:u w:val="single"/>
        </w:rPr>
        <w:t>two</w:t>
      </w:r>
      <w:r w:rsidRPr="00182ABF">
        <w:rPr>
          <w:rFonts w:ascii="Arial Narrow" w:hAnsi="Arial Narrow"/>
          <w:sz w:val="22"/>
          <w:szCs w:val="22"/>
        </w:rPr>
        <w:t xml:space="preserve"> libraries on your own; one for each of the library analysis papers.</w:t>
      </w:r>
      <w:r w:rsidR="00946CCB" w:rsidRPr="00182ABF">
        <w:rPr>
          <w:rFonts w:ascii="Arial Narrow" w:hAnsi="Arial Narrow"/>
          <w:color w:val="008080"/>
          <w:sz w:val="22"/>
          <w:szCs w:val="22"/>
        </w:rPr>
        <w:t xml:space="preserve"> </w:t>
      </w:r>
      <w:r w:rsidR="00FC5560">
        <w:rPr>
          <w:rFonts w:ascii="Arial Narrow" w:hAnsi="Arial Narrow"/>
          <w:sz w:val="22"/>
          <w:szCs w:val="22"/>
        </w:rPr>
        <w:t>You will submit both</w:t>
      </w:r>
      <w:r w:rsidRPr="00182ABF">
        <w:rPr>
          <w:rFonts w:ascii="Arial Narrow" w:hAnsi="Arial Narrow"/>
          <w:sz w:val="22"/>
          <w:szCs w:val="22"/>
        </w:rPr>
        <w:t xml:space="preserve"> papers </w:t>
      </w:r>
      <w:r w:rsidR="00182ABF" w:rsidRPr="00182ABF">
        <w:rPr>
          <w:rFonts w:ascii="Arial Narrow" w:hAnsi="Arial Narrow"/>
          <w:sz w:val="22"/>
          <w:szCs w:val="22"/>
        </w:rPr>
        <w:t>in</w:t>
      </w:r>
      <w:r w:rsidRPr="00182ABF">
        <w:rPr>
          <w:rFonts w:ascii="Arial Narrow" w:hAnsi="Arial Narrow"/>
          <w:sz w:val="22"/>
          <w:szCs w:val="22"/>
        </w:rPr>
        <w:t xml:space="preserve"> Blackboard </w:t>
      </w:r>
      <w:r w:rsidR="00FE4CF0" w:rsidRPr="00182ABF">
        <w:rPr>
          <w:rFonts w:ascii="Arial Narrow" w:hAnsi="Arial Narrow"/>
          <w:sz w:val="22"/>
          <w:szCs w:val="22"/>
        </w:rPr>
        <w:t>by</w:t>
      </w:r>
      <w:r w:rsidRPr="00182ABF">
        <w:rPr>
          <w:rFonts w:ascii="Arial Narrow" w:hAnsi="Arial Narrow"/>
          <w:sz w:val="22"/>
          <w:szCs w:val="22"/>
        </w:rPr>
        <w:t xml:space="preserve"> </w:t>
      </w:r>
      <w:r w:rsidR="00FE4CF0" w:rsidRPr="00182ABF">
        <w:rPr>
          <w:rFonts w:ascii="Arial Narrow" w:hAnsi="Arial Narrow"/>
          <w:sz w:val="22"/>
          <w:szCs w:val="22"/>
        </w:rPr>
        <w:t>11:59pm</w:t>
      </w:r>
      <w:r w:rsidRPr="00182ABF">
        <w:rPr>
          <w:rFonts w:ascii="Arial Narrow" w:hAnsi="Arial Narrow"/>
          <w:sz w:val="22"/>
          <w:szCs w:val="22"/>
        </w:rPr>
        <w:t xml:space="preserve"> on the due date.</w:t>
      </w:r>
      <w:r w:rsidR="00C03BDB">
        <w:rPr>
          <w:rFonts w:ascii="Arial Narrow" w:hAnsi="Arial Narrow"/>
          <w:sz w:val="22"/>
          <w:szCs w:val="22"/>
        </w:rPr>
        <w:t xml:space="preserve"> </w:t>
      </w:r>
      <w:r w:rsidR="00C03BDB" w:rsidRPr="00C03BDB">
        <w:rPr>
          <w:rFonts w:ascii="Arial Narrow" w:hAnsi="Arial Narrow"/>
          <w:sz w:val="22"/>
          <w:szCs w:val="22"/>
          <w:u w:val="single"/>
        </w:rPr>
        <w:t>Papers late by one week will be marked down one letter grade; papers late more than one week receive no credit.</w:t>
      </w:r>
      <w:r w:rsidRPr="00182ABF">
        <w:rPr>
          <w:rFonts w:ascii="Arial Narrow" w:hAnsi="Arial Narrow"/>
          <w:sz w:val="22"/>
          <w:szCs w:val="22"/>
        </w:rPr>
        <w:br/>
        <w:t> </w:t>
      </w:r>
      <w:r w:rsidRPr="00182ABF">
        <w:rPr>
          <w:rFonts w:ascii="Arial Narrow" w:hAnsi="Arial Narrow"/>
          <w:sz w:val="22"/>
          <w:szCs w:val="22"/>
        </w:rPr>
        <w:br/>
        <w:t xml:space="preserve">The first paper </w:t>
      </w:r>
      <w:r w:rsidR="00FC5560" w:rsidRPr="00182ABF">
        <w:rPr>
          <w:rFonts w:ascii="Arial Narrow" w:hAnsi="Arial Narrow"/>
          <w:sz w:val="22"/>
          <w:szCs w:val="22"/>
        </w:rPr>
        <w:t xml:space="preserve">is due </w:t>
      </w:r>
      <w:r w:rsidR="004B6DF9">
        <w:rPr>
          <w:rFonts w:ascii="Arial Narrow" w:hAnsi="Arial Narrow"/>
          <w:sz w:val="22"/>
          <w:szCs w:val="22"/>
          <w:u w:val="single"/>
        </w:rPr>
        <w:t>03/07/2014</w:t>
      </w:r>
      <w:r w:rsidR="00FC5560">
        <w:rPr>
          <w:rFonts w:ascii="Arial Narrow" w:hAnsi="Arial Narrow"/>
          <w:sz w:val="22"/>
          <w:szCs w:val="22"/>
        </w:rPr>
        <w:t>, and</w:t>
      </w:r>
      <w:r w:rsidR="00FC5560" w:rsidRPr="00182ABF">
        <w:rPr>
          <w:rFonts w:ascii="Arial Narrow" w:hAnsi="Arial Narrow"/>
          <w:sz w:val="22"/>
          <w:szCs w:val="22"/>
        </w:rPr>
        <w:t xml:space="preserve"> </w:t>
      </w:r>
      <w:r w:rsidRPr="00182ABF">
        <w:rPr>
          <w:rFonts w:ascii="Arial Narrow" w:hAnsi="Arial Narrow"/>
          <w:sz w:val="22"/>
          <w:szCs w:val="22"/>
        </w:rPr>
        <w:t xml:space="preserve">will focus on </w:t>
      </w:r>
      <w:r w:rsidR="00BC6F9F" w:rsidRPr="00182ABF">
        <w:rPr>
          <w:rFonts w:ascii="Arial Narrow" w:hAnsi="Arial Narrow"/>
          <w:sz w:val="22"/>
          <w:szCs w:val="22"/>
        </w:rPr>
        <w:t xml:space="preserve">library collections </w:t>
      </w:r>
      <w:r w:rsidRPr="00182ABF">
        <w:rPr>
          <w:rFonts w:ascii="Arial Narrow" w:hAnsi="Arial Narrow"/>
          <w:sz w:val="22"/>
          <w:szCs w:val="22"/>
        </w:rPr>
        <w:t>and TWO additional issues/areas covered in cl</w:t>
      </w:r>
      <w:r w:rsidR="00BC6F9F" w:rsidRPr="00182ABF">
        <w:rPr>
          <w:rFonts w:ascii="Arial Narrow" w:hAnsi="Arial Narrow"/>
          <w:sz w:val="22"/>
          <w:szCs w:val="22"/>
        </w:rPr>
        <w:t>ass (history, mission, preservation</w:t>
      </w:r>
      <w:r w:rsidRPr="00182ABF">
        <w:rPr>
          <w:rFonts w:ascii="Arial Narrow" w:hAnsi="Arial Narrow"/>
          <w:sz w:val="22"/>
          <w:szCs w:val="22"/>
        </w:rPr>
        <w:t>,</w:t>
      </w:r>
      <w:r w:rsidR="00BC6F9F" w:rsidRPr="00182ABF">
        <w:rPr>
          <w:rFonts w:ascii="Arial Narrow" w:hAnsi="Arial Narrow"/>
          <w:sz w:val="22"/>
          <w:szCs w:val="22"/>
        </w:rPr>
        <w:t xml:space="preserve"> and public record</w:t>
      </w:r>
      <w:r w:rsidRPr="00182ABF">
        <w:rPr>
          <w:rFonts w:ascii="Arial Narrow" w:hAnsi="Arial Narrow"/>
          <w:sz w:val="22"/>
          <w:szCs w:val="22"/>
        </w:rPr>
        <w:t>).</w:t>
      </w:r>
      <w:r w:rsidR="00946CCB" w:rsidRPr="00182ABF">
        <w:rPr>
          <w:rFonts w:ascii="Arial Narrow" w:hAnsi="Arial Narrow"/>
          <w:sz w:val="22"/>
          <w:szCs w:val="22"/>
        </w:rPr>
        <w:t xml:space="preserve"> </w:t>
      </w:r>
      <w:r w:rsidR="00BC6F9F" w:rsidRPr="00182ABF">
        <w:rPr>
          <w:rFonts w:ascii="Arial Narrow" w:hAnsi="Arial Narrow"/>
          <w:sz w:val="22"/>
          <w:szCs w:val="22"/>
        </w:rPr>
        <w:t xml:space="preserve">The paper will be assessed for </w:t>
      </w:r>
      <w:r w:rsidR="00182ABF" w:rsidRPr="00182ABF">
        <w:rPr>
          <w:rFonts w:ascii="Arial Narrow" w:hAnsi="Arial Narrow"/>
          <w:sz w:val="22"/>
          <w:szCs w:val="22"/>
        </w:rPr>
        <w:t>(</w:t>
      </w:r>
      <w:proofErr w:type="spellStart"/>
      <w:r w:rsidR="00182ABF" w:rsidRPr="00182ABF">
        <w:rPr>
          <w:rFonts w:ascii="Arial Narrow" w:hAnsi="Arial Narrow"/>
          <w:sz w:val="22"/>
          <w:szCs w:val="22"/>
        </w:rPr>
        <w:t>i</w:t>
      </w:r>
      <w:proofErr w:type="spellEnd"/>
      <w:r w:rsidR="00182ABF" w:rsidRPr="00182ABF">
        <w:rPr>
          <w:rFonts w:ascii="Arial Narrow" w:hAnsi="Arial Narrow"/>
          <w:sz w:val="22"/>
          <w:szCs w:val="22"/>
        </w:rPr>
        <w:t xml:space="preserve">) </w:t>
      </w:r>
      <w:r w:rsidR="00BC6F9F" w:rsidRPr="00182ABF">
        <w:rPr>
          <w:rFonts w:ascii="Arial Narrow" w:hAnsi="Arial Narrow"/>
          <w:sz w:val="22"/>
          <w:szCs w:val="22"/>
        </w:rPr>
        <w:t xml:space="preserve">the identification of the collections, </w:t>
      </w:r>
      <w:r w:rsidR="00182ABF" w:rsidRPr="00182ABF">
        <w:rPr>
          <w:rFonts w:ascii="Arial Narrow" w:hAnsi="Arial Narrow"/>
          <w:sz w:val="22"/>
          <w:szCs w:val="22"/>
        </w:rPr>
        <w:t xml:space="preserve">(ii) </w:t>
      </w:r>
      <w:r w:rsidR="00BC6F9F" w:rsidRPr="00182ABF">
        <w:rPr>
          <w:rFonts w:ascii="Arial Narrow" w:hAnsi="Arial Narrow"/>
          <w:sz w:val="22"/>
          <w:szCs w:val="22"/>
        </w:rPr>
        <w:t xml:space="preserve">the identification </w:t>
      </w:r>
      <w:r w:rsidR="00FE4CF0" w:rsidRPr="00182ABF">
        <w:rPr>
          <w:rFonts w:ascii="Arial Narrow" w:hAnsi="Arial Narrow"/>
          <w:sz w:val="22"/>
          <w:szCs w:val="22"/>
        </w:rPr>
        <w:t>of similarities and differences</w:t>
      </w:r>
      <w:r w:rsidR="00BC6F9F" w:rsidRPr="00182ABF">
        <w:rPr>
          <w:rFonts w:ascii="Arial Narrow" w:hAnsi="Arial Narrow"/>
          <w:sz w:val="22"/>
          <w:szCs w:val="22"/>
        </w:rPr>
        <w:t xml:space="preserve"> between the two libraries</w:t>
      </w:r>
      <w:r w:rsidR="00FE4CF0" w:rsidRPr="00182ABF">
        <w:rPr>
          <w:rFonts w:ascii="Arial Narrow" w:hAnsi="Arial Narrow"/>
          <w:sz w:val="22"/>
          <w:szCs w:val="22"/>
        </w:rPr>
        <w:t>’ collections</w:t>
      </w:r>
      <w:r w:rsidR="00BC6F9F" w:rsidRPr="00182ABF">
        <w:rPr>
          <w:rFonts w:ascii="Arial Narrow" w:hAnsi="Arial Narrow"/>
          <w:sz w:val="22"/>
          <w:szCs w:val="22"/>
        </w:rPr>
        <w:t xml:space="preserve">, </w:t>
      </w:r>
      <w:r w:rsidR="00182ABF" w:rsidRPr="00182ABF">
        <w:rPr>
          <w:rFonts w:ascii="Arial Narrow" w:hAnsi="Arial Narrow"/>
          <w:sz w:val="22"/>
          <w:szCs w:val="22"/>
        </w:rPr>
        <w:t xml:space="preserve">(iii) </w:t>
      </w:r>
      <w:r w:rsidR="00BC6F9F" w:rsidRPr="00182ABF">
        <w:rPr>
          <w:rFonts w:ascii="Arial Narrow" w:hAnsi="Arial Narrow"/>
          <w:sz w:val="22"/>
          <w:szCs w:val="22"/>
        </w:rPr>
        <w:t xml:space="preserve">the integration of concepts discussed in class </w:t>
      </w:r>
      <w:r w:rsidR="00182ABF" w:rsidRPr="00182ABF">
        <w:rPr>
          <w:rFonts w:ascii="Arial Narrow" w:hAnsi="Arial Narrow"/>
          <w:sz w:val="22"/>
          <w:szCs w:val="22"/>
        </w:rPr>
        <w:t xml:space="preserve">and the </w:t>
      </w:r>
      <w:r w:rsidR="00BC6F9F" w:rsidRPr="00182ABF">
        <w:rPr>
          <w:rFonts w:ascii="Arial Narrow" w:hAnsi="Arial Narrow"/>
          <w:sz w:val="22"/>
          <w:szCs w:val="22"/>
        </w:rPr>
        <w:t xml:space="preserve">assigned readings to provide a context and explanations for why collections relate to theories covered in class, and </w:t>
      </w:r>
      <w:r w:rsidR="00182ABF" w:rsidRPr="00182ABF">
        <w:rPr>
          <w:rFonts w:ascii="Arial Narrow" w:hAnsi="Arial Narrow"/>
          <w:sz w:val="22"/>
          <w:szCs w:val="22"/>
        </w:rPr>
        <w:t xml:space="preserve">(iv) </w:t>
      </w:r>
      <w:r w:rsidR="00BC6F9F" w:rsidRPr="00182ABF">
        <w:rPr>
          <w:rFonts w:ascii="Arial Narrow" w:hAnsi="Arial Narrow"/>
          <w:sz w:val="22"/>
          <w:szCs w:val="22"/>
        </w:rPr>
        <w:t xml:space="preserve">at least two collections that you would change for each library and why. </w:t>
      </w:r>
      <w:r w:rsidRPr="00182ABF">
        <w:rPr>
          <w:rFonts w:ascii="Arial Narrow" w:hAnsi="Arial Narrow"/>
          <w:sz w:val="22"/>
          <w:szCs w:val="22"/>
        </w:rPr>
        <w:br/>
      </w:r>
    </w:p>
    <w:p w:rsidR="00D7530D" w:rsidRPr="00182ABF" w:rsidRDefault="00D7530D" w:rsidP="00D7530D">
      <w:pPr>
        <w:rPr>
          <w:rFonts w:ascii="Arial Narrow" w:hAnsi="Arial Narrow"/>
          <w:sz w:val="22"/>
          <w:szCs w:val="22"/>
        </w:rPr>
      </w:pPr>
      <w:r w:rsidRPr="00182ABF">
        <w:rPr>
          <w:rFonts w:ascii="Arial Narrow" w:hAnsi="Arial Narrow"/>
          <w:sz w:val="22"/>
          <w:szCs w:val="22"/>
        </w:rPr>
        <w:t xml:space="preserve">The second paper </w:t>
      </w:r>
      <w:r w:rsidR="00FC5560" w:rsidRPr="00182ABF">
        <w:rPr>
          <w:rFonts w:ascii="Arial Narrow" w:hAnsi="Arial Narrow"/>
          <w:sz w:val="22"/>
          <w:szCs w:val="22"/>
        </w:rPr>
        <w:t xml:space="preserve">is due </w:t>
      </w:r>
      <w:r w:rsidR="004D613F">
        <w:rPr>
          <w:rFonts w:ascii="Arial Narrow" w:hAnsi="Arial Narrow"/>
          <w:sz w:val="22"/>
          <w:szCs w:val="22"/>
          <w:u w:val="single"/>
        </w:rPr>
        <w:t>04/25/</w:t>
      </w:r>
      <w:proofErr w:type="gramStart"/>
      <w:r w:rsidR="004D613F">
        <w:rPr>
          <w:rFonts w:ascii="Arial Narrow" w:hAnsi="Arial Narrow"/>
          <w:sz w:val="22"/>
          <w:szCs w:val="22"/>
          <w:u w:val="single"/>
        </w:rPr>
        <w:t>2014</w:t>
      </w:r>
      <w:r w:rsidR="00FC5560" w:rsidRPr="00182ABF">
        <w:rPr>
          <w:rFonts w:ascii="Arial Narrow" w:hAnsi="Arial Narrow"/>
          <w:sz w:val="22"/>
          <w:szCs w:val="22"/>
        </w:rPr>
        <w:t xml:space="preserve"> </w:t>
      </w:r>
      <w:r w:rsidR="00FC5560">
        <w:rPr>
          <w:rFonts w:ascii="Arial Narrow" w:hAnsi="Arial Narrow"/>
          <w:sz w:val="22"/>
          <w:szCs w:val="22"/>
        </w:rPr>
        <w:t>,</w:t>
      </w:r>
      <w:proofErr w:type="gramEnd"/>
      <w:r w:rsidR="00FC5560">
        <w:rPr>
          <w:rFonts w:ascii="Arial Narrow" w:hAnsi="Arial Narrow"/>
          <w:sz w:val="22"/>
          <w:szCs w:val="22"/>
        </w:rPr>
        <w:t xml:space="preserve"> and </w:t>
      </w:r>
      <w:r w:rsidRPr="00182ABF">
        <w:rPr>
          <w:rFonts w:ascii="Arial Narrow" w:hAnsi="Arial Narrow"/>
          <w:sz w:val="22"/>
          <w:szCs w:val="22"/>
        </w:rPr>
        <w:t>w</w:t>
      </w:r>
      <w:r w:rsidR="00BC6F9F" w:rsidRPr="00182ABF">
        <w:rPr>
          <w:rFonts w:ascii="Arial Narrow" w:hAnsi="Arial Narrow"/>
          <w:sz w:val="22"/>
          <w:szCs w:val="22"/>
        </w:rPr>
        <w:t>ill focus on library services</w:t>
      </w:r>
      <w:r w:rsidRPr="00182ABF">
        <w:rPr>
          <w:rFonts w:ascii="Arial Narrow" w:hAnsi="Arial Narrow"/>
          <w:sz w:val="22"/>
          <w:szCs w:val="22"/>
        </w:rPr>
        <w:t xml:space="preserve"> and TWO additional issues/areas covered in class (history and mission, access,</w:t>
      </w:r>
      <w:r w:rsidR="00BC6F9F" w:rsidRPr="00182ABF">
        <w:rPr>
          <w:rFonts w:ascii="Arial Narrow" w:hAnsi="Arial Narrow"/>
          <w:sz w:val="22"/>
          <w:szCs w:val="22"/>
        </w:rPr>
        <w:t xml:space="preserve"> library as place, budget, literacy and education,</w:t>
      </w:r>
      <w:r w:rsidRPr="00182ABF">
        <w:rPr>
          <w:rFonts w:ascii="Arial Narrow" w:hAnsi="Arial Narrow"/>
          <w:sz w:val="22"/>
          <w:szCs w:val="22"/>
        </w:rPr>
        <w:t xml:space="preserve"> organization,</w:t>
      </w:r>
      <w:r w:rsidR="00BC6F9F" w:rsidRPr="00182ABF">
        <w:rPr>
          <w:rFonts w:ascii="Arial Narrow" w:hAnsi="Arial Narrow"/>
          <w:sz w:val="22"/>
          <w:szCs w:val="22"/>
        </w:rPr>
        <w:t xml:space="preserve"> management and human resources</w:t>
      </w:r>
      <w:r w:rsidRPr="00182ABF">
        <w:rPr>
          <w:rFonts w:ascii="Arial Narrow" w:hAnsi="Arial Narrow"/>
          <w:sz w:val="22"/>
          <w:szCs w:val="22"/>
        </w:rPr>
        <w:t>).</w:t>
      </w:r>
      <w:r w:rsidR="00946CCB" w:rsidRPr="00182ABF">
        <w:rPr>
          <w:rFonts w:ascii="Arial Narrow" w:hAnsi="Arial Narrow"/>
          <w:sz w:val="22"/>
          <w:szCs w:val="22"/>
        </w:rPr>
        <w:t xml:space="preserve"> </w:t>
      </w:r>
      <w:r w:rsidR="00BC6F9F" w:rsidRPr="00182ABF">
        <w:rPr>
          <w:rFonts w:ascii="Arial Narrow" w:hAnsi="Arial Narrow"/>
          <w:sz w:val="22"/>
          <w:szCs w:val="22"/>
        </w:rPr>
        <w:t xml:space="preserve">The paper will be assessed for </w:t>
      </w:r>
      <w:r w:rsidR="00182ABF" w:rsidRPr="00182ABF">
        <w:rPr>
          <w:rFonts w:ascii="Arial Narrow" w:hAnsi="Arial Narrow"/>
          <w:sz w:val="22"/>
          <w:szCs w:val="22"/>
        </w:rPr>
        <w:t>(</w:t>
      </w:r>
      <w:proofErr w:type="spellStart"/>
      <w:r w:rsidR="00182ABF" w:rsidRPr="00182ABF">
        <w:rPr>
          <w:rFonts w:ascii="Arial Narrow" w:hAnsi="Arial Narrow"/>
          <w:sz w:val="22"/>
          <w:szCs w:val="22"/>
        </w:rPr>
        <w:t>i</w:t>
      </w:r>
      <w:proofErr w:type="spellEnd"/>
      <w:r w:rsidR="00182ABF" w:rsidRPr="00182ABF">
        <w:rPr>
          <w:rFonts w:ascii="Arial Narrow" w:hAnsi="Arial Narrow"/>
          <w:sz w:val="22"/>
          <w:szCs w:val="22"/>
        </w:rPr>
        <w:t xml:space="preserve">) </w:t>
      </w:r>
      <w:r w:rsidR="00BC6F9F" w:rsidRPr="00182ABF">
        <w:rPr>
          <w:rFonts w:ascii="Arial Narrow" w:hAnsi="Arial Narrow"/>
          <w:sz w:val="22"/>
          <w:szCs w:val="22"/>
        </w:rPr>
        <w:t xml:space="preserve">the identification of the services, </w:t>
      </w:r>
      <w:r w:rsidR="00182ABF" w:rsidRPr="00182ABF">
        <w:rPr>
          <w:rFonts w:ascii="Arial Narrow" w:hAnsi="Arial Narrow"/>
          <w:sz w:val="22"/>
          <w:szCs w:val="22"/>
        </w:rPr>
        <w:t xml:space="preserve">(ii) </w:t>
      </w:r>
      <w:r w:rsidR="00BC6F9F" w:rsidRPr="00182ABF">
        <w:rPr>
          <w:rFonts w:ascii="Arial Narrow" w:hAnsi="Arial Narrow"/>
          <w:sz w:val="22"/>
          <w:szCs w:val="22"/>
        </w:rPr>
        <w:t xml:space="preserve">the identification of similarities and differences for services between the two libraries examined, </w:t>
      </w:r>
      <w:r w:rsidR="00182ABF" w:rsidRPr="00182ABF">
        <w:rPr>
          <w:rFonts w:ascii="Arial Narrow" w:hAnsi="Arial Narrow"/>
          <w:sz w:val="22"/>
          <w:szCs w:val="22"/>
        </w:rPr>
        <w:t xml:space="preserve">(iii) </w:t>
      </w:r>
      <w:r w:rsidR="00BC6F9F" w:rsidRPr="00182ABF">
        <w:rPr>
          <w:rFonts w:ascii="Arial Narrow" w:hAnsi="Arial Narrow"/>
          <w:sz w:val="22"/>
          <w:szCs w:val="22"/>
        </w:rPr>
        <w:t xml:space="preserve">the integration of concepts discussed in class and </w:t>
      </w:r>
      <w:r w:rsidR="00182ABF" w:rsidRPr="00182ABF">
        <w:rPr>
          <w:rFonts w:ascii="Arial Narrow" w:hAnsi="Arial Narrow"/>
          <w:sz w:val="22"/>
          <w:szCs w:val="22"/>
        </w:rPr>
        <w:t>the</w:t>
      </w:r>
      <w:r w:rsidR="00BC6F9F" w:rsidRPr="00182ABF">
        <w:rPr>
          <w:rFonts w:ascii="Arial Narrow" w:hAnsi="Arial Narrow"/>
          <w:sz w:val="22"/>
          <w:szCs w:val="22"/>
        </w:rPr>
        <w:t xml:space="preserve"> assigned readings to provide a context and explanations for why services relate to theories covered in class, and </w:t>
      </w:r>
      <w:r w:rsidR="00182ABF" w:rsidRPr="00182ABF">
        <w:rPr>
          <w:rFonts w:ascii="Arial Narrow" w:hAnsi="Arial Narrow"/>
          <w:sz w:val="22"/>
          <w:szCs w:val="22"/>
        </w:rPr>
        <w:t xml:space="preserve">(iv) </w:t>
      </w:r>
      <w:r w:rsidR="00BC6F9F" w:rsidRPr="00182ABF">
        <w:rPr>
          <w:rFonts w:ascii="Arial Narrow" w:hAnsi="Arial Narrow"/>
          <w:sz w:val="22"/>
          <w:szCs w:val="22"/>
        </w:rPr>
        <w:t xml:space="preserve">at least two services that you would change for each library and why. </w:t>
      </w:r>
    </w:p>
    <w:p w:rsidR="00CA21E0" w:rsidRDefault="00CA21E0" w:rsidP="00D7530D">
      <w:pPr>
        <w:rPr>
          <w:rFonts w:ascii="Arial Narrow" w:hAnsi="Arial Narrow"/>
          <w:b/>
          <w:sz w:val="22"/>
          <w:szCs w:val="22"/>
        </w:rPr>
      </w:pPr>
    </w:p>
    <w:p w:rsidR="007D4A3F" w:rsidRDefault="007D4A3F">
      <w:pPr>
        <w:rPr>
          <w:rFonts w:ascii="Arial Narrow" w:hAnsi="Arial Narrow"/>
          <w:b/>
          <w:sz w:val="22"/>
          <w:szCs w:val="22"/>
        </w:rPr>
      </w:pPr>
      <w:r>
        <w:rPr>
          <w:rFonts w:ascii="Arial Narrow" w:hAnsi="Arial Narrow"/>
          <w:b/>
          <w:sz w:val="22"/>
          <w:szCs w:val="22"/>
        </w:rPr>
        <w:br w:type="page"/>
      </w:r>
    </w:p>
    <w:p w:rsidR="00D7530D" w:rsidRPr="00182ABF" w:rsidRDefault="00D7530D" w:rsidP="00D7530D">
      <w:pPr>
        <w:rPr>
          <w:rFonts w:ascii="Arial Narrow" w:hAnsi="Arial Narrow"/>
          <w:sz w:val="22"/>
          <w:szCs w:val="22"/>
        </w:rPr>
      </w:pPr>
      <w:r w:rsidRPr="00182ABF">
        <w:rPr>
          <w:rFonts w:ascii="Arial Narrow" w:hAnsi="Arial Narrow"/>
          <w:b/>
          <w:sz w:val="22"/>
          <w:szCs w:val="22"/>
        </w:rPr>
        <w:lastRenderedPageBreak/>
        <w:t>Final Project</w:t>
      </w:r>
      <w:r w:rsidRPr="00182ABF">
        <w:rPr>
          <w:rFonts w:ascii="Arial Narrow" w:hAnsi="Arial Narrow"/>
          <w:b/>
          <w:sz w:val="22"/>
          <w:szCs w:val="22"/>
        </w:rPr>
        <w:br/>
      </w:r>
      <w:r w:rsidRPr="00182ABF">
        <w:rPr>
          <w:rFonts w:ascii="Arial Narrow" w:hAnsi="Arial Narrow"/>
          <w:sz w:val="22"/>
          <w:szCs w:val="22"/>
        </w:rPr>
        <w:t>You will complete a final project in teams of 2</w:t>
      </w:r>
      <w:r w:rsidR="00182ABF" w:rsidRPr="00182ABF">
        <w:rPr>
          <w:rFonts w:ascii="Arial Narrow" w:hAnsi="Arial Narrow"/>
          <w:sz w:val="22"/>
          <w:szCs w:val="22"/>
        </w:rPr>
        <w:t xml:space="preserve"> to </w:t>
      </w:r>
      <w:r w:rsidRPr="00182ABF">
        <w:rPr>
          <w:rFonts w:ascii="Arial Narrow" w:hAnsi="Arial Narrow"/>
          <w:sz w:val="22"/>
          <w:szCs w:val="22"/>
        </w:rPr>
        <w:t>3</w:t>
      </w:r>
      <w:r w:rsidR="00182ABF" w:rsidRPr="00182ABF">
        <w:rPr>
          <w:rFonts w:ascii="Arial Narrow" w:hAnsi="Arial Narrow"/>
          <w:sz w:val="22"/>
          <w:szCs w:val="22"/>
        </w:rPr>
        <w:t xml:space="preserve"> students</w:t>
      </w:r>
      <w:r w:rsidR="00FC5560">
        <w:rPr>
          <w:rFonts w:ascii="Arial Narrow" w:hAnsi="Arial Narrow"/>
          <w:sz w:val="22"/>
          <w:szCs w:val="22"/>
        </w:rPr>
        <w:t xml:space="preserve"> and turn it in by</w:t>
      </w:r>
      <w:r w:rsidR="00FC5560" w:rsidRPr="00182ABF">
        <w:rPr>
          <w:rFonts w:ascii="Arial Narrow" w:hAnsi="Arial Narrow"/>
          <w:sz w:val="22"/>
          <w:szCs w:val="22"/>
        </w:rPr>
        <w:t xml:space="preserve"> </w:t>
      </w:r>
      <w:r w:rsidR="00B82E91" w:rsidRPr="00B82E91">
        <w:rPr>
          <w:rFonts w:ascii="Arial Narrow" w:hAnsi="Arial Narrow"/>
          <w:sz w:val="22"/>
          <w:szCs w:val="22"/>
        </w:rPr>
        <w:t>5/</w:t>
      </w:r>
      <w:r w:rsidR="00B82E91">
        <w:rPr>
          <w:rFonts w:ascii="Arial Narrow" w:hAnsi="Arial Narrow"/>
          <w:sz w:val="22"/>
          <w:szCs w:val="22"/>
        </w:rPr>
        <w:t>9 (the last day of class!)</w:t>
      </w:r>
      <w:r w:rsidRPr="00182ABF">
        <w:rPr>
          <w:rFonts w:ascii="Arial Narrow" w:hAnsi="Arial Narrow"/>
          <w:sz w:val="22"/>
          <w:szCs w:val="22"/>
        </w:rPr>
        <w:t>.</w:t>
      </w:r>
      <w:r w:rsidR="00946CCB" w:rsidRPr="00182ABF">
        <w:rPr>
          <w:rFonts w:ascii="Arial Narrow" w:hAnsi="Arial Narrow"/>
          <w:sz w:val="22"/>
          <w:szCs w:val="22"/>
        </w:rPr>
        <w:t xml:space="preserve"> </w:t>
      </w:r>
      <w:r w:rsidRPr="00182ABF">
        <w:rPr>
          <w:rFonts w:ascii="Arial Narrow" w:hAnsi="Arial Narrow"/>
          <w:sz w:val="22"/>
          <w:szCs w:val="22"/>
        </w:rPr>
        <w:t xml:space="preserve">The project will ask you to take a library topic or issue discussed in class, and </w:t>
      </w:r>
    </w:p>
    <w:p w:rsidR="00D7530D" w:rsidRPr="00182ABF" w:rsidRDefault="00D7530D" w:rsidP="00D7530D">
      <w:pPr>
        <w:ind w:left="450" w:hanging="450"/>
        <w:rPr>
          <w:rFonts w:ascii="Arial Narrow" w:hAnsi="Arial Narrow"/>
          <w:sz w:val="22"/>
          <w:szCs w:val="22"/>
        </w:rPr>
      </w:pPr>
      <w:r w:rsidRPr="00182ABF">
        <w:rPr>
          <w:rFonts w:ascii="Arial Narrow" w:hAnsi="Arial Narrow"/>
          <w:sz w:val="22"/>
          <w:szCs w:val="22"/>
        </w:rPr>
        <w:t>1.</w:t>
      </w:r>
      <w:r w:rsidR="00946CCB" w:rsidRPr="00182ABF">
        <w:rPr>
          <w:rFonts w:ascii="Arial Narrow" w:hAnsi="Arial Narrow"/>
          <w:sz w:val="22"/>
          <w:szCs w:val="22"/>
        </w:rPr>
        <w:t xml:space="preserve">   </w:t>
      </w:r>
      <w:r w:rsidRPr="00182ABF">
        <w:rPr>
          <w:rFonts w:ascii="Arial Narrow" w:hAnsi="Arial Narrow"/>
          <w:sz w:val="22"/>
          <w:szCs w:val="22"/>
        </w:rPr>
        <w:t>Educate people about it;</w:t>
      </w:r>
    </w:p>
    <w:p w:rsidR="00D7530D" w:rsidRPr="00182ABF" w:rsidRDefault="00D7530D" w:rsidP="00D7530D">
      <w:pPr>
        <w:ind w:left="450" w:hanging="450"/>
        <w:rPr>
          <w:rFonts w:ascii="Arial Narrow" w:hAnsi="Arial Narrow"/>
          <w:sz w:val="22"/>
          <w:szCs w:val="22"/>
        </w:rPr>
      </w:pPr>
      <w:r w:rsidRPr="00182ABF">
        <w:rPr>
          <w:rFonts w:ascii="Arial Narrow" w:hAnsi="Arial Narrow"/>
          <w:sz w:val="22"/>
          <w:szCs w:val="22"/>
        </w:rPr>
        <w:t>2.</w:t>
      </w:r>
      <w:r w:rsidR="00946CCB" w:rsidRPr="00182ABF">
        <w:rPr>
          <w:rFonts w:ascii="Arial Narrow" w:hAnsi="Arial Narrow"/>
          <w:sz w:val="22"/>
          <w:szCs w:val="22"/>
        </w:rPr>
        <w:t xml:space="preserve">   </w:t>
      </w:r>
      <w:r w:rsidRPr="00182ABF">
        <w:rPr>
          <w:rFonts w:ascii="Arial Narrow" w:hAnsi="Arial Narrow"/>
          <w:sz w:val="22"/>
          <w:szCs w:val="22"/>
        </w:rPr>
        <w:t>Transform it or solve it;</w:t>
      </w:r>
    </w:p>
    <w:p w:rsidR="00D7530D" w:rsidRPr="00182ABF" w:rsidRDefault="00D7530D" w:rsidP="00D7530D">
      <w:pPr>
        <w:ind w:left="450" w:hanging="450"/>
        <w:rPr>
          <w:rFonts w:ascii="Arial Narrow" w:hAnsi="Arial Narrow"/>
          <w:sz w:val="22"/>
          <w:szCs w:val="22"/>
        </w:rPr>
      </w:pPr>
      <w:r w:rsidRPr="00182ABF">
        <w:rPr>
          <w:rFonts w:ascii="Arial Narrow" w:hAnsi="Arial Narrow"/>
          <w:sz w:val="22"/>
          <w:szCs w:val="22"/>
        </w:rPr>
        <w:t>3.</w:t>
      </w:r>
      <w:r w:rsidR="00946CCB" w:rsidRPr="00182ABF">
        <w:rPr>
          <w:rFonts w:ascii="Arial Narrow" w:hAnsi="Arial Narrow"/>
          <w:sz w:val="22"/>
          <w:szCs w:val="22"/>
        </w:rPr>
        <w:t xml:space="preserve">   </w:t>
      </w:r>
      <w:r w:rsidRPr="00182ABF">
        <w:rPr>
          <w:rFonts w:ascii="Arial Narrow" w:hAnsi="Arial Narrow"/>
          <w:sz w:val="22"/>
          <w:szCs w:val="22"/>
        </w:rPr>
        <w:t>Provide an implementation plan for your transformation or solution;</w:t>
      </w:r>
    </w:p>
    <w:p w:rsidR="00D7530D" w:rsidRPr="00182ABF" w:rsidRDefault="00D7530D" w:rsidP="00D7530D">
      <w:pPr>
        <w:ind w:left="450" w:hanging="450"/>
        <w:rPr>
          <w:rFonts w:ascii="Arial Narrow" w:hAnsi="Arial Narrow"/>
          <w:sz w:val="22"/>
          <w:szCs w:val="22"/>
        </w:rPr>
      </w:pPr>
      <w:r w:rsidRPr="00182ABF">
        <w:rPr>
          <w:rFonts w:ascii="Arial Narrow" w:hAnsi="Arial Narrow"/>
          <w:sz w:val="22"/>
          <w:szCs w:val="22"/>
        </w:rPr>
        <w:t>4.</w:t>
      </w:r>
      <w:r w:rsidR="00946CCB" w:rsidRPr="00182ABF">
        <w:rPr>
          <w:rFonts w:ascii="Arial Narrow" w:hAnsi="Arial Narrow"/>
          <w:sz w:val="22"/>
          <w:szCs w:val="22"/>
        </w:rPr>
        <w:t xml:space="preserve">   </w:t>
      </w:r>
      <w:r w:rsidRPr="00182ABF">
        <w:rPr>
          <w:rFonts w:ascii="Arial Narrow" w:hAnsi="Arial Narrow"/>
          <w:sz w:val="22"/>
          <w:szCs w:val="22"/>
        </w:rPr>
        <w:t>Market your transformation or solution;</w:t>
      </w:r>
    </w:p>
    <w:p w:rsidR="00D7530D" w:rsidRPr="00182ABF" w:rsidRDefault="00D7530D" w:rsidP="00D7530D">
      <w:pPr>
        <w:ind w:left="450" w:hanging="450"/>
        <w:rPr>
          <w:rFonts w:ascii="Arial Narrow" w:hAnsi="Arial Narrow"/>
          <w:sz w:val="22"/>
          <w:szCs w:val="22"/>
        </w:rPr>
      </w:pPr>
      <w:r w:rsidRPr="00182ABF">
        <w:rPr>
          <w:rFonts w:ascii="Arial Narrow" w:hAnsi="Arial Narrow"/>
          <w:sz w:val="22"/>
          <w:szCs w:val="22"/>
        </w:rPr>
        <w:t>5.</w:t>
      </w:r>
      <w:r w:rsidR="00946CCB" w:rsidRPr="00182ABF">
        <w:rPr>
          <w:rFonts w:ascii="Arial Narrow" w:hAnsi="Arial Narrow"/>
          <w:sz w:val="22"/>
          <w:szCs w:val="22"/>
        </w:rPr>
        <w:t xml:space="preserve">   </w:t>
      </w:r>
      <w:r w:rsidRPr="00182ABF">
        <w:rPr>
          <w:rFonts w:ascii="Arial Narrow" w:hAnsi="Arial Narrow"/>
          <w:sz w:val="22"/>
          <w:szCs w:val="22"/>
        </w:rPr>
        <w:t>Develop a means to assess your implementation and user feedback generated from the transformation or solution.</w:t>
      </w:r>
      <w:r w:rsidR="00946CCB" w:rsidRPr="00182ABF">
        <w:rPr>
          <w:rFonts w:ascii="Arial Narrow" w:hAnsi="Arial Narrow"/>
          <w:sz w:val="22"/>
          <w:szCs w:val="22"/>
        </w:rPr>
        <w:t xml:space="preserve"> </w:t>
      </w:r>
    </w:p>
    <w:p w:rsidR="00D7530D" w:rsidRPr="00182ABF" w:rsidRDefault="00D7530D" w:rsidP="00D7530D">
      <w:pPr>
        <w:rPr>
          <w:rFonts w:ascii="Arial Narrow" w:hAnsi="Arial Narrow"/>
          <w:sz w:val="22"/>
          <w:szCs w:val="22"/>
        </w:rPr>
      </w:pPr>
      <w:r w:rsidRPr="00182ABF">
        <w:rPr>
          <w:rFonts w:ascii="Arial Narrow" w:hAnsi="Arial Narrow"/>
          <w:sz w:val="22"/>
          <w:szCs w:val="22"/>
        </w:rPr>
        <w:t xml:space="preserve"> </w:t>
      </w:r>
    </w:p>
    <w:p w:rsidR="00D7530D" w:rsidRPr="00182ABF" w:rsidRDefault="00D7530D" w:rsidP="00D7530D">
      <w:pPr>
        <w:rPr>
          <w:rFonts w:ascii="Arial Narrow" w:hAnsi="Arial Narrow"/>
          <w:sz w:val="22"/>
          <w:szCs w:val="22"/>
        </w:rPr>
      </w:pPr>
      <w:r w:rsidRPr="00182ABF">
        <w:rPr>
          <w:rFonts w:ascii="Arial Narrow" w:hAnsi="Arial Narrow"/>
          <w:sz w:val="22"/>
          <w:szCs w:val="22"/>
        </w:rPr>
        <w:t xml:space="preserve">The project will be assessed on these 5 areas. </w:t>
      </w:r>
      <w:r w:rsidR="00FC5560">
        <w:rPr>
          <w:rFonts w:ascii="Arial Narrow" w:hAnsi="Arial Narrow"/>
          <w:sz w:val="22"/>
          <w:szCs w:val="22"/>
        </w:rPr>
        <w:t>T</w:t>
      </w:r>
      <w:r w:rsidRPr="00182ABF">
        <w:rPr>
          <w:rFonts w:ascii="Arial Narrow" w:hAnsi="Arial Narrow"/>
          <w:sz w:val="22"/>
          <w:szCs w:val="22"/>
        </w:rPr>
        <w:t>he finished project will be somewhere between 20-25 pages double-spaced with 3-5 pages devoted to each of the five areas.</w:t>
      </w:r>
      <w:r w:rsidR="00946CCB" w:rsidRPr="00182ABF">
        <w:rPr>
          <w:rFonts w:ascii="Arial Narrow" w:hAnsi="Arial Narrow"/>
          <w:sz w:val="22"/>
          <w:szCs w:val="22"/>
        </w:rPr>
        <w:t xml:space="preserve"> </w:t>
      </w:r>
      <w:r w:rsidRPr="00182ABF">
        <w:rPr>
          <w:rFonts w:ascii="Arial Narrow" w:hAnsi="Arial Narrow"/>
          <w:sz w:val="22"/>
          <w:szCs w:val="22"/>
        </w:rPr>
        <w:t xml:space="preserve"> </w:t>
      </w:r>
      <w:r w:rsidR="00182ABF" w:rsidRPr="00182ABF">
        <w:rPr>
          <w:rFonts w:ascii="Arial Narrow" w:hAnsi="Arial Narrow"/>
          <w:sz w:val="22"/>
          <w:szCs w:val="22"/>
        </w:rPr>
        <w:t xml:space="preserve">Your team must turn in </w:t>
      </w:r>
      <w:r w:rsidR="00182ABF" w:rsidRPr="00182ABF">
        <w:rPr>
          <w:rFonts w:ascii="Arial Narrow" w:hAnsi="Arial Narrow"/>
          <w:b/>
          <w:i/>
          <w:sz w:val="22"/>
          <w:szCs w:val="22"/>
        </w:rPr>
        <w:t xml:space="preserve">a single paper with one unified voice </w:t>
      </w:r>
      <w:r w:rsidR="00182ABF" w:rsidRPr="00182ABF">
        <w:rPr>
          <w:rFonts w:ascii="Arial Narrow" w:hAnsi="Arial Narrow"/>
          <w:sz w:val="22"/>
          <w:szCs w:val="22"/>
        </w:rPr>
        <w:t>(</w:t>
      </w:r>
      <w:r w:rsidRPr="00182ABF">
        <w:rPr>
          <w:rFonts w:ascii="Arial Narrow" w:hAnsi="Arial Narrow"/>
          <w:sz w:val="22"/>
          <w:szCs w:val="22"/>
        </w:rPr>
        <w:t>select an editor in your group</w:t>
      </w:r>
      <w:r w:rsidR="00FC5560">
        <w:rPr>
          <w:rFonts w:ascii="Arial Narrow" w:hAnsi="Arial Narrow"/>
          <w:sz w:val="22"/>
          <w:szCs w:val="22"/>
        </w:rPr>
        <w:t>; t</w:t>
      </w:r>
      <w:r w:rsidR="00182ABF" w:rsidRPr="00182ABF">
        <w:rPr>
          <w:rFonts w:ascii="Arial Narrow" w:hAnsi="Arial Narrow"/>
          <w:sz w:val="22"/>
          <w:szCs w:val="22"/>
        </w:rPr>
        <w:t>hree pieces pasted together is not a unified voice!</w:t>
      </w:r>
      <w:r w:rsidRPr="00182ABF">
        <w:rPr>
          <w:rFonts w:ascii="Arial Narrow" w:hAnsi="Arial Narrow"/>
          <w:sz w:val="22"/>
          <w:szCs w:val="22"/>
        </w:rPr>
        <w:t>).</w:t>
      </w:r>
      <w:r w:rsidR="00946CCB" w:rsidRPr="00182ABF">
        <w:rPr>
          <w:rFonts w:ascii="Arial Narrow" w:hAnsi="Arial Narrow"/>
          <w:sz w:val="22"/>
          <w:szCs w:val="22"/>
        </w:rPr>
        <w:t xml:space="preserve"> </w:t>
      </w:r>
      <w:r w:rsidR="00182ABF" w:rsidRPr="00182ABF">
        <w:rPr>
          <w:rFonts w:ascii="Arial Narrow" w:hAnsi="Arial Narrow"/>
          <w:sz w:val="22"/>
          <w:szCs w:val="22"/>
        </w:rPr>
        <w:t>E</w:t>
      </w:r>
      <w:r w:rsidRPr="00182ABF">
        <w:rPr>
          <w:rFonts w:ascii="Arial Narrow" w:hAnsi="Arial Narrow"/>
          <w:sz w:val="22"/>
          <w:szCs w:val="22"/>
        </w:rPr>
        <w:t xml:space="preserve">ach paper must have an annotated bibliography with at least 10 </w:t>
      </w:r>
      <w:r w:rsidR="00182ABF" w:rsidRPr="00182ABF">
        <w:rPr>
          <w:rFonts w:ascii="Arial Narrow" w:hAnsi="Arial Narrow"/>
          <w:b/>
          <w:i/>
          <w:sz w:val="22"/>
          <w:szCs w:val="22"/>
        </w:rPr>
        <w:t>academic</w:t>
      </w:r>
      <w:r w:rsidR="00182ABF" w:rsidRPr="00182ABF">
        <w:rPr>
          <w:rFonts w:ascii="Arial Narrow" w:hAnsi="Arial Narrow"/>
          <w:sz w:val="22"/>
          <w:szCs w:val="22"/>
        </w:rPr>
        <w:t xml:space="preserve"> </w:t>
      </w:r>
      <w:r w:rsidRPr="00182ABF">
        <w:rPr>
          <w:rFonts w:ascii="Arial Narrow" w:hAnsi="Arial Narrow"/>
          <w:sz w:val="22"/>
          <w:szCs w:val="22"/>
        </w:rPr>
        <w:t>sources cited.</w:t>
      </w:r>
      <w:r w:rsidR="00946CCB" w:rsidRPr="00182ABF">
        <w:rPr>
          <w:rFonts w:ascii="Arial Narrow" w:hAnsi="Arial Narrow"/>
          <w:sz w:val="22"/>
          <w:szCs w:val="22"/>
        </w:rPr>
        <w:t xml:space="preserve"> </w:t>
      </w:r>
      <w:r w:rsidRPr="00182ABF">
        <w:rPr>
          <w:rFonts w:ascii="Arial Narrow" w:hAnsi="Arial Narrow"/>
          <w:sz w:val="22"/>
          <w:szCs w:val="22"/>
        </w:rPr>
        <w:t>The annotation for each source will be about 100 words and (a) detail the main idea, (b) relate the material to your topic or issue (say why the source is pertinent to the paper), and (c) evaluate the material (what is the value of the citation?).</w:t>
      </w:r>
    </w:p>
    <w:p w:rsidR="00D7530D" w:rsidRPr="00182ABF" w:rsidRDefault="00D7530D" w:rsidP="00D7530D">
      <w:pPr>
        <w:rPr>
          <w:rFonts w:ascii="Arial Narrow" w:hAnsi="Arial Narrow"/>
          <w:sz w:val="22"/>
          <w:szCs w:val="22"/>
        </w:rPr>
      </w:pPr>
    </w:p>
    <w:p w:rsidR="00D7530D" w:rsidRPr="00182ABF" w:rsidRDefault="00D7530D" w:rsidP="00D7530D">
      <w:pPr>
        <w:rPr>
          <w:rFonts w:ascii="Arial Narrow" w:hAnsi="Arial Narrow"/>
          <w:sz w:val="22"/>
          <w:szCs w:val="22"/>
        </w:rPr>
      </w:pPr>
      <w:r w:rsidRPr="00182ABF">
        <w:rPr>
          <w:rFonts w:ascii="Arial Narrow" w:hAnsi="Arial Narrow"/>
          <w:sz w:val="22"/>
          <w:szCs w:val="22"/>
        </w:rPr>
        <w:t xml:space="preserve">Your group needs to submit a Final Project Proposal (approximately 250 words) on </w:t>
      </w:r>
      <w:r w:rsidR="004D613F">
        <w:rPr>
          <w:rFonts w:ascii="Arial Narrow" w:hAnsi="Arial Narrow"/>
          <w:sz w:val="22"/>
          <w:szCs w:val="22"/>
          <w:u w:val="single"/>
        </w:rPr>
        <w:t>03/21/2014</w:t>
      </w:r>
      <w:r w:rsidRPr="00182ABF">
        <w:rPr>
          <w:rFonts w:ascii="Arial Narrow" w:hAnsi="Arial Narrow"/>
          <w:sz w:val="22"/>
          <w:szCs w:val="22"/>
        </w:rPr>
        <w:t>.</w:t>
      </w:r>
      <w:r w:rsidR="00946CCB" w:rsidRPr="00182ABF">
        <w:rPr>
          <w:rFonts w:ascii="Arial Narrow" w:hAnsi="Arial Narrow"/>
          <w:sz w:val="22"/>
          <w:szCs w:val="22"/>
        </w:rPr>
        <w:t xml:space="preserve"> </w:t>
      </w:r>
      <w:r w:rsidRPr="00182ABF">
        <w:rPr>
          <w:rFonts w:ascii="Arial Narrow" w:hAnsi="Arial Narrow"/>
          <w:sz w:val="22"/>
          <w:szCs w:val="22"/>
        </w:rPr>
        <w:t xml:space="preserve">All proposals and projects will be submitted to Blackboard before </w:t>
      </w:r>
      <w:r w:rsidR="00182ABF" w:rsidRPr="00182ABF">
        <w:rPr>
          <w:rFonts w:ascii="Arial Narrow" w:hAnsi="Arial Narrow"/>
          <w:sz w:val="22"/>
          <w:szCs w:val="22"/>
        </w:rPr>
        <w:t>11:59pm</w:t>
      </w:r>
      <w:r w:rsidRPr="00182ABF">
        <w:rPr>
          <w:rFonts w:ascii="Arial Narrow" w:hAnsi="Arial Narrow"/>
          <w:sz w:val="22"/>
          <w:szCs w:val="22"/>
        </w:rPr>
        <w:t xml:space="preserve"> on the due date.</w:t>
      </w:r>
    </w:p>
    <w:p w:rsidR="00D7530D" w:rsidRPr="00182ABF" w:rsidRDefault="00D7530D" w:rsidP="00D7530D">
      <w:pPr>
        <w:rPr>
          <w:rFonts w:ascii="Arial Narrow" w:hAnsi="Arial Narrow"/>
          <w:sz w:val="22"/>
          <w:szCs w:val="22"/>
        </w:rPr>
      </w:pPr>
    </w:p>
    <w:p w:rsidR="00D7530D" w:rsidRPr="00182ABF" w:rsidRDefault="00D7530D" w:rsidP="00D7530D">
      <w:pPr>
        <w:rPr>
          <w:rFonts w:ascii="Arial Narrow" w:hAnsi="Arial Narrow"/>
          <w:sz w:val="22"/>
          <w:szCs w:val="22"/>
        </w:rPr>
      </w:pPr>
      <w:r w:rsidRPr="00182ABF">
        <w:rPr>
          <w:rFonts w:ascii="Arial Narrow" w:hAnsi="Arial Narrow"/>
          <w:b/>
          <w:sz w:val="22"/>
          <w:szCs w:val="22"/>
        </w:rPr>
        <w:t>Final Project Presentation</w:t>
      </w:r>
      <w:r w:rsidRPr="00182ABF">
        <w:rPr>
          <w:rFonts w:ascii="Arial Narrow" w:hAnsi="Arial Narrow"/>
          <w:b/>
          <w:sz w:val="22"/>
          <w:szCs w:val="22"/>
        </w:rPr>
        <w:br/>
      </w:r>
      <w:r w:rsidRPr="00182ABF">
        <w:rPr>
          <w:rFonts w:ascii="Arial Narrow" w:hAnsi="Arial Narrow"/>
          <w:sz w:val="22"/>
          <w:szCs w:val="22"/>
        </w:rPr>
        <w:t>For your final, you will do a 15-20 minute group presentation of your project.</w:t>
      </w:r>
      <w:r w:rsidR="00946CCB" w:rsidRPr="00182ABF">
        <w:rPr>
          <w:rFonts w:ascii="Arial Narrow" w:hAnsi="Arial Narrow"/>
          <w:sz w:val="22"/>
          <w:szCs w:val="22"/>
        </w:rPr>
        <w:t xml:space="preserve"> </w:t>
      </w:r>
      <w:r w:rsidRPr="00182ABF">
        <w:rPr>
          <w:rFonts w:ascii="Arial Narrow" w:hAnsi="Arial Narrow"/>
          <w:sz w:val="22"/>
          <w:szCs w:val="22"/>
        </w:rPr>
        <w:t>The presentation must include all group members and incorporate visual aids to illustrate points.</w:t>
      </w:r>
      <w:r w:rsidR="00946CCB" w:rsidRPr="00182ABF">
        <w:rPr>
          <w:rFonts w:ascii="Arial Narrow" w:hAnsi="Arial Narrow"/>
          <w:sz w:val="22"/>
          <w:szCs w:val="22"/>
        </w:rPr>
        <w:t xml:space="preserve"> </w:t>
      </w:r>
      <w:r w:rsidRPr="00182ABF">
        <w:rPr>
          <w:rFonts w:ascii="Arial Narrow" w:hAnsi="Arial Narrow"/>
          <w:sz w:val="22"/>
          <w:szCs w:val="22"/>
        </w:rPr>
        <w:t>The presentation will be assessed for the group’s overall delivery of content as well as its ability to effectively summarize information, choose items of interest to the audience, appropriately utilize visual aids, and field questions from the audience.</w:t>
      </w:r>
    </w:p>
    <w:p w:rsidR="00D7530D" w:rsidRPr="00182ABF" w:rsidRDefault="00D7530D" w:rsidP="00D7530D">
      <w:pPr>
        <w:rPr>
          <w:rFonts w:ascii="Arial Narrow" w:hAnsi="Arial Narrow"/>
          <w:sz w:val="22"/>
          <w:szCs w:val="22"/>
        </w:rPr>
      </w:pPr>
    </w:p>
    <w:p w:rsidR="00182ABF" w:rsidRPr="00182ABF" w:rsidRDefault="00182ABF" w:rsidP="00182ABF">
      <w:pPr>
        <w:rPr>
          <w:rFonts w:ascii="Arial Narrow" w:hAnsi="Arial Narrow"/>
          <w:sz w:val="22"/>
          <w:szCs w:val="22"/>
        </w:rPr>
      </w:pPr>
      <w:r w:rsidRPr="00182ABF">
        <w:rPr>
          <w:rFonts w:ascii="Arial Narrow" w:hAnsi="Arial Narrow"/>
          <w:b/>
          <w:sz w:val="22"/>
          <w:szCs w:val="22"/>
        </w:rPr>
        <w:t>Academic Honesty</w:t>
      </w:r>
      <w:r w:rsidRPr="00182ABF">
        <w:rPr>
          <w:rFonts w:ascii="Arial Narrow" w:hAnsi="Arial Narrow"/>
          <w:sz w:val="22"/>
          <w:szCs w:val="22"/>
        </w:rPr>
        <w:t xml:space="preserve">: We rather enjoy heist movies, but hate plagiarism. </w:t>
      </w:r>
      <w:proofErr w:type="gramStart"/>
      <w:r w:rsidRPr="00182ABF">
        <w:rPr>
          <w:rFonts w:ascii="Arial Narrow" w:hAnsi="Arial Narrow"/>
          <w:sz w:val="22"/>
          <w:szCs w:val="22"/>
        </w:rPr>
        <w:t>Do</w:t>
      </w:r>
      <w:proofErr w:type="gramEnd"/>
      <w:r w:rsidRPr="00182ABF">
        <w:rPr>
          <w:rFonts w:ascii="Arial Narrow" w:hAnsi="Arial Narrow"/>
          <w:sz w:val="22"/>
          <w:szCs w:val="22"/>
        </w:rPr>
        <w:t xml:space="preserve"> it once, take a zero on the assignment. Do it twice, and fail the class as follows: </w:t>
      </w:r>
    </w:p>
    <w:p w:rsidR="00182ABF" w:rsidRPr="00C03BDB" w:rsidRDefault="00182ABF" w:rsidP="00182ABF">
      <w:pPr>
        <w:ind w:left="720"/>
        <w:rPr>
          <w:rFonts w:ascii="Arial Narrow" w:hAnsi="Arial Narrow"/>
          <w:sz w:val="20"/>
        </w:rPr>
      </w:pPr>
      <w:r w:rsidRPr="00C03BDB">
        <w:rPr>
          <w:rFonts w:ascii="Arial Narrow" w:hAnsi="Arial Narrow"/>
          <w:sz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182ABF" w:rsidRPr="00C03BDB" w:rsidRDefault="00182ABF" w:rsidP="00182ABF">
      <w:pPr>
        <w:ind w:left="720"/>
        <w:rPr>
          <w:rFonts w:ascii="Arial Narrow" w:hAnsi="Arial Narrow"/>
          <w:sz w:val="20"/>
        </w:rPr>
      </w:pPr>
      <w:r w:rsidRPr="00C03BDB">
        <w:rPr>
          <w:rFonts w:ascii="Arial Narrow" w:hAnsi="Arial Narrow"/>
          <w:sz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182ABF" w:rsidRPr="00C03BDB" w:rsidRDefault="00182ABF" w:rsidP="00182ABF">
      <w:pPr>
        <w:ind w:left="720"/>
        <w:rPr>
          <w:rFonts w:ascii="Arial Narrow" w:hAnsi="Arial Narrow"/>
          <w:sz w:val="20"/>
        </w:rPr>
      </w:pPr>
      <w:r w:rsidRPr="00C03BDB">
        <w:rPr>
          <w:rFonts w:ascii="Arial Narrow" w:hAnsi="Arial Narrow"/>
          <w:sz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182ABF" w:rsidRPr="00C03BDB" w:rsidRDefault="00182ABF" w:rsidP="00182ABF">
      <w:pPr>
        <w:ind w:left="720"/>
        <w:rPr>
          <w:rFonts w:ascii="Arial Narrow" w:hAnsi="Arial Narrow"/>
          <w:sz w:val="20"/>
        </w:rPr>
      </w:pPr>
      <w:r w:rsidRPr="00C03BDB">
        <w:rPr>
          <w:rFonts w:ascii="Arial Narrow" w:hAnsi="Arial Narrow"/>
          <w:sz w:val="20"/>
        </w:rPr>
        <w:t>4. The Vice President for Student Affairs shall maintain an Academic Dishonesty File of all cases of academic dishonesty with the appropriate documentation.</w:t>
      </w:r>
    </w:p>
    <w:p w:rsidR="00182ABF" w:rsidRPr="00C03BDB" w:rsidRDefault="00182ABF" w:rsidP="00182ABF">
      <w:pPr>
        <w:ind w:firstLine="720"/>
        <w:rPr>
          <w:rFonts w:ascii="Arial Narrow" w:hAnsi="Arial Narrow"/>
          <w:sz w:val="20"/>
        </w:rPr>
      </w:pPr>
      <w:r w:rsidRPr="00C03BDB">
        <w:rPr>
          <w:rFonts w:ascii="Arial Narrow" w:hAnsi="Arial Narrow"/>
          <w:sz w:val="20"/>
        </w:rPr>
        <w:t>5. Student may appeal any actions taken on charges of academic dishonesty to the "Academic Appeals Board."</w:t>
      </w:r>
    </w:p>
    <w:p w:rsidR="00182ABF" w:rsidRPr="00C03BDB" w:rsidRDefault="00182ABF" w:rsidP="00182ABF">
      <w:pPr>
        <w:ind w:firstLine="720"/>
        <w:rPr>
          <w:rFonts w:ascii="Arial Narrow" w:hAnsi="Arial Narrow"/>
          <w:sz w:val="20"/>
        </w:rPr>
      </w:pPr>
      <w:r w:rsidRPr="00C03BDB">
        <w:rPr>
          <w:rFonts w:ascii="Arial Narrow" w:hAnsi="Arial Narrow"/>
          <w:sz w:val="20"/>
        </w:rPr>
        <w:t>6. The Academic Appeals Board shall consist of faculty and at least one student.</w:t>
      </w:r>
    </w:p>
    <w:p w:rsidR="00182ABF" w:rsidRPr="00C03BDB" w:rsidRDefault="00182ABF" w:rsidP="00182ABF">
      <w:pPr>
        <w:ind w:left="720"/>
        <w:rPr>
          <w:rFonts w:ascii="Arial Narrow" w:hAnsi="Arial Narrow"/>
          <w:sz w:val="20"/>
        </w:rPr>
      </w:pPr>
      <w:r w:rsidRPr="00C03BDB">
        <w:rPr>
          <w:rFonts w:ascii="Arial Narrow" w:hAnsi="Arial Narrow"/>
          <w:sz w:val="20"/>
        </w:rPr>
        <w:t>7. Individuals may not participate as members of the Academic Appeals Board if they are participants in an appeal.</w:t>
      </w:r>
    </w:p>
    <w:p w:rsidR="00182ABF" w:rsidRPr="00C03BDB" w:rsidRDefault="00182ABF" w:rsidP="00182ABF">
      <w:pPr>
        <w:ind w:left="720"/>
        <w:rPr>
          <w:rFonts w:ascii="Arial Narrow" w:hAnsi="Arial Narrow"/>
          <w:sz w:val="20"/>
        </w:rPr>
      </w:pPr>
      <w:r w:rsidRPr="00C03BDB">
        <w:rPr>
          <w:rFonts w:ascii="Arial Narrow" w:hAnsi="Arial Narrow"/>
          <w:sz w:val="20"/>
        </w:rPr>
        <w:t>8. The decision of the Academic Appeals Board will be forwarded to the President of CSU Channel Islands, whose decision is final.</w:t>
      </w:r>
    </w:p>
    <w:p w:rsidR="00D7530D" w:rsidRPr="00182ABF" w:rsidRDefault="00D7530D">
      <w:pPr>
        <w:rPr>
          <w:rFonts w:ascii="Arial Narrow" w:hAnsi="Arial Narrow"/>
          <w:sz w:val="22"/>
          <w:szCs w:val="22"/>
        </w:rPr>
      </w:pPr>
    </w:p>
    <w:p w:rsidR="00D7530D" w:rsidRPr="00182ABF" w:rsidRDefault="00D7530D" w:rsidP="00D7530D">
      <w:pPr>
        <w:pBdr>
          <w:top w:val="double" w:sz="4" w:space="1" w:color="auto"/>
          <w:left w:val="double" w:sz="4" w:space="4" w:color="auto"/>
          <w:bottom w:val="double" w:sz="4" w:space="1" w:color="auto"/>
          <w:right w:val="double" w:sz="4" w:space="4" w:color="auto"/>
        </w:pBd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s>
        <w:rPr>
          <w:rFonts w:ascii="Arial Narrow" w:hAnsi="Arial Narrow" w:cs="Arial"/>
          <w:color w:val="000000"/>
          <w:sz w:val="22"/>
          <w:szCs w:val="22"/>
        </w:rPr>
      </w:pPr>
      <w:r w:rsidRPr="00182ABF">
        <w:rPr>
          <w:rFonts w:ascii="Arial Narrow" w:hAnsi="Arial Narrow" w:cs="Arial"/>
          <w:b/>
          <w:bCs/>
          <w:sz w:val="22"/>
          <w:szCs w:val="22"/>
        </w:rPr>
        <w:t>Disability Statement:</w:t>
      </w:r>
      <w:r w:rsidR="00946CCB" w:rsidRPr="00182ABF">
        <w:rPr>
          <w:rFonts w:ascii="Arial Narrow" w:hAnsi="Arial Narrow" w:cs="Arial"/>
          <w:sz w:val="22"/>
          <w:szCs w:val="22"/>
        </w:rPr>
        <w:t xml:space="preserve"> </w:t>
      </w:r>
      <w:r w:rsidRPr="00182ABF">
        <w:rPr>
          <w:rFonts w:ascii="Arial Narrow" w:hAnsi="Arial Narrow"/>
          <w:sz w:val="22"/>
          <w:szCs w:val="22"/>
        </w:rPr>
        <w:t xml:space="preserve">Students with disabilities needing accommodation should make requests to Disability Resource Programs located in the Educational Access Center, Bell Tower 1541, </w:t>
      </w:r>
      <w:proofErr w:type="gramStart"/>
      <w:r w:rsidRPr="00182ABF">
        <w:rPr>
          <w:rFonts w:ascii="Arial Narrow" w:hAnsi="Arial Narrow"/>
          <w:sz w:val="22"/>
          <w:szCs w:val="22"/>
        </w:rPr>
        <w:t>805</w:t>
      </w:r>
      <w:proofErr w:type="gramEnd"/>
      <w:r w:rsidRPr="00182ABF">
        <w:rPr>
          <w:rFonts w:ascii="Arial Narrow" w:hAnsi="Arial Narrow"/>
          <w:sz w:val="22"/>
          <w:szCs w:val="22"/>
        </w:rPr>
        <w:t xml:space="preserve">-437-3331. All requests for accommodations require appropriate advance notice to avoid a delay in services. </w:t>
      </w:r>
    </w:p>
    <w:p w:rsidR="00D7530D" w:rsidRPr="00182ABF" w:rsidRDefault="00D7530D">
      <w:pPr>
        <w:pStyle w:val="Heading6"/>
        <w:spacing w:before="0" w:beforeAutospacing="0" w:after="0" w:afterAutospacing="0"/>
        <w:rPr>
          <w:rFonts w:ascii="Arial Narrow" w:hAnsi="Arial Narrow"/>
          <w:sz w:val="22"/>
          <w:szCs w:val="22"/>
        </w:rPr>
      </w:pPr>
      <w:r w:rsidRPr="00182ABF">
        <w:rPr>
          <w:rFonts w:ascii="Arial Narrow" w:hAnsi="Arial Narrow"/>
          <w:sz w:val="22"/>
          <w:szCs w:val="22"/>
        </w:rPr>
        <w:br w:type="page"/>
      </w:r>
      <w:r w:rsidRPr="00182ABF">
        <w:rPr>
          <w:rFonts w:ascii="Arial Narrow" w:hAnsi="Arial Narrow"/>
          <w:sz w:val="22"/>
          <w:szCs w:val="22"/>
        </w:rPr>
        <w:lastRenderedPageBreak/>
        <w:t xml:space="preserve">Course Schedule </w:t>
      </w:r>
    </w:p>
    <w:p w:rsidR="00D7530D" w:rsidRPr="00182ABF" w:rsidRDefault="00D7530D">
      <w:pPr>
        <w:rPr>
          <w:rFonts w:ascii="Arial Narrow" w:hAnsi="Arial Narrow"/>
          <w:sz w:val="22"/>
          <w:szCs w:val="22"/>
        </w:rPr>
      </w:pPr>
      <w:r w:rsidRPr="00182ABF">
        <w:rPr>
          <w:rFonts w:ascii="Arial Narrow" w:hAnsi="Arial Narrow"/>
          <w:sz w:val="22"/>
          <w:szCs w:val="22"/>
          <w:u w:val="single"/>
        </w:rPr>
        <w:t>This is a tentative course schedule and is subject to change</w:t>
      </w:r>
      <w:r w:rsidRPr="00182ABF">
        <w:rPr>
          <w:rFonts w:ascii="Arial Narrow" w:hAnsi="Arial Narrow"/>
          <w:sz w:val="22"/>
          <w:szCs w:val="22"/>
        </w:rPr>
        <w:t>.</w:t>
      </w:r>
      <w:r w:rsidR="00946CCB" w:rsidRPr="00182ABF">
        <w:rPr>
          <w:rFonts w:ascii="Arial Narrow" w:hAnsi="Arial Narrow"/>
          <w:sz w:val="22"/>
          <w:szCs w:val="22"/>
        </w:rPr>
        <w:t xml:space="preserve"> </w:t>
      </w:r>
      <w:r w:rsidRPr="00182ABF">
        <w:rPr>
          <w:rFonts w:ascii="Arial Narrow" w:hAnsi="Arial Narrow"/>
          <w:sz w:val="22"/>
          <w:szCs w:val="22"/>
        </w:rPr>
        <w:t>As you will see in the weekly schedule below, the class will make field trips to libraries in the region.</w:t>
      </w:r>
      <w:r w:rsidR="00946CCB" w:rsidRPr="00182ABF">
        <w:rPr>
          <w:rFonts w:ascii="Arial Narrow" w:hAnsi="Arial Narrow"/>
          <w:sz w:val="22"/>
          <w:szCs w:val="22"/>
        </w:rPr>
        <w:t xml:space="preserve"> </w:t>
      </w:r>
      <w:r w:rsidRPr="00182ABF">
        <w:rPr>
          <w:rFonts w:ascii="Arial Narrow" w:hAnsi="Arial Narrow"/>
          <w:sz w:val="22"/>
          <w:szCs w:val="22"/>
        </w:rPr>
        <w:t xml:space="preserve">You will </w:t>
      </w:r>
      <w:r w:rsidRPr="00182ABF">
        <w:rPr>
          <w:rFonts w:ascii="Arial Narrow" w:hAnsi="Arial Narrow"/>
          <w:sz w:val="22"/>
          <w:szCs w:val="22"/>
          <w:u w:val="single"/>
        </w:rPr>
        <w:t>not</w:t>
      </w:r>
      <w:r w:rsidRPr="00182ABF">
        <w:rPr>
          <w:rFonts w:ascii="Arial Narrow" w:hAnsi="Arial Narrow"/>
          <w:sz w:val="22"/>
          <w:szCs w:val="22"/>
        </w:rPr>
        <w:t xml:space="preserve"> be able to </w:t>
      </w:r>
      <w:r w:rsidR="0024664E">
        <w:rPr>
          <w:rFonts w:ascii="Arial Narrow" w:hAnsi="Arial Narrow"/>
          <w:sz w:val="22"/>
          <w:szCs w:val="22"/>
        </w:rPr>
        <w:t>attend</w:t>
      </w:r>
      <w:r w:rsidRPr="00182ABF">
        <w:rPr>
          <w:rFonts w:ascii="Arial Narrow" w:hAnsi="Arial Narrow"/>
          <w:sz w:val="22"/>
          <w:szCs w:val="22"/>
        </w:rPr>
        <w:t xml:space="preserve"> the field trips unless you </w:t>
      </w:r>
      <w:r w:rsidR="00DF3420" w:rsidRPr="00182ABF">
        <w:rPr>
          <w:rFonts w:ascii="Arial Narrow" w:hAnsi="Arial Narrow"/>
          <w:sz w:val="22"/>
          <w:szCs w:val="22"/>
        </w:rPr>
        <w:t>have given the instructor</w:t>
      </w:r>
      <w:r w:rsidR="0024664E">
        <w:rPr>
          <w:rFonts w:ascii="Arial Narrow" w:hAnsi="Arial Narrow"/>
          <w:sz w:val="22"/>
          <w:szCs w:val="22"/>
        </w:rPr>
        <w:t>s</w:t>
      </w:r>
      <w:r w:rsidR="00DF3420" w:rsidRPr="00182ABF">
        <w:rPr>
          <w:rFonts w:ascii="Arial Narrow" w:hAnsi="Arial Narrow"/>
          <w:sz w:val="22"/>
          <w:szCs w:val="22"/>
        </w:rPr>
        <w:t xml:space="preserve"> a completed and signed </w:t>
      </w:r>
      <w:r w:rsidRPr="00182ABF">
        <w:rPr>
          <w:rFonts w:ascii="Arial Narrow" w:hAnsi="Arial Narrow"/>
          <w:sz w:val="22"/>
          <w:szCs w:val="22"/>
        </w:rPr>
        <w:t>“Wavier of Liability” form.</w:t>
      </w:r>
      <w:r w:rsidR="00946CCB" w:rsidRPr="00182ABF">
        <w:rPr>
          <w:rFonts w:ascii="Arial Narrow" w:hAnsi="Arial Narrow"/>
          <w:sz w:val="22"/>
          <w:szCs w:val="22"/>
        </w:rPr>
        <w:t xml:space="preserve"> </w:t>
      </w:r>
      <w:r w:rsidRPr="00182ABF">
        <w:rPr>
          <w:rFonts w:ascii="Arial Narrow" w:hAnsi="Arial Narrow"/>
          <w:sz w:val="22"/>
          <w:szCs w:val="22"/>
        </w:rPr>
        <w:t>Library address informat</w:t>
      </w:r>
      <w:r w:rsidR="00853A2B" w:rsidRPr="00182ABF">
        <w:rPr>
          <w:rFonts w:ascii="Arial Narrow" w:hAnsi="Arial Narrow"/>
          <w:sz w:val="22"/>
          <w:szCs w:val="22"/>
        </w:rPr>
        <w:t>ion will be posted on CI Learn</w:t>
      </w:r>
      <w:r w:rsidRPr="00182ABF">
        <w:rPr>
          <w:rFonts w:ascii="Arial Narrow" w:hAnsi="Arial Narrow"/>
          <w:sz w:val="22"/>
          <w:szCs w:val="22"/>
        </w:rPr>
        <w:t>.</w:t>
      </w:r>
    </w:p>
    <w:p w:rsidR="00E110AE" w:rsidRPr="00182ABF" w:rsidRDefault="00E110AE">
      <w:pPr>
        <w:rPr>
          <w:rFonts w:ascii="Arial Narrow" w:hAnsi="Arial Narrow"/>
          <w:sz w:val="22"/>
          <w:szCs w:val="22"/>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2629"/>
        <w:gridCol w:w="3213"/>
        <w:gridCol w:w="2880"/>
      </w:tblGrid>
      <w:tr w:rsidR="00D7530D" w:rsidRPr="00182ABF" w:rsidTr="00B82E91">
        <w:trPr>
          <w:trHeight w:val="350"/>
          <w:jc w:val="center"/>
        </w:trPr>
        <w:tc>
          <w:tcPr>
            <w:tcW w:w="1349" w:type="dxa"/>
            <w:tcBorders>
              <w:bottom w:val="single" w:sz="4" w:space="0" w:color="auto"/>
            </w:tcBorders>
            <w:shd w:val="clear" w:color="auto" w:fill="C0C0C0"/>
            <w:vAlign w:val="bottom"/>
          </w:tcPr>
          <w:p w:rsidR="00D7530D" w:rsidRPr="00182ABF" w:rsidRDefault="00853A2B" w:rsidP="009E6811">
            <w:pPr>
              <w:rPr>
                <w:rFonts w:ascii="Arial Narrow" w:hAnsi="Arial Narrow" w:cstheme="minorHAnsi"/>
                <w:b/>
                <w:color w:val="000000"/>
                <w:sz w:val="22"/>
                <w:szCs w:val="22"/>
              </w:rPr>
            </w:pPr>
            <w:r w:rsidRPr="00182ABF">
              <w:rPr>
                <w:rFonts w:ascii="Arial Narrow" w:hAnsi="Arial Narrow" w:cstheme="minorHAnsi"/>
                <w:b/>
                <w:color w:val="000000"/>
                <w:sz w:val="22"/>
                <w:szCs w:val="22"/>
              </w:rPr>
              <w:t>Week</w:t>
            </w:r>
            <w:r w:rsidR="007951AC">
              <w:rPr>
                <w:rFonts w:ascii="Arial Narrow" w:hAnsi="Arial Narrow" w:cstheme="minorHAnsi"/>
                <w:b/>
                <w:color w:val="000000"/>
                <w:sz w:val="22"/>
                <w:szCs w:val="22"/>
              </w:rPr>
              <w:t xml:space="preserve"> (</w:t>
            </w:r>
            <w:r w:rsidR="00D7530D" w:rsidRPr="00182ABF">
              <w:rPr>
                <w:rFonts w:ascii="Arial Narrow" w:hAnsi="Arial Narrow" w:cstheme="minorHAnsi"/>
                <w:b/>
                <w:color w:val="000000"/>
                <w:sz w:val="22"/>
                <w:szCs w:val="22"/>
              </w:rPr>
              <w:t>Date</w:t>
            </w:r>
            <w:r w:rsidR="007951AC">
              <w:rPr>
                <w:rFonts w:ascii="Arial Narrow" w:hAnsi="Arial Narrow" w:cstheme="minorHAnsi"/>
                <w:b/>
                <w:color w:val="000000"/>
                <w:sz w:val="22"/>
                <w:szCs w:val="22"/>
              </w:rPr>
              <w:t>)</w:t>
            </w:r>
          </w:p>
        </w:tc>
        <w:tc>
          <w:tcPr>
            <w:tcW w:w="2629" w:type="dxa"/>
            <w:tcBorders>
              <w:bottom w:val="single" w:sz="4" w:space="0" w:color="auto"/>
            </w:tcBorders>
            <w:shd w:val="clear" w:color="auto" w:fill="C0C0C0"/>
            <w:vAlign w:val="bottom"/>
          </w:tcPr>
          <w:p w:rsidR="00D7530D" w:rsidRPr="00182ABF" w:rsidRDefault="00D7530D" w:rsidP="009E6811">
            <w:pPr>
              <w:pStyle w:val="Header"/>
              <w:tabs>
                <w:tab w:val="clear" w:pos="4320"/>
                <w:tab w:val="clear" w:pos="8640"/>
              </w:tabs>
              <w:rPr>
                <w:rFonts w:ascii="Arial Narrow" w:hAnsi="Arial Narrow" w:cstheme="minorHAnsi"/>
                <w:b/>
                <w:bCs/>
                <w:color w:val="000000"/>
                <w:sz w:val="22"/>
                <w:szCs w:val="22"/>
              </w:rPr>
            </w:pPr>
            <w:r w:rsidRPr="00182ABF">
              <w:rPr>
                <w:rFonts w:ascii="Arial Narrow" w:hAnsi="Arial Narrow" w:cstheme="minorHAnsi"/>
                <w:b/>
                <w:bCs/>
                <w:color w:val="000000"/>
                <w:sz w:val="22"/>
                <w:szCs w:val="22"/>
              </w:rPr>
              <w:t>Topic/Issue</w:t>
            </w:r>
          </w:p>
        </w:tc>
        <w:tc>
          <w:tcPr>
            <w:tcW w:w="3213" w:type="dxa"/>
            <w:tcBorders>
              <w:bottom w:val="single" w:sz="4" w:space="0" w:color="auto"/>
            </w:tcBorders>
            <w:shd w:val="clear" w:color="auto" w:fill="C0C0C0"/>
            <w:vAlign w:val="bottom"/>
          </w:tcPr>
          <w:p w:rsidR="00D7530D" w:rsidRPr="00182ABF" w:rsidRDefault="00D7530D" w:rsidP="009E6811">
            <w:pPr>
              <w:pStyle w:val="Header"/>
              <w:tabs>
                <w:tab w:val="clear" w:pos="4320"/>
                <w:tab w:val="clear" w:pos="8640"/>
              </w:tabs>
              <w:rPr>
                <w:rFonts w:ascii="Arial Narrow" w:hAnsi="Arial Narrow" w:cstheme="minorHAnsi"/>
                <w:b/>
                <w:bCs/>
                <w:color w:val="000000"/>
                <w:sz w:val="22"/>
                <w:szCs w:val="22"/>
              </w:rPr>
            </w:pPr>
            <w:r w:rsidRPr="00182ABF">
              <w:rPr>
                <w:rFonts w:ascii="Arial Narrow" w:hAnsi="Arial Narrow" w:cstheme="minorHAnsi"/>
                <w:b/>
                <w:bCs/>
                <w:color w:val="000000"/>
                <w:sz w:val="22"/>
                <w:szCs w:val="22"/>
              </w:rPr>
              <w:t>Location</w:t>
            </w:r>
          </w:p>
        </w:tc>
        <w:tc>
          <w:tcPr>
            <w:tcW w:w="2880" w:type="dxa"/>
            <w:tcBorders>
              <w:bottom w:val="single" w:sz="4" w:space="0" w:color="auto"/>
            </w:tcBorders>
            <w:shd w:val="clear" w:color="auto" w:fill="C0C0C0"/>
            <w:vAlign w:val="bottom"/>
          </w:tcPr>
          <w:p w:rsidR="00D7530D" w:rsidRPr="00182ABF" w:rsidRDefault="00D7530D" w:rsidP="009E6811">
            <w:pPr>
              <w:pStyle w:val="Header"/>
              <w:tabs>
                <w:tab w:val="clear" w:pos="4320"/>
                <w:tab w:val="clear" w:pos="8640"/>
              </w:tabs>
              <w:rPr>
                <w:rFonts w:ascii="Arial Narrow" w:hAnsi="Arial Narrow" w:cstheme="minorHAnsi"/>
                <w:b/>
                <w:bCs/>
                <w:color w:val="000000"/>
                <w:sz w:val="22"/>
                <w:szCs w:val="22"/>
              </w:rPr>
            </w:pPr>
            <w:r w:rsidRPr="00182ABF">
              <w:rPr>
                <w:rFonts w:ascii="Arial Narrow" w:hAnsi="Arial Narrow" w:cstheme="minorHAnsi"/>
                <w:b/>
                <w:bCs/>
                <w:color w:val="000000"/>
                <w:sz w:val="22"/>
                <w:szCs w:val="22"/>
              </w:rPr>
              <w:t>Assignments Due</w:t>
            </w:r>
          </w:p>
        </w:tc>
      </w:tr>
      <w:tr w:rsidR="00D7530D" w:rsidRPr="00182ABF" w:rsidTr="00B82E91">
        <w:trPr>
          <w:trHeight w:val="260"/>
          <w:jc w:val="center"/>
        </w:trPr>
        <w:tc>
          <w:tcPr>
            <w:tcW w:w="1349" w:type="dxa"/>
            <w:shd w:val="clear" w:color="auto" w:fill="auto"/>
            <w:vAlign w:val="bottom"/>
          </w:tcPr>
          <w:p w:rsidR="00D7530D" w:rsidRPr="00182ABF" w:rsidRDefault="00095A29"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1</w:t>
            </w:r>
            <w:r w:rsidR="009E6811">
              <w:rPr>
                <w:rFonts w:ascii="Arial Narrow" w:hAnsi="Arial Narrow" w:cstheme="minorHAnsi"/>
                <w:bCs/>
                <w:color w:val="000000"/>
                <w:sz w:val="22"/>
                <w:szCs w:val="22"/>
              </w:rPr>
              <w:t xml:space="preserve"> (</w:t>
            </w:r>
            <w:r w:rsidR="00C03BDB">
              <w:rPr>
                <w:rFonts w:ascii="Arial Narrow" w:hAnsi="Arial Narrow" w:cstheme="minorHAnsi"/>
                <w:bCs/>
                <w:color w:val="000000"/>
                <w:sz w:val="22"/>
                <w:szCs w:val="22"/>
              </w:rPr>
              <w:t>1/24</w:t>
            </w:r>
            <w:r w:rsidR="009E6811">
              <w:rPr>
                <w:rFonts w:ascii="Arial Narrow" w:hAnsi="Arial Narrow" w:cstheme="minorHAnsi"/>
                <w:bCs/>
                <w:color w:val="000000"/>
                <w:sz w:val="22"/>
                <w:szCs w:val="22"/>
              </w:rPr>
              <w:t>)</w:t>
            </w:r>
          </w:p>
        </w:tc>
        <w:tc>
          <w:tcPr>
            <w:tcW w:w="2629" w:type="dxa"/>
            <w:shd w:val="clear" w:color="auto" w:fill="auto"/>
            <w:vAlign w:val="bottom"/>
          </w:tcPr>
          <w:p w:rsidR="00D7530D" w:rsidRPr="00182ABF" w:rsidRDefault="00D7530D"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What is a Library?</w:t>
            </w:r>
          </w:p>
        </w:tc>
        <w:tc>
          <w:tcPr>
            <w:tcW w:w="3213" w:type="dxa"/>
            <w:shd w:val="clear" w:color="auto" w:fill="auto"/>
            <w:vAlign w:val="bottom"/>
          </w:tcPr>
          <w:p w:rsidR="00D7530D" w:rsidRPr="00182ABF" w:rsidRDefault="00095A29"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CI</w:t>
            </w:r>
          </w:p>
        </w:tc>
        <w:tc>
          <w:tcPr>
            <w:tcW w:w="2880" w:type="dxa"/>
            <w:shd w:val="clear" w:color="auto" w:fill="auto"/>
            <w:vAlign w:val="bottom"/>
          </w:tcPr>
          <w:p w:rsidR="00D7530D" w:rsidRPr="00182ABF" w:rsidRDefault="00D7530D"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Complete Waiver of Liability</w:t>
            </w:r>
          </w:p>
        </w:tc>
      </w:tr>
      <w:tr w:rsidR="00D7530D" w:rsidRPr="00182ABF" w:rsidTr="00B82E91">
        <w:trPr>
          <w:trHeight w:val="260"/>
          <w:jc w:val="center"/>
        </w:trPr>
        <w:tc>
          <w:tcPr>
            <w:tcW w:w="1349" w:type="dxa"/>
            <w:vAlign w:val="bottom"/>
          </w:tcPr>
          <w:p w:rsidR="00D7530D" w:rsidRPr="00182ABF" w:rsidRDefault="00095A29"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2</w:t>
            </w:r>
            <w:r w:rsidR="009E6811">
              <w:rPr>
                <w:rFonts w:ascii="Arial Narrow" w:hAnsi="Arial Narrow" w:cstheme="minorHAnsi"/>
                <w:bCs/>
                <w:color w:val="000000"/>
                <w:sz w:val="22"/>
                <w:szCs w:val="22"/>
              </w:rPr>
              <w:t xml:space="preserve"> (</w:t>
            </w:r>
            <w:r w:rsidR="00C03BDB">
              <w:rPr>
                <w:rFonts w:ascii="Arial Narrow" w:hAnsi="Arial Narrow" w:cstheme="minorHAnsi"/>
                <w:bCs/>
                <w:color w:val="000000"/>
                <w:sz w:val="22"/>
                <w:szCs w:val="22"/>
              </w:rPr>
              <w:t>1/31</w:t>
            </w:r>
            <w:r w:rsidR="009E6811">
              <w:rPr>
                <w:rFonts w:ascii="Arial Narrow" w:hAnsi="Arial Narrow" w:cstheme="minorHAnsi"/>
                <w:bCs/>
                <w:color w:val="000000"/>
                <w:sz w:val="22"/>
                <w:szCs w:val="22"/>
              </w:rPr>
              <w:t>)</w:t>
            </w:r>
          </w:p>
        </w:tc>
        <w:tc>
          <w:tcPr>
            <w:tcW w:w="2629" w:type="dxa"/>
            <w:vAlign w:val="bottom"/>
          </w:tcPr>
          <w:p w:rsidR="00D7530D" w:rsidRPr="00182ABF" w:rsidRDefault="00D7530D"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History and Mission</w:t>
            </w:r>
          </w:p>
        </w:tc>
        <w:tc>
          <w:tcPr>
            <w:tcW w:w="3213" w:type="dxa"/>
            <w:vAlign w:val="bottom"/>
          </w:tcPr>
          <w:p w:rsidR="00D7530D" w:rsidRPr="00182ABF" w:rsidRDefault="00D303FE" w:rsidP="009E6811">
            <w:pPr>
              <w:rPr>
                <w:rFonts w:ascii="Arial Narrow" w:hAnsi="Arial Narrow" w:cstheme="minorHAnsi"/>
                <w:sz w:val="22"/>
                <w:szCs w:val="22"/>
              </w:rPr>
            </w:pPr>
            <w:r w:rsidRPr="00182ABF">
              <w:rPr>
                <w:rFonts w:ascii="Arial Narrow" w:hAnsi="Arial Narrow" w:cstheme="minorHAnsi"/>
                <w:sz w:val="22"/>
                <w:szCs w:val="22"/>
              </w:rPr>
              <w:t>CI</w:t>
            </w:r>
          </w:p>
        </w:tc>
        <w:tc>
          <w:tcPr>
            <w:tcW w:w="2880" w:type="dxa"/>
            <w:vAlign w:val="bottom"/>
          </w:tcPr>
          <w:p w:rsidR="00D7530D" w:rsidRPr="00182ABF" w:rsidRDefault="00D7530D" w:rsidP="009E6811">
            <w:pPr>
              <w:pStyle w:val="Header"/>
              <w:tabs>
                <w:tab w:val="clear" w:pos="4320"/>
                <w:tab w:val="clear" w:pos="8640"/>
              </w:tabs>
              <w:rPr>
                <w:rFonts w:ascii="Arial Narrow" w:hAnsi="Arial Narrow" w:cstheme="minorHAnsi"/>
                <w:bCs/>
                <w:color w:val="000000"/>
                <w:sz w:val="22"/>
                <w:szCs w:val="22"/>
              </w:rPr>
            </w:pPr>
          </w:p>
        </w:tc>
      </w:tr>
      <w:tr w:rsidR="00D7530D" w:rsidRPr="00182ABF" w:rsidTr="00B82E91">
        <w:trPr>
          <w:trHeight w:val="260"/>
          <w:jc w:val="center"/>
        </w:trPr>
        <w:tc>
          <w:tcPr>
            <w:tcW w:w="1349" w:type="dxa"/>
            <w:vAlign w:val="bottom"/>
          </w:tcPr>
          <w:p w:rsidR="00D7530D" w:rsidRPr="00182ABF" w:rsidRDefault="00D7530D"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3</w:t>
            </w:r>
            <w:r w:rsidR="009E6811">
              <w:rPr>
                <w:rFonts w:ascii="Arial Narrow" w:hAnsi="Arial Narrow" w:cstheme="minorHAnsi"/>
                <w:bCs/>
                <w:color w:val="000000"/>
                <w:sz w:val="22"/>
                <w:szCs w:val="22"/>
              </w:rPr>
              <w:t xml:space="preserve"> (</w:t>
            </w:r>
            <w:r w:rsidR="00C03BDB">
              <w:rPr>
                <w:rFonts w:ascii="Arial Narrow" w:hAnsi="Arial Narrow" w:cstheme="minorHAnsi"/>
                <w:bCs/>
                <w:color w:val="000000"/>
                <w:sz w:val="22"/>
                <w:szCs w:val="22"/>
              </w:rPr>
              <w:t>2/7</w:t>
            </w:r>
            <w:r w:rsidR="009E6811">
              <w:rPr>
                <w:rFonts w:ascii="Arial Narrow" w:hAnsi="Arial Narrow" w:cstheme="minorHAnsi"/>
                <w:bCs/>
                <w:color w:val="000000"/>
                <w:sz w:val="22"/>
                <w:szCs w:val="22"/>
              </w:rPr>
              <w:t>)</w:t>
            </w:r>
          </w:p>
        </w:tc>
        <w:tc>
          <w:tcPr>
            <w:tcW w:w="2629" w:type="dxa"/>
            <w:vAlign w:val="bottom"/>
          </w:tcPr>
          <w:p w:rsidR="00D7530D" w:rsidRPr="00182ABF" w:rsidRDefault="004F3880"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Collections and Resources</w:t>
            </w:r>
          </w:p>
        </w:tc>
        <w:tc>
          <w:tcPr>
            <w:tcW w:w="3213" w:type="dxa"/>
            <w:vAlign w:val="bottom"/>
          </w:tcPr>
          <w:p w:rsidR="00D7530D" w:rsidRPr="00182ABF" w:rsidRDefault="006F5701" w:rsidP="009E6811">
            <w:pPr>
              <w:pStyle w:val="Heading3"/>
              <w:jc w:val="left"/>
              <w:rPr>
                <w:rFonts w:ascii="Arial Narrow" w:hAnsi="Arial Narrow" w:cstheme="minorHAnsi"/>
                <w:b w:val="0"/>
                <w:sz w:val="22"/>
                <w:szCs w:val="22"/>
              </w:rPr>
            </w:pPr>
            <w:r w:rsidRPr="00182ABF">
              <w:rPr>
                <w:rFonts w:ascii="Arial Narrow" w:hAnsi="Arial Narrow" w:cstheme="minorHAnsi"/>
                <w:b w:val="0"/>
                <w:bCs/>
                <w:sz w:val="22"/>
                <w:szCs w:val="22"/>
              </w:rPr>
              <w:t>Amgen</w:t>
            </w:r>
            <w:r w:rsidR="00853A2B" w:rsidRPr="00182ABF">
              <w:rPr>
                <w:rFonts w:ascii="Arial Narrow" w:hAnsi="Arial Narrow" w:cstheme="minorHAnsi"/>
                <w:b w:val="0"/>
                <w:bCs/>
                <w:sz w:val="22"/>
                <w:szCs w:val="22"/>
              </w:rPr>
              <w:t xml:space="preserve"> Libraries</w:t>
            </w:r>
          </w:p>
        </w:tc>
        <w:tc>
          <w:tcPr>
            <w:tcW w:w="2880" w:type="dxa"/>
            <w:vAlign w:val="bottom"/>
          </w:tcPr>
          <w:p w:rsidR="00D7530D" w:rsidRPr="00182ABF" w:rsidRDefault="00D7530D" w:rsidP="009E6811">
            <w:pPr>
              <w:pStyle w:val="Header"/>
              <w:tabs>
                <w:tab w:val="clear" w:pos="4320"/>
                <w:tab w:val="clear" w:pos="8640"/>
              </w:tabs>
              <w:rPr>
                <w:rFonts w:ascii="Arial Narrow" w:hAnsi="Arial Narrow" w:cstheme="minorHAnsi"/>
                <w:bCs/>
                <w:color w:val="000000"/>
                <w:sz w:val="22"/>
                <w:szCs w:val="22"/>
              </w:rPr>
            </w:pPr>
          </w:p>
        </w:tc>
      </w:tr>
      <w:tr w:rsidR="004E7AC6" w:rsidRPr="00182ABF" w:rsidTr="00B82E91">
        <w:trPr>
          <w:trHeight w:val="260"/>
          <w:jc w:val="center"/>
        </w:trPr>
        <w:tc>
          <w:tcPr>
            <w:tcW w:w="1349" w:type="dxa"/>
            <w:tcBorders>
              <w:bottom w:val="single" w:sz="4" w:space="0" w:color="auto"/>
            </w:tcBorders>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4</w:t>
            </w:r>
            <w:r>
              <w:rPr>
                <w:rFonts w:ascii="Arial Narrow" w:hAnsi="Arial Narrow" w:cstheme="minorHAnsi"/>
                <w:bCs/>
                <w:color w:val="000000"/>
                <w:sz w:val="22"/>
                <w:szCs w:val="22"/>
              </w:rPr>
              <w:t xml:space="preserve"> (2/14)</w:t>
            </w:r>
          </w:p>
        </w:tc>
        <w:tc>
          <w:tcPr>
            <w:tcW w:w="2629" w:type="dxa"/>
            <w:tcBorders>
              <w:bottom w:val="single" w:sz="4" w:space="0" w:color="auto"/>
            </w:tcBorders>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Collections and Resources</w:t>
            </w:r>
          </w:p>
        </w:tc>
        <w:tc>
          <w:tcPr>
            <w:tcW w:w="3213" w:type="dxa"/>
            <w:tcBorders>
              <w:bottom w:val="single" w:sz="4" w:space="0" w:color="auto"/>
            </w:tcBorders>
            <w:vAlign w:val="bottom"/>
          </w:tcPr>
          <w:p w:rsidR="004E7AC6" w:rsidRPr="009E6811" w:rsidRDefault="004E7AC6" w:rsidP="00A3514C">
            <w:pPr>
              <w:pStyle w:val="Header"/>
              <w:tabs>
                <w:tab w:val="clear" w:pos="4320"/>
                <w:tab w:val="clear" w:pos="8640"/>
              </w:tabs>
              <w:rPr>
                <w:rFonts w:ascii="Arial Narrow" w:hAnsi="Arial Narrow" w:cstheme="minorHAnsi"/>
                <w:sz w:val="22"/>
                <w:szCs w:val="22"/>
              </w:rPr>
            </w:pPr>
            <w:r w:rsidRPr="00182ABF">
              <w:rPr>
                <w:rFonts w:ascii="Arial Narrow" w:hAnsi="Arial Narrow" w:cstheme="minorHAnsi"/>
                <w:bCs/>
                <w:sz w:val="22"/>
                <w:szCs w:val="22"/>
              </w:rPr>
              <w:t>Ronald Reagan Librar</w:t>
            </w:r>
            <w:r w:rsidR="00B82E91">
              <w:rPr>
                <w:rFonts w:ascii="Arial Narrow" w:hAnsi="Arial Narrow" w:cstheme="minorHAnsi"/>
                <w:bCs/>
                <w:sz w:val="22"/>
                <w:szCs w:val="22"/>
              </w:rPr>
              <w:t>y</w:t>
            </w:r>
          </w:p>
        </w:tc>
        <w:tc>
          <w:tcPr>
            <w:tcW w:w="2880" w:type="dxa"/>
            <w:tcBorders>
              <w:bottom w:val="single" w:sz="4" w:space="0" w:color="auto"/>
            </w:tcBorders>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p>
        </w:tc>
      </w:tr>
      <w:tr w:rsidR="004E7AC6" w:rsidRPr="00182ABF" w:rsidTr="00B82E91">
        <w:trPr>
          <w:trHeight w:val="530"/>
          <w:jc w:val="center"/>
        </w:trPr>
        <w:tc>
          <w:tcPr>
            <w:tcW w:w="1349" w:type="dxa"/>
            <w:shd w:val="clear" w:color="auto" w:fill="auto"/>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5</w:t>
            </w:r>
            <w:r>
              <w:rPr>
                <w:rFonts w:ascii="Arial Narrow" w:hAnsi="Arial Narrow" w:cstheme="minorHAnsi"/>
                <w:bCs/>
                <w:color w:val="000000"/>
                <w:sz w:val="22"/>
                <w:szCs w:val="22"/>
              </w:rPr>
              <w:t xml:space="preserve"> (2/21)</w:t>
            </w:r>
          </w:p>
        </w:tc>
        <w:tc>
          <w:tcPr>
            <w:tcW w:w="2629" w:type="dxa"/>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 xml:space="preserve">Preservation and Public Record </w:t>
            </w:r>
          </w:p>
        </w:tc>
        <w:tc>
          <w:tcPr>
            <w:tcW w:w="3213" w:type="dxa"/>
            <w:shd w:val="clear" w:color="auto" w:fill="auto"/>
            <w:vAlign w:val="bottom"/>
          </w:tcPr>
          <w:p w:rsidR="004E7AC6" w:rsidRPr="00182ABF" w:rsidRDefault="004E7AC6" w:rsidP="00A3514C">
            <w:pPr>
              <w:rPr>
                <w:rFonts w:ascii="Arial Narrow" w:hAnsi="Arial Narrow" w:cstheme="minorHAnsi"/>
                <w:bCs/>
                <w:sz w:val="22"/>
                <w:szCs w:val="22"/>
              </w:rPr>
            </w:pPr>
            <w:r w:rsidRPr="00182ABF">
              <w:rPr>
                <w:rFonts w:ascii="Arial Narrow" w:hAnsi="Arial Narrow" w:cstheme="minorHAnsi"/>
                <w:bCs/>
                <w:sz w:val="22"/>
                <w:szCs w:val="22"/>
              </w:rPr>
              <w:t>Western Foundation of Vertebrate Zoology</w:t>
            </w:r>
          </w:p>
        </w:tc>
        <w:tc>
          <w:tcPr>
            <w:tcW w:w="2880" w:type="dxa"/>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p>
        </w:tc>
      </w:tr>
      <w:tr w:rsidR="004E7AC6" w:rsidRPr="00182ABF" w:rsidTr="00B82E91">
        <w:trPr>
          <w:trHeight w:val="350"/>
          <w:jc w:val="center"/>
        </w:trPr>
        <w:tc>
          <w:tcPr>
            <w:tcW w:w="1349" w:type="dxa"/>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6</w:t>
            </w:r>
            <w:r>
              <w:rPr>
                <w:rFonts w:ascii="Arial Narrow" w:hAnsi="Arial Narrow" w:cstheme="minorHAnsi"/>
                <w:bCs/>
                <w:color w:val="000000"/>
                <w:sz w:val="22"/>
                <w:szCs w:val="22"/>
              </w:rPr>
              <w:t xml:space="preserve"> (2/28)</w:t>
            </w:r>
          </w:p>
        </w:tc>
        <w:tc>
          <w:tcPr>
            <w:tcW w:w="2629" w:type="dxa"/>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Services</w:t>
            </w:r>
          </w:p>
        </w:tc>
        <w:tc>
          <w:tcPr>
            <w:tcW w:w="3213" w:type="dxa"/>
            <w:vAlign w:val="bottom"/>
          </w:tcPr>
          <w:p w:rsidR="004E7AC6" w:rsidRPr="00182ABF" w:rsidRDefault="004E7AC6" w:rsidP="009E6811">
            <w:pPr>
              <w:rPr>
                <w:rFonts w:ascii="Arial Narrow" w:hAnsi="Arial Narrow" w:cstheme="minorHAnsi"/>
                <w:sz w:val="22"/>
                <w:szCs w:val="22"/>
              </w:rPr>
            </w:pPr>
            <w:r w:rsidRPr="00182ABF">
              <w:rPr>
                <w:rFonts w:ascii="Arial Narrow" w:hAnsi="Arial Narrow" w:cstheme="minorHAnsi"/>
                <w:bCs/>
                <w:sz w:val="22"/>
                <w:szCs w:val="22"/>
              </w:rPr>
              <w:t>CI</w:t>
            </w:r>
          </w:p>
        </w:tc>
        <w:tc>
          <w:tcPr>
            <w:tcW w:w="2880" w:type="dxa"/>
            <w:vAlign w:val="bottom"/>
          </w:tcPr>
          <w:p w:rsidR="004E7AC6" w:rsidRPr="00182ABF" w:rsidRDefault="004E7AC6" w:rsidP="009E6811">
            <w:pPr>
              <w:rPr>
                <w:rFonts w:ascii="Arial Narrow" w:hAnsi="Arial Narrow" w:cstheme="minorHAnsi"/>
                <w:bCs/>
                <w:sz w:val="22"/>
                <w:szCs w:val="22"/>
              </w:rPr>
            </w:pPr>
          </w:p>
        </w:tc>
      </w:tr>
      <w:tr w:rsidR="004E7AC6" w:rsidRPr="00182ABF" w:rsidTr="00B82E91">
        <w:trPr>
          <w:trHeight w:val="350"/>
          <w:jc w:val="center"/>
        </w:trPr>
        <w:tc>
          <w:tcPr>
            <w:tcW w:w="1349" w:type="dxa"/>
            <w:tcBorders>
              <w:bottom w:val="single" w:sz="4" w:space="0" w:color="auto"/>
            </w:tcBorders>
            <w:shd w:val="clear" w:color="auto" w:fill="A6A6A6"/>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7</w:t>
            </w:r>
            <w:r>
              <w:rPr>
                <w:rFonts w:ascii="Arial Narrow" w:hAnsi="Arial Narrow" w:cstheme="minorHAnsi"/>
                <w:bCs/>
                <w:color w:val="000000"/>
                <w:sz w:val="22"/>
                <w:szCs w:val="22"/>
              </w:rPr>
              <w:t xml:space="preserve"> (3/7)</w:t>
            </w:r>
          </w:p>
        </w:tc>
        <w:tc>
          <w:tcPr>
            <w:tcW w:w="2629" w:type="dxa"/>
            <w:tcBorders>
              <w:bottom w:val="single" w:sz="4" w:space="0" w:color="auto"/>
            </w:tcBorders>
            <w:shd w:val="clear" w:color="auto" w:fill="A6A6A6"/>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No Class, Project Meetings</w:t>
            </w:r>
          </w:p>
        </w:tc>
        <w:tc>
          <w:tcPr>
            <w:tcW w:w="3213" w:type="dxa"/>
            <w:tcBorders>
              <w:bottom w:val="single" w:sz="4" w:space="0" w:color="auto"/>
            </w:tcBorders>
            <w:shd w:val="clear" w:color="auto" w:fill="A6A6A6"/>
            <w:vAlign w:val="bottom"/>
          </w:tcPr>
          <w:p w:rsidR="004E7AC6" w:rsidRPr="00182ABF" w:rsidRDefault="004E7AC6" w:rsidP="00285464">
            <w:pPr>
              <w:rPr>
                <w:rFonts w:ascii="Arial Narrow" w:hAnsi="Arial Narrow" w:cstheme="minorHAnsi"/>
                <w:sz w:val="22"/>
                <w:szCs w:val="22"/>
              </w:rPr>
            </w:pPr>
            <w:r>
              <w:rPr>
                <w:rFonts w:ascii="Arial Narrow" w:hAnsi="Arial Narrow" w:cstheme="minorHAnsi"/>
                <w:sz w:val="22"/>
                <w:szCs w:val="22"/>
              </w:rPr>
              <w:t>SS in Istanbul; JB in Charleston</w:t>
            </w:r>
          </w:p>
        </w:tc>
        <w:tc>
          <w:tcPr>
            <w:tcW w:w="2880" w:type="dxa"/>
            <w:tcBorders>
              <w:bottom w:val="single" w:sz="4" w:space="0" w:color="auto"/>
            </w:tcBorders>
            <w:shd w:val="clear" w:color="auto" w:fill="A6A6A6"/>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Library Analysis Paper I</w:t>
            </w:r>
          </w:p>
        </w:tc>
      </w:tr>
      <w:tr w:rsidR="004E7AC6" w:rsidRPr="00182ABF" w:rsidTr="00B82E91">
        <w:trPr>
          <w:trHeight w:val="305"/>
          <w:jc w:val="center"/>
        </w:trPr>
        <w:tc>
          <w:tcPr>
            <w:tcW w:w="1349" w:type="dxa"/>
            <w:tcBorders>
              <w:bottom w:val="single" w:sz="4" w:space="0" w:color="auto"/>
            </w:tcBorders>
            <w:shd w:val="clear" w:color="auto" w:fill="auto"/>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8</w:t>
            </w:r>
            <w:r>
              <w:rPr>
                <w:rFonts w:ascii="Arial Narrow" w:hAnsi="Arial Narrow" w:cstheme="minorHAnsi"/>
                <w:bCs/>
                <w:color w:val="000000"/>
                <w:sz w:val="22"/>
                <w:szCs w:val="22"/>
              </w:rPr>
              <w:t xml:space="preserve"> (3/14)</w:t>
            </w:r>
          </w:p>
        </w:tc>
        <w:tc>
          <w:tcPr>
            <w:tcW w:w="2629" w:type="dxa"/>
            <w:tcBorders>
              <w:bottom w:val="single" w:sz="4" w:space="0" w:color="auto"/>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Access and Library as Place</w:t>
            </w:r>
          </w:p>
        </w:tc>
        <w:tc>
          <w:tcPr>
            <w:tcW w:w="3213" w:type="dxa"/>
            <w:tcBorders>
              <w:bottom w:val="single" w:sz="4" w:space="0" w:color="auto"/>
            </w:tcBorders>
            <w:shd w:val="clear" w:color="auto" w:fill="auto"/>
            <w:vAlign w:val="bottom"/>
          </w:tcPr>
          <w:p w:rsidR="004E7AC6" w:rsidRPr="00182ABF" w:rsidRDefault="0093657C" w:rsidP="00B82E91">
            <w:pPr>
              <w:rPr>
                <w:rFonts w:ascii="Arial Narrow" w:hAnsi="Arial Narrow" w:cstheme="minorHAnsi"/>
                <w:sz w:val="22"/>
                <w:szCs w:val="22"/>
              </w:rPr>
            </w:pPr>
            <w:r>
              <w:rPr>
                <w:rFonts w:ascii="Arial Narrow" w:hAnsi="Arial Narrow" w:cstheme="minorHAnsi"/>
                <w:bCs/>
                <w:sz w:val="22"/>
                <w:szCs w:val="22"/>
              </w:rPr>
              <w:t>Los Angeles Public Library</w:t>
            </w:r>
          </w:p>
        </w:tc>
        <w:tc>
          <w:tcPr>
            <w:tcW w:w="2880" w:type="dxa"/>
            <w:tcBorders>
              <w:bottom w:val="single" w:sz="4" w:space="0" w:color="auto"/>
            </w:tcBorders>
            <w:vAlign w:val="bottom"/>
          </w:tcPr>
          <w:p w:rsidR="004E7AC6" w:rsidRPr="00182ABF" w:rsidRDefault="004E7AC6" w:rsidP="009E6811">
            <w:pPr>
              <w:pStyle w:val="Header"/>
              <w:tabs>
                <w:tab w:val="clear" w:pos="4320"/>
                <w:tab w:val="clear" w:pos="8640"/>
              </w:tabs>
              <w:rPr>
                <w:rFonts w:ascii="Arial Narrow" w:hAnsi="Arial Narrow" w:cstheme="minorHAnsi"/>
                <w:bCs/>
                <w:sz w:val="22"/>
                <w:szCs w:val="22"/>
              </w:rPr>
            </w:pPr>
          </w:p>
        </w:tc>
      </w:tr>
      <w:tr w:rsidR="004E7AC6" w:rsidRPr="00182ABF" w:rsidTr="00B82E91">
        <w:trPr>
          <w:trHeight w:val="305"/>
          <w:jc w:val="center"/>
        </w:trPr>
        <w:tc>
          <w:tcPr>
            <w:tcW w:w="1349" w:type="dxa"/>
            <w:tcBorders>
              <w:bottom w:val="single" w:sz="4" w:space="0" w:color="auto"/>
            </w:tcBorders>
            <w:shd w:val="clear" w:color="auto" w:fill="auto"/>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9</w:t>
            </w:r>
            <w:r>
              <w:rPr>
                <w:rFonts w:ascii="Arial Narrow" w:hAnsi="Arial Narrow" w:cstheme="minorHAnsi"/>
                <w:bCs/>
                <w:color w:val="000000"/>
                <w:sz w:val="22"/>
                <w:szCs w:val="22"/>
              </w:rPr>
              <w:t xml:space="preserve"> (3/21)</w:t>
            </w:r>
          </w:p>
        </w:tc>
        <w:tc>
          <w:tcPr>
            <w:tcW w:w="2629" w:type="dxa"/>
            <w:tcBorders>
              <w:bottom w:val="single" w:sz="4" w:space="0" w:color="auto"/>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Access and Library as Place</w:t>
            </w:r>
          </w:p>
        </w:tc>
        <w:tc>
          <w:tcPr>
            <w:tcW w:w="3213" w:type="dxa"/>
            <w:tcBorders>
              <w:bottom w:val="single" w:sz="4" w:space="0" w:color="auto"/>
            </w:tcBorders>
            <w:shd w:val="clear" w:color="auto" w:fill="auto"/>
            <w:vAlign w:val="bottom"/>
          </w:tcPr>
          <w:p w:rsidR="004E7AC6" w:rsidRPr="00182ABF" w:rsidRDefault="004E7AC6" w:rsidP="0093657C">
            <w:pPr>
              <w:rPr>
                <w:rFonts w:ascii="Arial Narrow" w:hAnsi="Arial Narrow" w:cstheme="minorHAnsi"/>
                <w:bCs/>
                <w:sz w:val="22"/>
                <w:szCs w:val="22"/>
              </w:rPr>
            </w:pPr>
            <w:r w:rsidRPr="00182ABF">
              <w:rPr>
                <w:rFonts w:ascii="Arial Narrow" w:hAnsi="Arial Narrow" w:cstheme="minorHAnsi"/>
                <w:bCs/>
                <w:sz w:val="22"/>
                <w:szCs w:val="22"/>
              </w:rPr>
              <w:t>CI</w:t>
            </w:r>
          </w:p>
        </w:tc>
        <w:tc>
          <w:tcPr>
            <w:tcW w:w="2880" w:type="dxa"/>
            <w:tcBorders>
              <w:bottom w:val="single" w:sz="4" w:space="0" w:color="auto"/>
            </w:tcBorders>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Final Project Proposal</w:t>
            </w:r>
          </w:p>
        </w:tc>
      </w:tr>
      <w:tr w:rsidR="004E7AC6" w:rsidRPr="00182ABF" w:rsidTr="00B82E91">
        <w:trPr>
          <w:trHeight w:val="350"/>
          <w:jc w:val="center"/>
        </w:trPr>
        <w:tc>
          <w:tcPr>
            <w:tcW w:w="1349" w:type="dxa"/>
            <w:tcBorders>
              <w:bottom w:val="single" w:sz="4" w:space="0" w:color="auto"/>
              <w:tl2br w:val="nil"/>
              <w:tr2bl w:val="nil"/>
            </w:tcBorders>
            <w:shd w:val="clear" w:color="auto" w:fill="DDD9C3" w:themeFill="background2" w:themeFillShade="E6"/>
            <w:vAlign w:val="bottom"/>
          </w:tcPr>
          <w:p w:rsidR="004E7AC6" w:rsidRPr="00C03BDB" w:rsidRDefault="004E7AC6" w:rsidP="009E6811">
            <w:pPr>
              <w:pStyle w:val="Header"/>
              <w:tabs>
                <w:tab w:val="clear" w:pos="4320"/>
                <w:tab w:val="clear" w:pos="8640"/>
              </w:tabs>
              <w:jc w:val="center"/>
              <w:rPr>
                <w:rFonts w:ascii="Arial Narrow" w:hAnsi="Arial Narrow" w:cstheme="minorHAnsi"/>
                <w:b/>
                <w:bCs/>
                <w:color w:val="000000"/>
                <w:sz w:val="22"/>
                <w:szCs w:val="22"/>
              </w:rPr>
            </w:pPr>
            <w:r w:rsidRPr="00C03BDB">
              <w:rPr>
                <w:rFonts w:ascii="Arial Narrow" w:hAnsi="Arial Narrow" w:cstheme="minorHAnsi"/>
                <w:b/>
                <w:bCs/>
                <w:color w:val="000000"/>
                <w:sz w:val="22"/>
                <w:szCs w:val="22"/>
              </w:rPr>
              <w:t>3/28</w:t>
            </w:r>
          </w:p>
        </w:tc>
        <w:tc>
          <w:tcPr>
            <w:tcW w:w="8722" w:type="dxa"/>
            <w:gridSpan w:val="3"/>
            <w:tcBorders>
              <w:bottom w:val="single" w:sz="4" w:space="0" w:color="auto"/>
              <w:tl2br w:val="nil"/>
              <w:tr2bl w:val="nil"/>
            </w:tcBorders>
            <w:shd w:val="clear" w:color="auto" w:fill="DDD9C3" w:themeFill="background2" w:themeFillShade="E6"/>
            <w:vAlign w:val="bottom"/>
          </w:tcPr>
          <w:p w:rsidR="004E7AC6" w:rsidRPr="00C03BDB" w:rsidRDefault="004E7AC6" w:rsidP="009E6811">
            <w:pPr>
              <w:pStyle w:val="Header"/>
              <w:tabs>
                <w:tab w:val="clear" w:pos="4320"/>
                <w:tab w:val="clear" w:pos="8640"/>
              </w:tabs>
              <w:rPr>
                <w:rFonts w:ascii="Arial Narrow" w:hAnsi="Arial Narrow" w:cstheme="minorHAnsi"/>
                <w:b/>
                <w:bCs/>
                <w:color w:val="000000"/>
                <w:sz w:val="22"/>
                <w:szCs w:val="22"/>
              </w:rPr>
            </w:pPr>
            <w:r w:rsidRPr="00C03BDB">
              <w:rPr>
                <w:rFonts w:ascii="Arial Narrow" w:hAnsi="Arial Narrow" w:cstheme="minorHAnsi"/>
                <w:b/>
                <w:bCs/>
                <w:color w:val="000000"/>
                <w:sz w:val="22"/>
                <w:szCs w:val="22"/>
              </w:rPr>
              <w:t>SPRING BREAK – GO WORK ON YOUR PROJECTS AND CATCH SOME RAYS</w:t>
            </w:r>
          </w:p>
        </w:tc>
      </w:tr>
      <w:tr w:rsidR="004E7AC6" w:rsidRPr="00182ABF" w:rsidTr="00B82E91">
        <w:trPr>
          <w:trHeight w:val="287"/>
          <w:jc w:val="center"/>
        </w:trPr>
        <w:tc>
          <w:tcPr>
            <w:tcW w:w="1349" w:type="dxa"/>
            <w:tcBorders>
              <w:bottom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bCs/>
                <w:color w:val="000000"/>
                <w:sz w:val="22"/>
                <w:szCs w:val="22"/>
              </w:rPr>
            </w:pPr>
            <w:r w:rsidRPr="00182ABF">
              <w:rPr>
                <w:rFonts w:ascii="Arial Narrow" w:hAnsi="Arial Narrow" w:cstheme="minorHAnsi"/>
                <w:bCs/>
                <w:color w:val="000000"/>
                <w:sz w:val="22"/>
                <w:szCs w:val="22"/>
              </w:rPr>
              <w:t>10</w:t>
            </w:r>
            <w:r>
              <w:rPr>
                <w:rFonts w:ascii="Arial Narrow" w:hAnsi="Arial Narrow" w:cstheme="minorHAnsi"/>
                <w:bCs/>
                <w:color w:val="000000"/>
                <w:sz w:val="22"/>
                <w:szCs w:val="22"/>
              </w:rPr>
              <w:t xml:space="preserve"> (4/4)</w:t>
            </w:r>
          </w:p>
        </w:tc>
        <w:tc>
          <w:tcPr>
            <w:tcW w:w="2629" w:type="dxa"/>
            <w:tcBorders>
              <w:bottom w:val="single" w:sz="4" w:space="0" w:color="auto"/>
              <w:tl2br w:val="nil"/>
              <w:tr2bl w:val="nil"/>
            </w:tcBorders>
            <w:shd w:val="clear" w:color="auto" w:fill="auto"/>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Education and Literacy</w:t>
            </w:r>
          </w:p>
        </w:tc>
        <w:tc>
          <w:tcPr>
            <w:tcW w:w="3213" w:type="dxa"/>
            <w:tcBorders>
              <w:bottom w:val="single" w:sz="4" w:space="0" w:color="auto"/>
              <w:tl2br w:val="nil"/>
              <w:tr2bl w:val="nil"/>
            </w:tcBorders>
            <w:shd w:val="clear" w:color="auto" w:fill="auto"/>
            <w:vAlign w:val="bottom"/>
          </w:tcPr>
          <w:p w:rsidR="004E7AC6" w:rsidRPr="00182ABF" w:rsidRDefault="00EE47AA" w:rsidP="009E6811">
            <w:pPr>
              <w:rPr>
                <w:rFonts w:ascii="Arial Narrow" w:hAnsi="Arial Narrow" w:cstheme="minorHAnsi"/>
                <w:sz w:val="22"/>
                <w:szCs w:val="22"/>
              </w:rPr>
            </w:pPr>
            <w:r>
              <w:rPr>
                <w:rFonts w:ascii="Arial Narrow" w:hAnsi="Arial Narrow" w:cstheme="minorHAnsi"/>
                <w:sz w:val="22"/>
                <w:szCs w:val="22"/>
              </w:rPr>
              <w:t>CI</w:t>
            </w:r>
          </w:p>
        </w:tc>
        <w:tc>
          <w:tcPr>
            <w:tcW w:w="2880" w:type="dxa"/>
            <w:tcBorders>
              <w:bottom w:val="single" w:sz="4" w:space="0" w:color="auto"/>
              <w:tl2br w:val="nil"/>
              <w:tr2bl w:val="nil"/>
            </w:tcBorders>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p>
        </w:tc>
      </w:tr>
      <w:tr w:rsidR="004E7AC6" w:rsidRPr="00182ABF" w:rsidTr="00B82E91">
        <w:trPr>
          <w:trHeight w:val="287"/>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color w:val="000000"/>
                <w:sz w:val="22"/>
                <w:szCs w:val="22"/>
              </w:rPr>
            </w:pPr>
            <w:r w:rsidRPr="00182ABF">
              <w:rPr>
                <w:rFonts w:ascii="Arial Narrow" w:hAnsi="Arial Narrow" w:cstheme="minorHAnsi"/>
                <w:color w:val="000000"/>
                <w:sz w:val="22"/>
                <w:szCs w:val="22"/>
              </w:rPr>
              <w:t>11</w:t>
            </w:r>
            <w:r>
              <w:rPr>
                <w:rFonts w:ascii="Arial Narrow" w:hAnsi="Arial Narrow" w:cstheme="minorHAnsi"/>
                <w:color w:val="000000"/>
                <w:sz w:val="22"/>
                <w:szCs w:val="22"/>
              </w:rPr>
              <w:t xml:space="preserve"> (4/11)</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Budgets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Default="004E7AC6" w:rsidP="009E6811">
            <w:pPr>
              <w:rPr>
                <w:rFonts w:ascii="Arial Narrow" w:hAnsi="Arial Narrow" w:cstheme="minorHAnsi"/>
                <w:sz w:val="22"/>
                <w:szCs w:val="22"/>
              </w:rPr>
            </w:pPr>
            <w:r>
              <w:rPr>
                <w:rFonts w:ascii="Arial Narrow" w:hAnsi="Arial Narrow" w:cstheme="minorHAnsi"/>
                <w:sz w:val="22"/>
                <w:szCs w:val="22"/>
              </w:rPr>
              <w:t xml:space="preserve">USC </w:t>
            </w:r>
            <w:proofErr w:type="spellStart"/>
            <w:r>
              <w:rPr>
                <w:rFonts w:ascii="Arial Narrow" w:hAnsi="Arial Narrow" w:cstheme="minorHAnsi"/>
                <w:sz w:val="22"/>
                <w:szCs w:val="22"/>
              </w:rPr>
              <w:t>Leavey</w:t>
            </w:r>
            <w:proofErr w:type="spellEnd"/>
            <w:r>
              <w:rPr>
                <w:rFonts w:ascii="Arial Narrow" w:hAnsi="Arial Narrow" w:cstheme="minorHAnsi"/>
                <w:sz w:val="22"/>
                <w:szCs w:val="22"/>
              </w:rPr>
              <w:t xml:space="preserve"> Library</w:t>
            </w:r>
          </w:p>
          <w:p w:rsidR="004E7AC6" w:rsidRPr="00182ABF" w:rsidRDefault="004E7AC6" w:rsidP="009E6811">
            <w:pPr>
              <w:rPr>
                <w:rFonts w:ascii="Arial Narrow" w:hAnsi="Arial Narrow" w:cstheme="minorHAnsi"/>
                <w:sz w:val="22"/>
                <w:szCs w:val="22"/>
              </w:rPr>
            </w:pPr>
            <w:r w:rsidRPr="00182ABF">
              <w:rPr>
                <w:rFonts w:ascii="Arial Narrow" w:hAnsi="Arial Narrow" w:cstheme="minorHAnsi"/>
                <w:sz w:val="22"/>
                <w:szCs w:val="22"/>
              </w:rPr>
              <w:t xml:space="preserve">USC </w:t>
            </w:r>
            <w:proofErr w:type="spellStart"/>
            <w:r w:rsidRPr="00182ABF">
              <w:rPr>
                <w:rFonts w:ascii="Arial Narrow" w:hAnsi="Arial Narrow" w:cstheme="minorHAnsi"/>
                <w:sz w:val="22"/>
                <w:szCs w:val="22"/>
              </w:rPr>
              <w:t>Doheny</w:t>
            </w:r>
            <w:proofErr w:type="spellEnd"/>
            <w:r w:rsidRPr="00182ABF">
              <w:rPr>
                <w:rFonts w:ascii="Arial Narrow" w:hAnsi="Arial Narrow" w:cstheme="minorHAnsi"/>
                <w:sz w:val="22"/>
                <w:szCs w:val="22"/>
              </w:rPr>
              <w:t xml:space="preserve"> Library</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p>
        </w:tc>
      </w:tr>
      <w:tr w:rsidR="004E7AC6" w:rsidRPr="00182ABF" w:rsidTr="00B82E91">
        <w:trPr>
          <w:trHeight w:val="620"/>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color w:val="000000"/>
                <w:sz w:val="22"/>
                <w:szCs w:val="22"/>
              </w:rPr>
            </w:pPr>
            <w:r w:rsidRPr="00182ABF">
              <w:rPr>
                <w:rFonts w:ascii="Arial Narrow" w:hAnsi="Arial Narrow" w:cstheme="minorHAnsi"/>
                <w:sz w:val="22"/>
                <w:szCs w:val="22"/>
              </w:rPr>
              <w:t>12</w:t>
            </w:r>
            <w:r>
              <w:rPr>
                <w:rFonts w:ascii="Arial Narrow" w:hAnsi="Arial Narrow" w:cstheme="minorHAnsi"/>
                <w:sz w:val="22"/>
                <w:szCs w:val="22"/>
              </w:rPr>
              <w:t xml:space="preserve"> (4/18)</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color w:val="000000"/>
                <w:sz w:val="22"/>
                <w:szCs w:val="22"/>
              </w:rPr>
            </w:pPr>
            <w:r w:rsidRPr="00182ABF">
              <w:rPr>
                <w:rFonts w:ascii="Arial Narrow" w:hAnsi="Arial Narrow" w:cstheme="minorHAnsi"/>
                <w:bCs/>
                <w:color w:val="000000"/>
                <w:sz w:val="22"/>
                <w:szCs w:val="22"/>
              </w:rPr>
              <w:t>Organization,</w:t>
            </w:r>
            <w:r w:rsidRPr="00182ABF">
              <w:rPr>
                <w:rFonts w:ascii="Arial Narrow" w:hAnsi="Arial Narrow" w:cstheme="minorHAnsi"/>
                <w:color w:val="000000"/>
                <w:sz w:val="22"/>
                <w:szCs w:val="22"/>
              </w:rPr>
              <w:t xml:space="preserve"> Management &amp; Human Resources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Pr>
                <w:rFonts w:ascii="Arial Narrow" w:hAnsi="Arial Narrow" w:cstheme="minorHAnsi"/>
                <w:bCs/>
                <w:color w:val="000000"/>
                <w:sz w:val="22"/>
                <w:szCs w:val="22"/>
              </w:rPr>
              <w:t>Camarillo Public Library (LSSI)</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p>
        </w:tc>
      </w:tr>
      <w:tr w:rsidR="004E7AC6" w:rsidRPr="00182ABF" w:rsidTr="00B82E91">
        <w:trPr>
          <w:trHeight w:val="275"/>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color w:val="000000"/>
                <w:sz w:val="22"/>
                <w:szCs w:val="22"/>
              </w:rPr>
            </w:pPr>
            <w:r w:rsidRPr="00182ABF">
              <w:rPr>
                <w:rFonts w:ascii="Arial Narrow" w:hAnsi="Arial Narrow" w:cstheme="minorHAnsi"/>
                <w:sz w:val="22"/>
                <w:szCs w:val="22"/>
              </w:rPr>
              <w:t>1</w:t>
            </w:r>
            <w:r>
              <w:rPr>
                <w:rFonts w:ascii="Arial Narrow" w:hAnsi="Arial Narrow" w:cstheme="minorHAnsi"/>
                <w:sz w:val="22"/>
                <w:szCs w:val="22"/>
              </w:rPr>
              <w:t>3 (4/25)</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color w:val="000000"/>
                <w:sz w:val="22"/>
                <w:szCs w:val="22"/>
              </w:rPr>
            </w:pPr>
            <w:r w:rsidRPr="00182ABF">
              <w:rPr>
                <w:rFonts w:ascii="Arial Narrow" w:hAnsi="Arial Narrow" w:cstheme="minorHAnsi"/>
                <w:color w:val="000000"/>
                <w:sz w:val="22"/>
                <w:szCs w:val="22"/>
              </w:rPr>
              <w:t>Enduring Issues in Libraries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CI</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pStyle w:val="Header"/>
              <w:tabs>
                <w:tab w:val="clear" w:pos="4320"/>
                <w:tab w:val="clear" w:pos="8640"/>
              </w:tabs>
              <w:rPr>
                <w:rFonts w:ascii="Arial Narrow" w:hAnsi="Arial Narrow" w:cstheme="minorHAnsi"/>
                <w:bCs/>
                <w:color w:val="000000"/>
                <w:sz w:val="22"/>
                <w:szCs w:val="22"/>
              </w:rPr>
            </w:pPr>
            <w:r w:rsidRPr="00182ABF">
              <w:rPr>
                <w:rFonts w:ascii="Arial Narrow" w:hAnsi="Arial Narrow" w:cstheme="minorHAnsi"/>
                <w:bCs/>
                <w:color w:val="000000"/>
                <w:sz w:val="22"/>
                <w:szCs w:val="22"/>
              </w:rPr>
              <w:t>Library Analysis Paper II</w:t>
            </w:r>
          </w:p>
        </w:tc>
      </w:tr>
      <w:tr w:rsidR="004E7AC6" w:rsidRPr="00182ABF" w:rsidTr="00B82E91">
        <w:trPr>
          <w:trHeight w:val="275"/>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color w:val="000000"/>
                <w:sz w:val="22"/>
                <w:szCs w:val="22"/>
              </w:rPr>
            </w:pPr>
            <w:r>
              <w:rPr>
                <w:rFonts w:ascii="Arial Narrow" w:hAnsi="Arial Narrow" w:cstheme="minorHAnsi"/>
                <w:sz w:val="22"/>
                <w:szCs w:val="22"/>
              </w:rPr>
              <w:t>14 (5/2)</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A3514C">
            <w:pPr>
              <w:rPr>
                <w:rFonts w:ascii="Arial Narrow" w:hAnsi="Arial Narrow" w:cstheme="minorHAnsi"/>
                <w:color w:val="000000"/>
                <w:sz w:val="22"/>
                <w:szCs w:val="22"/>
              </w:rPr>
            </w:pPr>
            <w:r w:rsidRPr="00182ABF">
              <w:rPr>
                <w:rFonts w:ascii="Arial Narrow" w:hAnsi="Arial Narrow" w:cstheme="minorHAnsi"/>
                <w:color w:val="000000"/>
                <w:sz w:val="22"/>
                <w:szCs w:val="22"/>
              </w:rPr>
              <w:t>Enduring Issues in Libraries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A3514C">
            <w:pPr>
              <w:rPr>
                <w:rFonts w:ascii="Arial Narrow" w:hAnsi="Arial Narrow" w:cstheme="minorHAnsi"/>
                <w:bCs/>
                <w:color w:val="000000"/>
                <w:sz w:val="22"/>
                <w:szCs w:val="22"/>
              </w:rPr>
            </w:pPr>
            <w:r w:rsidRPr="00182ABF">
              <w:rPr>
                <w:rFonts w:ascii="Arial Narrow" w:hAnsi="Arial Narrow" w:cstheme="minorHAnsi"/>
                <w:bCs/>
                <w:color w:val="000000"/>
                <w:sz w:val="22"/>
                <w:szCs w:val="22"/>
              </w:rPr>
              <w:t>CI</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A3514C">
            <w:pPr>
              <w:rPr>
                <w:rFonts w:ascii="Arial Narrow" w:hAnsi="Arial Narrow" w:cstheme="minorHAnsi"/>
                <w:bCs/>
                <w:color w:val="000000"/>
                <w:sz w:val="22"/>
                <w:szCs w:val="22"/>
              </w:rPr>
            </w:pPr>
          </w:p>
        </w:tc>
      </w:tr>
      <w:tr w:rsidR="004E7AC6" w:rsidRPr="00182ABF" w:rsidTr="00B82E91">
        <w:trPr>
          <w:trHeight w:val="275"/>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jc w:val="center"/>
              <w:rPr>
                <w:rFonts w:ascii="Arial Narrow" w:hAnsi="Arial Narrow" w:cstheme="minorHAnsi"/>
                <w:color w:val="000000"/>
                <w:sz w:val="22"/>
                <w:szCs w:val="22"/>
              </w:rPr>
            </w:pPr>
            <w:r w:rsidRPr="00182ABF">
              <w:rPr>
                <w:rFonts w:ascii="Arial Narrow" w:hAnsi="Arial Narrow" w:cstheme="minorHAnsi"/>
                <w:sz w:val="22"/>
                <w:szCs w:val="22"/>
              </w:rPr>
              <w:t>15</w:t>
            </w:r>
            <w:r>
              <w:rPr>
                <w:rFonts w:ascii="Arial Narrow" w:hAnsi="Arial Narrow" w:cstheme="minorHAnsi"/>
                <w:sz w:val="22"/>
                <w:szCs w:val="22"/>
              </w:rPr>
              <w:t xml:space="preserve"> (5/9)</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color w:val="000000"/>
                <w:sz w:val="22"/>
                <w:szCs w:val="22"/>
              </w:rPr>
            </w:pPr>
            <w:r w:rsidRPr="00182ABF">
              <w:rPr>
                <w:rFonts w:ascii="Arial Narrow" w:hAnsi="Arial Narrow" w:cstheme="minorHAnsi"/>
                <w:color w:val="000000"/>
                <w:sz w:val="22"/>
                <w:szCs w:val="22"/>
              </w:rPr>
              <w:t>Enduring Issues in Libraries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CI</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p>
        </w:tc>
      </w:tr>
      <w:tr w:rsidR="004E7AC6" w:rsidRPr="00182ABF" w:rsidTr="00B82E91">
        <w:trPr>
          <w:trHeight w:val="179"/>
          <w:jc w:val="center"/>
        </w:trPr>
        <w:tc>
          <w:tcPr>
            <w:tcW w:w="134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896C5E">
            <w:pPr>
              <w:jc w:val="center"/>
              <w:rPr>
                <w:rFonts w:ascii="Arial Narrow" w:hAnsi="Arial Narrow" w:cstheme="minorHAnsi"/>
                <w:sz w:val="22"/>
                <w:szCs w:val="22"/>
              </w:rPr>
            </w:pPr>
            <w:r w:rsidRPr="00182ABF">
              <w:rPr>
                <w:rFonts w:ascii="Arial Narrow" w:hAnsi="Arial Narrow" w:cstheme="minorHAnsi"/>
                <w:sz w:val="22"/>
                <w:szCs w:val="22"/>
              </w:rPr>
              <w:t>Final</w:t>
            </w:r>
            <w:r>
              <w:rPr>
                <w:rFonts w:ascii="Arial Narrow" w:hAnsi="Arial Narrow" w:cstheme="minorHAnsi"/>
                <w:sz w:val="22"/>
                <w:szCs w:val="22"/>
              </w:rPr>
              <w:t xml:space="preserve"> (5/</w:t>
            </w:r>
            <w:r w:rsidR="00896C5E">
              <w:rPr>
                <w:rFonts w:ascii="Arial Narrow" w:hAnsi="Arial Narrow" w:cstheme="minorHAnsi"/>
                <w:sz w:val="22"/>
                <w:szCs w:val="22"/>
              </w:rPr>
              <w:t>16</w:t>
            </w:r>
            <w:r>
              <w:rPr>
                <w:rFonts w:ascii="Arial Narrow" w:hAnsi="Arial Narrow" w:cstheme="minorHAnsi"/>
                <w:sz w:val="22"/>
                <w:szCs w:val="22"/>
              </w:rPr>
              <w:t>)</w:t>
            </w:r>
          </w:p>
        </w:tc>
        <w:tc>
          <w:tcPr>
            <w:tcW w:w="2629"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color w:val="000000"/>
                <w:sz w:val="22"/>
                <w:szCs w:val="22"/>
              </w:rPr>
            </w:pPr>
            <w:r w:rsidRPr="00182ABF">
              <w:rPr>
                <w:rFonts w:ascii="Arial Narrow" w:hAnsi="Arial Narrow" w:cstheme="minorHAnsi"/>
                <w:color w:val="000000"/>
                <w:sz w:val="22"/>
                <w:szCs w:val="22"/>
              </w:rPr>
              <w:t>Project Presentations</w:t>
            </w:r>
          </w:p>
        </w:tc>
        <w:tc>
          <w:tcPr>
            <w:tcW w:w="3213"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CI</w:t>
            </w:r>
            <w:r w:rsidR="00896C5E">
              <w:rPr>
                <w:rFonts w:ascii="Arial Narrow" w:hAnsi="Arial Narrow" w:cstheme="minorHAnsi"/>
                <w:bCs/>
                <w:color w:val="000000"/>
                <w:sz w:val="22"/>
                <w:szCs w:val="22"/>
              </w:rPr>
              <w:t xml:space="preserve"> – 10:30am – 12:00pm</w:t>
            </w:r>
          </w:p>
        </w:tc>
        <w:tc>
          <w:tcPr>
            <w:tcW w:w="2880"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4E7AC6" w:rsidRPr="00182ABF" w:rsidRDefault="004E7AC6" w:rsidP="009E6811">
            <w:pPr>
              <w:rPr>
                <w:rFonts w:ascii="Arial Narrow" w:hAnsi="Arial Narrow" w:cstheme="minorHAnsi"/>
                <w:bCs/>
                <w:color w:val="000000"/>
                <w:sz w:val="22"/>
                <w:szCs w:val="22"/>
              </w:rPr>
            </w:pPr>
            <w:r w:rsidRPr="00182ABF">
              <w:rPr>
                <w:rFonts w:ascii="Arial Narrow" w:hAnsi="Arial Narrow" w:cstheme="minorHAnsi"/>
                <w:bCs/>
                <w:color w:val="000000"/>
                <w:sz w:val="22"/>
                <w:szCs w:val="22"/>
              </w:rPr>
              <w:t xml:space="preserve">Final Project </w:t>
            </w:r>
          </w:p>
        </w:tc>
      </w:tr>
    </w:tbl>
    <w:p w:rsidR="00D7530D" w:rsidRDefault="00D7530D" w:rsidP="00AB223F">
      <w:pPr>
        <w:pStyle w:val="Heading1"/>
        <w:rPr>
          <w:rFonts w:ascii="Arial Narrow" w:hAnsi="Arial Narrow"/>
          <w:sz w:val="22"/>
          <w:szCs w:val="22"/>
        </w:rPr>
      </w:pPr>
    </w:p>
    <w:p w:rsidR="004D613F" w:rsidRPr="00896C5E" w:rsidRDefault="004D613F" w:rsidP="004D613F"/>
    <w:sectPr w:rsidR="004D613F" w:rsidRPr="00896C5E" w:rsidSect="00DF3420">
      <w:headerReference w:type="default" r:id="rId9"/>
      <w:footerReference w:type="default" r:id="rId10"/>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49" w:rsidRDefault="00142549">
      <w:r>
        <w:separator/>
      </w:r>
    </w:p>
  </w:endnote>
  <w:endnote w:type="continuationSeparator" w:id="0">
    <w:p w:rsidR="00142549" w:rsidRDefault="0014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49" w:rsidRPr="00325848" w:rsidRDefault="003D2749">
    <w:pPr>
      <w:pStyle w:val="Footer"/>
      <w:rPr>
        <w:rFonts w:ascii="Arial Narrow" w:hAnsi="Arial Narrow"/>
      </w:rPr>
    </w:pPr>
    <w:r>
      <w:rPr>
        <w:rStyle w:val="PageNumber"/>
      </w:rPr>
      <w:tab/>
    </w:r>
    <w:r w:rsidRPr="00325848">
      <w:rPr>
        <w:rStyle w:val="PageNumber"/>
        <w:rFonts w:ascii="Arial Narrow" w:hAnsi="Arial Narrow"/>
      </w:rPr>
      <w:fldChar w:fldCharType="begin"/>
    </w:r>
    <w:r w:rsidRPr="00325848">
      <w:rPr>
        <w:rStyle w:val="PageNumber"/>
        <w:rFonts w:ascii="Arial Narrow" w:hAnsi="Arial Narrow"/>
      </w:rPr>
      <w:instrText xml:space="preserve"> PAGE </w:instrText>
    </w:r>
    <w:r w:rsidRPr="00325848">
      <w:rPr>
        <w:rStyle w:val="PageNumber"/>
        <w:rFonts w:ascii="Arial Narrow" w:hAnsi="Arial Narrow"/>
      </w:rPr>
      <w:fldChar w:fldCharType="separate"/>
    </w:r>
    <w:r w:rsidR="00625A55">
      <w:rPr>
        <w:rStyle w:val="PageNumber"/>
        <w:rFonts w:ascii="Arial Narrow" w:hAnsi="Arial Narrow"/>
        <w:noProof/>
      </w:rPr>
      <w:t>1</w:t>
    </w:r>
    <w:r w:rsidRPr="00325848">
      <w:rPr>
        <w:rStyle w:val="PageNumber"/>
        <w:rFonts w:ascii="Arial Narrow" w:hAnsi="Arial Narrow"/>
      </w:rPr>
      <w:fldChar w:fldCharType="end"/>
    </w:r>
    <w:r w:rsidRPr="00325848">
      <w:rPr>
        <w:rStyle w:val="PageNumber"/>
        <w:rFonts w:ascii="Arial Narrow" w:hAnsi="Arial Narrow"/>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49" w:rsidRDefault="00142549">
      <w:r>
        <w:separator/>
      </w:r>
    </w:p>
  </w:footnote>
  <w:footnote w:type="continuationSeparator" w:id="0">
    <w:p w:rsidR="00142549" w:rsidRDefault="00142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49" w:rsidRDefault="003D2749">
    <w:pPr>
      <w:pStyle w:val="Header"/>
      <w:tabs>
        <w:tab w:val="left" w:pos="40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2AC8B8"/>
    <w:lvl w:ilvl="0">
      <w:start w:val="1"/>
      <w:numFmt w:val="bullet"/>
      <w:lvlText w:val=""/>
      <w:lvlJc w:val="left"/>
      <w:pPr>
        <w:tabs>
          <w:tab w:val="num" w:pos="360"/>
        </w:tabs>
        <w:ind w:left="360" w:hanging="360"/>
      </w:pPr>
      <w:rPr>
        <w:rFonts w:ascii="Symbol" w:hAnsi="Symbol" w:hint="default"/>
      </w:rPr>
    </w:lvl>
  </w:abstractNum>
  <w:abstractNum w:abstractNumId="1">
    <w:nsid w:val="037B4302"/>
    <w:multiLevelType w:val="hybridMultilevel"/>
    <w:tmpl w:val="A87874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8EE404B"/>
    <w:multiLevelType w:val="hybridMultilevel"/>
    <w:tmpl w:val="8460F1AA"/>
    <w:lvl w:ilvl="0" w:tplc="CFFA21B2">
      <w:start w:val="1"/>
      <w:numFmt w:val="bullet"/>
      <w:lvlText w:val=""/>
      <w:lvlJc w:val="left"/>
      <w:pPr>
        <w:tabs>
          <w:tab w:val="num" w:pos="720"/>
        </w:tabs>
        <w:ind w:left="720" w:hanging="360"/>
      </w:pPr>
      <w:rPr>
        <w:rFonts w:ascii="Symbol" w:hAnsi="Symbol" w:hint="default"/>
      </w:rPr>
    </w:lvl>
    <w:lvl w:ilvl="1" w:tplc="EA4CEFD0" w:tentative="1">
      <w:start w:val="1"/>
      <w:numFmt w:val="bullet"/>
      <w:lvlText w:val="o"/>
      <w:lvlJc w:val="left"/>
      <w:pPr>
        <w:tabs>
          <w:tab w:val="num" w:pos="1440"/>
        </w:tabs>
        <w:ind w:left="1440" w:hanging="360"/>
      </w:pPr>
      <w:rPr>
        <w:rFonts w:ascii="Courier New" w:hAnsi="Courier New" w:hint="default"/>
      </w:rPr>
    </w:lvl>
    <w:lvl w:ilvl="2" w:tplc="8774F2C0" w:tentative="1">
      <w:start w:val="1"/>
      <w:numFmt w:val="bullet"/>
      <w:lvlText w:val=""/>
      <w:lvlJc w:val="left"/>
      <w:pPr>
        <w:tabs>
          <w:tab w:val="num" w:pos="2160"/>
        </w:tabs>
        <w:ind w:left="2160" w:hanging="360"/>
      </w:pPr>
      <w:rPr>
        <w:rFonts w:ascii="Wingdings" w:hAnsi="Wingdings" w:hint="default"/>
      </w:rPr>
    </w:lvl>
    <w:lvl w:ilvl="3" w:tplc="2EE68B2E" w:tentative="1">
      <w:start w:val="1"/>
      <w:numFmt w:val="bullet"/>
      <w:lvlText w:val=""/>
      <w:lvlJc w:val="left"/>
      <w:pPr>
        <w:tabs>
          <w:tab w:val="num" w:pos="2880"/>
        </w:tabs>
        <w:ind w:left="2880" w:hanging="360"/>
      </w:pPr>
      <w:rPr>
        <w:rFonts w:ascii="Symbol" w:hAnsi="Symbol" w:hint="default"/>
      </w:rPr>
    </w:lvl>
    <w:lvl w:ilvl="4" w:tplc="FD02BDFE" w:tentative="1">
      <w:start w:val="1"/>
      <w:numFmt w:val="bullet"/>
      <w:lvlText w:val="o"/>
      <w:lvlJc w:val="left"/>
      <w:pPr>
        <w:tabs>
          <w:tab w:val="num" w:pos="3600"/>
        </w:tabs>
        <w:ind w:left="3600" w:hanging="360"/>
      </w:pPr>
      <w:rPr>
        <w:rFonts w:ascii="Courier New" w:hAnsi="Courier New" w:hint="default"/>
      </w:rPr>
    </w:lvl>
    <w:lvl w:ilvl="5" w:tplc="367CB39C" w:tentative="1">
      <w:start w:val="1"/>
      <w:numFmt w:val="bullet"/>
      <w:lvlText w:val=""/>
      <w:lvlJc w:val="left"/>
      <w:pPr>
        <w:tabs>
          <w:tab w:val="num" w:pos="4320"/>
        </w:tabs>
        <w:ind w:left="4320" w:hanging="360"/>
      </w:pPr>
      <w:rPr>
        <w:rFonts w:ascii="Wingdings" w:hAnsi="Wingdings" w:hint="default"/>
      </w:rPr>
    </w:lvl>
    <w:lvl w:ilvl="6" w:tplc="1E88ADD6" w:tentative="1">
      <w:start w:val="1"/>
      <w:numFmt w:val="bullet"/>
      <w:lvlText w:val=""/>
      <w:lvlJc w:val="left"/>
      <w:pPr>
        <w:tabs>
          <w:tab w:val="num" w:pos="5040"/>
        </w:tabs>
        <w:ind w:left="5040" w:hanging="360"/>
      </w:pPr>
      <w:rPr>
        <w:rFonts w:ascii="Symbol" w:hAnsi="Symbol" w:hint="default"/>
      </w:rPr>
    </w:lvl>
    <w:lvl w:ilvl="7" w:tplc="65A4D570" w:tentative="1">
      <w:start w:val="1"/>
      <w:numFmt w:val="bullet"/>
      <w:lvlText w:val="o"/>
      <w:lvlJc w:val="left"/>
      <w:pPr>
        <w:tabs>
          <w:tab w:val="num" w:pos="5760"/>
        </w:tabs>
        <w:ind w:left="5760" w:hanging="360"/>
      </w:pPr>
      <w:rPr>
        <w:rFonts w:ascii="Courier New" w:hAnsi="Courier New" w:hint="default"/>
      </w:rPr>
    </w:lvl>
    <w:lvl w:ilvl="8" w:tplc="E2B02F0C" w:tentative="1">
      <w:start w:val="1"/>
      <w:numFmt w:val="bullet"/>
      <w:lvlText w:val=""/>
      <w:lvlJc w:val="left"/>
      <w:pPr>
        <w:tabs>
          <w:tab w:val="num" w:pos="6480"/>
        </w:tabs>
        <w:ind w:left="6480" w:hanging="360"/>
      </w:pPr>
      <w:rPr>
        <w:rFonts w:ascii="Wingdings" w:hAnsi="Wingdings" w:hint="default"/>
      </w:rPr>
    </w:lvl>
  </w:abstractNum>
  <w:abstractNum w:abstractNumId="3">
    <w:nsid w:val="15842204"/>
    <w:multiLevelType w:val="hybridMultilevel"/>
    <w:tmpl w:val="5A502B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FBF261C"/>
    <w:multiLevelType w:val="hybridMultilevel"/>
    <w:tmpl w:val="56AA105E"/>
    <w:lvl w:ilvl="0" w:tplc="48E29D0C">
      <w:start w:val="1"/>
      <w:numFmt w:val="bullet"/>
      <w:lvlText w:val=""/>
      <w:lvlJc w:val="left"/>
      <w:pPr>
        <w:tabs>
          <w:tab w:val="num" w:pos="720"/>
        </w:tabs>
        <w:ind w:left="720" w:hanging="360"/>
      </w:pPr>
      <w:rPr>
        <w:rFonts w:ascii="Symbol" w:hAnsi="Symbol" w:hint="default"/>
        <w:sz w:val="20"/>
      </w:rPr>
    </w:lvl>
    <w:lvl w:ilvl="1" w:tplc="70F4C4BC" w:tentative="1">
      <w:start w:val="1"/>
      <w:numFmt w:val="bullet"/>
      <w:lvlText w:val="o"/>
      <w:lvlJc w:val="left"/>
      <w:pPr>
        <w:tabs>
          <w:tab w:val="num" w:pos="1440"/>
        </w:tabs>
        <w:ind w:left="1440" w:hanging="360"/>
      </w:pPr>
      <w:rPr>
        <w:rFonts w:ascii="Courier New" w:hAnsi="Courier New" w:hint="default"/>
        <w:sz w:val="20"/>
      </w:rPr>
    </w:lvl>
    <w:lvl w:ilvl="2" w:tplc="190EAC18" w:tentative="1">
      <w:start w:val="1"/>
      <w:numFmt w:val="bullet"/>
      <w:lvlText w:val=""/>
      <w:lvlJc w:val="left"/>
      <w:pPr>
        <w:tabs>
          <w:tab w:val="num" w:pos="2160"/>
        </w:tabs>
        <w:ind w:left="2160" w:hanging="360"/>
      </w:pPr>
      <w:rPr>
        <w:rFonts w:ascii="Wingdings" w:hAnsi="Wingdings" w:hint="default"/>
        <w:sz w:val="20"/>
      </w:rPr>
    </w:lvl>
    <w:lvl w:ilvl="3" w:tplc="BA04E216" w:tentative="1">
      <w:start w:val="1"/>
      <w:numFmt w:val="bullet"/>
      <w:lvlText w:val=""/>
      <w:lvlJc w:val="left"/>
      <w:pPr>
        <w:tabs>
          <w:tab w:val="num" w:pos="2880"/>
        </w:tabs>
        <w:ind w:left="2880" w:hanging="360"/>
      </w:pPr>
      <w:rPr>
        <w:rFonts w:ascii="Wingdings" w:hAnsi="Wingdings" w:hint="default"/>
        <w:sz w:val="20"/>
      </w:rPr>
    </w:lvl>
    <w:lvl w:ilvl="4" w:tplc="05F859F2" w:tentative="1">
      <w:start w:val="1"/>
      <w:numFmt w:val="bullet"/>
      <w:lvlText w:val=""/>
      <w:lvlJc w:val="left"/>
      <w:pPr>
        <w:tabs>
          <w:tab w:val="num" w:pos="3600"/>
        </w:tabs>
        <w:ind w:left="3600" w:hanging="360"/>
      </w:pPr>
      <w:rPr>
        <w:rFonts w:ascii="Wingdings" w:hAnsi="Wingdings" w:hint="default"/>
        <w:sz w:val="20"/>
      </w:rPr>
    </w:lvl>
    <w:lvl w:ilvl="5" w:tplc="F5F8F666" w:tentative="1">
      <w:start w:val="1"/>
      <w:numFmt w:val="bullet"/>
      <w:lvlText w:val=""/>
      <w:lvlJc w:val="left"/>
      <w:pPr>
        <w:tabs>
          <w:tab w:val="num" w:pos="4320"/>
        </w:tabs>
        <w:ind w:left="4320" w:hanging="360"/>
      </w:pPr>
      <w:rPr>
        <w:rFonts w:ascii="Wingdings" w:hAnsi="Wingdings" w:hint="default"/>
        <w:sz w:val="20"/>
      </w:rPr>
    </w:lvl>
    <w:lvl w:ilvl="6" w:tplc="360A9B10" w:tentative="1">
      <w:start w:val="1"/>
      <w:numFmt w:val="bullet"/>
      <w:lvlText w:val=""/>
      <w:lvlJc w:val="left"/>
      <w:pPr>
        <w:tabs>
          <w:tab w:val="num" w:pos="5040"/>
        </w:tabs>
        <w:ind w:left="5040" w:hanging="360"/>
      </w:pPr>
      <w:rPr>
        <w:rFonts w:ascii="Wingdings" w:hAnsi="Wingdings" w:hint="default"/>
        <w:sz w:val="20"/>
      </w:rPr>
    </w:lvl>
    <w:lvl w:ilvl="7" w:tplc="2CE00038" w:tentative="1">
      <w:start w:val="1"/>
      <w:numFmt w:val="bullet"/>
      <w:lvlText w:val=""/>
      <w:lvlJc w:val="left"/>
      <w:pPr>
        <w:tabs>
          <w:tab w:val="num" w:pos="5760"/>
        </w:tabs>
        <w:ind w:left="5760" w:hanging="360"/>
      </w:pPr>
      <w:rPr>
        <w:rFonts w:ascii="Wingdings" w:hAnsi="Wingdings" w:hint="default"/>
        <w:sz w:val="20"/>
      </w:rPr>
    </w:lvl>
    <w:lvl w:ilvl="8" w:tplc="B0EA9686"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13D49"/>
    <w:multiLevelType w:val="hybridMultilevel"/>
    <w:tmpl w:val="B86A4C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D6D7A13"/>
    <w:multiLevelType w:val="hybridMultilevel"/>
    <w:tmpl w:val="64A6BB7E"/>
    <w:lvl w:ilvl="0" w:tplc="FBE6713C">
      <w:start w:val="1"/>
      <w:numFmt w:val="decimal"/>
      <w:lvlText w:val="%1."/>
      <w:lvlJc w:val="left"/>
      <w:pPr>
        <w:tabs>
          <w:tab w:val="num" w:pos="720"/>
        </w:tabs>
        <w:ind w:left="720" w:hanging="360"/>
      </w:pPr>
      <w:rPr>
        <w:rFonts w:hint="default"/>
      </w:rPr>
    </w:lvl>
    <w:lvl w:ilvl="1" w:tplc="A9A82A24" w:tentative="1">
      <w:start w:val="1"/>
      <w:numFmt w:val="lowerLetter"/>
      <w:lvlText w:val="%2."/>
      <w:lvlJc w:val="left"/>
      <w:pPr>
        <w:tabs>
          <w:tab w:val="num" w:pos="1440"/>
        </w:tabs>
        <w:ind w:left="1440" w:hanging="360"/>
      </w:pPr>
    </w:lvl>
    <w:lvl w:ilvl="2" w:tplc="2CBA2B8A" w:tentative="1">
      <w:start w:val="1"/>
      <w:numFmt w:val="lowerRoman"/>
      <w:lvlText w:val="%3."/>
      <w:lvlJc w:val="right"/>
      <w:pPr>
        <w:tabs>
          <w:tab w:val="num" w:pos="2160"/>
        </w:tabs>
        <w:ind w:left="2160" w:hanging="180"/>
      </w:pPr>
    </w:lvl>
    <w:lvl w:ilvl="3" w:tplc="9250A6E2" w:tentative="1">
      <w:start w:val="1"/>
      <w:numFmt w:val="decimal"/>
      <w:lvlText w:val="%4."/>
      <w:lvlJc w:val="left"/>
      <w:pPr>
        <w:tabs>
          <w:tab w:val="num" w:pos="2880"/>
        </w:tabs>
        <w:ind w:left="2880" w:hanging="360"/>
      </w:pPr>
    </w:lvl>
    <w:lvl w:ilvl="4" w:tplc="B3CC2DDA" w:tentative="1">
      <w:start w:val="1"/>
      <w:numFmt w:val="lowerLetter"/>
      <w:lvlText w:val="%5."/>
      <w:lvlJc w:val="left"/>
      <w:pPr>
        <w:tabs>
          <w:tab w:val="num" w:pos="3600"/>
        </w:tabs>
        <w:ind w:left="3600" w:hanging="360"/>
      </w:pPr>
    </w:lvl>
    <w:lvl w:ilvl="5" w:tplc="82509FD6" w:tentative="1">
      <w:start w:val="1"/>
      <w:numFmt w:val="lowerRoman"/>
      <w:lvlText w:val="%6."/>
      <w:lvlJc w:val="right"/>
      <w:pPr>
        <w:tabs>
          <w:tab w:val="num" w:pos="4320"/>
        </w:tabs>
        <w:ind w:left="4320" w:hanging="180"/>
      </w:pPr>
    </w:lvl>
    <w:lvl w:ilvl="6" w:tplc="443C1916" w:tentative="1">
      <w:start w:val="1"/>
      <w:numFmt w:val="decimal"/>
      <w:lvlText w:val="%7."/>
      <w:lvlJc w:val="left"/>
      <w:pPr>
        <w:tabs>
          <w:tab w:val="num" w:pos="5040"/>
        </w:tabs>
        <w:ind w:left="5040" w:hanging="360"/>
      </w:pPr>
    </w:lvl>
    <w:lvl w:ilvl="7" w:tplc="C4B62A96" w:tentative="1">
      <w:start w:val="1"/>
      <w:numFmt w:val="lowerLetter"/>
      <w:lvlText w:val="%8."/>
      <w:lvlJc w:val="left"/>
      <w:pPr>
        <w:tabs>
          <w:tab w:val="num" w:pos="5760"/>
        </w:tabs>
        <w:ind w:left="5760" w:hanging="360"/>
      </w:pPr>
    </w:lvl>
    <w:lvl w:ilvl="8" w:tplc="2DEE6A88" w:tentative="1">
      <w:start w:val="1"/>
      <w:numFmt w:val="lowerRoman"/>
      <w:lvlText w:val="%9."/>
      <w:lvlJc w:val="right"/>
      <w:pPr>
        <w:tabs>
          <w:tab w:val="num" w:pos="6480"/>
        </w:tabs>
        <w:ind w:left="6480" w:hanging="180"/>
      </w:pPr>
    </w:lvl>
  </w:abstractNum>
  <w:abstractNum w:abstractNumId="7">
    <w:nsid w:val="3CA53596"/>
    <w:multiLevelType w:val="hybridMultilevel"/>
    <w:tmpl w:val="033EB2A8"/>
    <w:lvl w:ilvl="0" w:tplc="161A2100">
      <w:start w:val="1"/>
      <w:numFmt w:val="bullet"/>
      <w:lvlText w:val=""/>
      <w:lvlJc w:val="left"/>
      <w:pPr>
        <w:tabs>
          <w:tab w:val="num" w:pos="720"/>
        </w:tabs>
        <w:ind w:left="720" w:hanging="360"/>
      </w:pPr>
      <w:rPr>
        <w:rFonts w:ascii="Symbol" w:hAnsi="Symbol" w:hint="default"/>
      </w:rPr>
    </w:lvl>
    <w:lvl w:ilvl="1" w:tplc="73621B58" w:tentative="1">
      <w:start w:val="1"/>
      <w:numFmt w:val="bullet"/>
      <w:lvlText w:val="o"/>
      <w:lvlJc w:val="left"/>
      <w:pPr>
        <w:tabs>
          <w:tab w:val="num" w:pos="1440"/>
        </w:tabs>
        <w:ind w:left="1440" w:hanging="360"/>
      </w:pPr>
      <w:rPr>
        <w:rFonts w:ascii="Courier New" w:hAnsi="Courier New" w:hint="default"/>
      </w:rPr>
    </w:lvl>
    <w:lvl w:ilvl="2" w:tplc="65BE8DF0" w:tentative="1">
      <w:start w:val="1"/>
      <w:numFmt w:val="bullet"/>
      <w:lvlText w:val=""/>
      <w:lvlJc w:val="left"/>
      <w:pPr>
        <w:tabs>
          <w:tab w:val="num" w:pos="2160"/>
        </w:tabs>
        <w:ind w:left="2160" w:hanging="360"/>
      </w:pPr>
      <w:rPr>
        <w:rFonts w:ascii="Wingdings" w:hAnsi="Wingdings" w:hint="default"/>
      </w:rPr>
    </w:lvl>
    <w:lvl w:ilvl="3" w:tplc="D04212FC" w:tentative="1">
      <w:start w:val="1"/>
      <w:numFmt w:val="bullet"/>
      <w:lvlText w:val=""/>
      <w:lvlJc w:val="left"/>
      <w:pPr>
        <w:tabs>
          <w:tab w:val="num" w:pos="2880"/>
        </w:tabs>
        <w:ind w:left="2880" w:hanging="360"/>
      </w:pPr>
      <w:rPr>
        <w:rFonts w:ascii="Symbol" w:hAnsi="Symbol" w:hint="default"/>
      </w:rPr>
    </w:lvl>
    <w:lvl w:ilvl="4" w:tplc="9EAE1FAC" w:tentative="1">
      <w:start w:val="1"/>
      <w:numFmt w:val="bullet"/>
      <w:lvlText w:val="o"/>
      <w:lvlJc w:val="left"/>
      <w:pPr>
        <w:tabs>
          <w:tab w:val="num" w:pos="3600"/>
        </w:tabs>
        <w:ind w:left="3600" w:hanging="360"/>
      </w:pPr>
      <w:rPr>
        <w:rFonts w:ascii="Courier New" w:hAnsi="Courier New" w:hint="default"/>
      </w:rPr>
    </w:lvl>
    <w:lvl w:ilvl="5" w:tplc="5D9ED682" w:tentative="1">
      <w:start w:val="1"/>
      <w:numFmt w:val="bullet"/>
      <w:lvlText w:val=""/>
      <w:lvlJc w:val="left"/>
      <w:pPr>
        <w:tabs>
          <w:tab w:val="num" w:pos="4320"/>
        </w:tabs>
        <w:ind w:left="4320" w:hanging="360"/>
      </w:pPr>
      <w:rPr>
        <w:rFonts w:ascii="Wingdings" w:hAnsi="Wingdings" w:hint="default"/>
      </w:rPr>
    </w:lvl>
    <w:lvl w:ilvl="6" w:tplc="B79426A6" w:tentative="1">
      <w:start w:val="1"/>
      <w:numFmt w:val="bullet"/>
      <w:lvlText w:val=""/>
      <w:lvlJc w:val="left"/>
      <w:pPr>
        <w:tabs>
          <w:tab w:val="num" w:pos="5040"/>
        </w:tabs>
        <w:ind w:left="5040" w:hanging="360"/>
      </w:pPr>
      <w:rPr>
        <w:rFonts w:ascii="Symbol" w:hAnsi="Symbol" w:hint="default"/>
      </w:rPr>
    </w:lvl>
    <w:lvl w:ilvl="7" w:tplc="1D767846" w:tentative="1">
      <w:start w:val="1"/>
      <w:numFmt w:val="bullet"/>
      <w:lvlText w:val="o"/>
      <w:lvlJc w:val="left"/>
      <w:pPr>
        <w:tabs>
          <w:tab w:val="num" w:pos="5760"/>
        </w:tabs>
        <w:ind w:left="5760" w:hanging="360"/>
      </w:pPr>
      <w:rPr>
        <w:rFonts w:ascii="Courier New" w:hAnsi="Courier New" w:hint="default"/>
      </w:rPr>
    </w:lvl>
    <w:lvl w:ilvl="8" w:tplc="B032DE9A" w:tentative="1">
      <w:start w:val="1"/>
      <w:numFmt w:val="bullet"/>
      <w:lvlText w:val=""/>
      <w:lvlJc w:val="left"/>
      <w:pPr>
        <w:tabs>
          <w:tab w:val="num" w:pos="6480"/>
        </w:tabs>
        <w:ind w:left="6480" w:hanging="360"/>
      </w:pPr>
      <w:rPr>
        <w:rFonts w:ascii="Wingdings" w:hAnsi="Wingdings" w:hint="default"/>
      </w:rPr>
    </w:lvl>
  </w:abstractNum>
  <w:abstractNum w:abstractNumId="8">
    <w:nsid w:val="3CC928A7"/>
    <w:multiLevelType w:val="hybridMultilevel"/>
    <w:tmpl w:val="645A2F6E"/>
    <w:lvl w:ilvl="0" w:tplc="0EE847FC">
      <w:start w:val="2"/>
      <w:numFmt w:val="decimal"/>
      <w:lvlText w:val="%1."/>
      <w:lvlJc w:val="left"/>
      <w:pPr>
        <w:tabs>
          <w:tab w:val="num" w:pos="720"/>
        </w:tabs>
        <w:ind w:left="720" w:hanging="360"/>
      </w:pPr>
      <w:rPr>
        <w:rFonts w:hint="default"/>
      </w:rPr>
    </w:lvl>
    <w:lvl w:ilvl="1" w:tplc="10AE658C" w:tentative="1">
      <w:start w:val="1"/>
      <w:numFmt w:val="lowerLetter"/>
      <w:lvlText w:val="%2."/>
      <w:lvlJc w:val="left"/>
      <w:pPr>
        <w:tabs>
          <w:tab w:val="num" w:pos="1440"/>
        </w:tabs>
        <w:ind w:left="1440" w:hanging="360"/>
      </w:pPr>
    </w:lvl>
    <w:lvl w:ilvl="2" w:tplc="3924A794" w:tentative="1">
      <w:start w:val="1"/>
      <w:numFmt w:val="lowerRoman"/>
      <w:lvlText w:val="%3."/>
      <w:lvlJc w:val="right"/>
      <w:pPr>
        <w:tabs>
          <w:tab w:val="num" w:pos="2160"/>
        </w:tabs>
        <w:ind w:left="2160" w:hanging="180"/>
      </w:pPr>
    </w:lvl>
    <w:lvl w:ilvl="3" w:tplc="8CAE5146" w:tentative="1">
      <w:start w:val="1"/>
      <w:numFmt w:val="decimal"/>
      <w:lvlText w:val="%4."/>
      <w:lvlJc w:val="left"/>
      <w:pPr>
        <w:tabs>
          <w:tab w:val="num" w:pos="2880"/>
        </w:tabs>
        <w:ind w:left="2880" w:hanging="360"/>
      </w:pPr>
    </w:lvl>
    <w:lvl w:ilvl="4" w:tplc="391A2794" w:tentative="1">
      <w:start w:val="1"/>
      <w:numFmt w:val="lowerLetter"/>
      <w:lvlText w:val="%5."/>
      <w:lvlJc w:val="left"/>
      <w:pPr>
        <w:tabs>
          <w:tab w:val="num" w:pos="3600"/>
        </w:tabs>
        <w:ind w:left="3600" w:hanging="360"/>
      </w:pPr>
    </w:lvl>
    <w:lvl w:ilvl="5" w:tplc="A3F0DB44" w:tentative="1">
      <w:start w:val="1"/>
      <w:numFmt w:val="lowerRoman"/>
      <w:lvlText w:val="%6."/>
      <w:lvlJc w:val="right"/>
      <w:pPr>
        <w:tabs>
          <w:tab w:val="num" w:pos="4320"/>
        </w:tabs>
        <w:ind w:left="4320" w:hanging="180"/>
      </w:pPr>
    </w:lvl>
    <w:lvl w:ilvl="6" w:tplc="6CDEDD3E" w:tentative="1">
      <w:start w:val="1"/>
      <w:numFmt w:val="decimal"/>
      <w:lvlText w:val="%7."/>
      <w:lvlJc w:val="left"/>
      <w:pPr>
        <w:tabs>
          <w:tab w:val="num" w:pos="5040"/>
        </w:tabs>
        <w:ind w:left="5040" w:hanging="360"/>
      </w:pPr>
    </w:lvl>
    <w:lvl w:ilvl="7" w:tplc="12C2F810" w:tentative="1">
      <w:start w:val="1"/>
      <w:numFmt w:val="lowerLetter"/>
      <w:lvlText w:val="%8."/>
      <w:lvlJc w:val="left"/>
      <w:pPr>
        <w:tabs>
          <w:tab w:val="num" w:pos="5760"/>
        </w:tabs>
        <w:ind w:left="5760" w:hanging="360"/>
      </w:pPr>
    </w:lvl>
    <w:lvl w:ilvl="8" w:tplc="4210E97E" w:tentative="1">
      <w:start w:val="1"/>
      <w:numFmt w:val="lowerRoman"/>
      <w:lvlText w:val="%9."/>
      <w:lvlJc w:val="right"/>
      <w:pPr>
        <w:tabs>
          <w:tab w:val="num" w:pos="6480"/>
        </w:tabs>
        <w:ind w:left="6480" w:hanging="180"/>
      </w:pPr>
    </w:lvl>
  </w:abstractNum>
  <w:abstractNum w:abstractNumId="9">
    <w:nsid w:val="3E8004AC"/>
    <w:multiLevelType w:val="hybridMultilevel"/>
    <w:tmpl w:val="2CCE5416"/>
    <w:lvl w:ilvl="0" w:tplc="43E65A22">
      <w:numFmt w:val="bullet"/>
      <w:lvlText w:val="•"/>
      <w:lvlJc w:val="left"/>
      <w:pPr>
        <w:ind w:left="1080" w:hanging="72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5129C"/>
    <w:multiLevelType w:val="hybridMultilevel"/>
    <w:tmpl w:val="316A119E"/>
    <w:lvl w:ilvl="0" w:tplc="A3882B8C">
      <w:start w:val="1"/>
      <w:numFmt w:val="bullet"/>
      <w:lvlText w:val=""/>
      <w:lvlJc w:val="left"/>
      <w:pPr>
        <w:tabs>
          <w:tab w:val="num" w:pos="720"/>
        </w:tabs>
        <w:ind w:left="720" w:hanging="360"/>
      </w:pPr>
      <w:rPr>
        <w:rFonts w:ascii="Symbol" w:hAnsi="Symbol" w:hint="default"/>
      </w:rPr>
    </w:lvl>
    <w:lvl w:ilvl="1" w:tplc="E10A00B0" w:tentative="1">
      <w:start w:val="1"/>
      <w:numFmt w:val="bullet"/>
      <w:lvlText w:val="o"/>
      <w:lvlJc w:val="left"/>
      <w:pPr>
        <w:tabs>
          <w:tab w:val="num" w:pos="1440"/>
        </w:tabs>
        <w:ind w:left="1440" w:hanging="360"/>
      </w:pPr>
      <w:rPr>
        <w:rFonts w:ascii="Courier New" w:hAnsi="Courier New" w:hint="default"/>
      </w:rPr>
    </w:lvl>
    <w:lvl w:ilvl="2" w:tplc="BDD42166" w:tentative="1">
      <w:start w:val="1"/>
      <w:numFmt w:val="bullet"/>
      <w:lvlText w:val=""/>
      <w:lvlJc w:val="left"/>
      <w:pPr>
        <w:tabs>
          <w:tab w:val="num" w:pos="2160"/>
        </w:tabs>
        <w:ind w:left="2160" w:hanging="360"/>
      </w:pPr>
      <w:rPr>
        <w:rFonts w:ascii="Wingdings" w:hAnsi="Wingdings" w:hint="default"/>
      </w:rPr>
    </w:lvl>
    <w:lvl w:ilvl="3" w:tplc="CCBCD830" w:tentative="1">
      <w:start w:val="1"/>
      <w:numFmt w:val="bullet"/>
      <w:lvlText w:val=""/>
      <w:lvlJc w:val="left"/>
      <w:pPr>
        <w:tabs>
          <w:tab w:val="num" w:pos="2880"/>
        </w:tabs>
        <w:ind w:left="2880" w:hanging="360"/>
      </w:pPr>
      <w:rPr>
        <w:rFonts w:ascii="Symbol" w:hAnsi="Symbol" w:hint="default"/>
      </w:rPr>
    </w:lvl>
    <w:lvl w:ilvl="4" w:tplc="39DAD6E4" w:tentative="1">
      <w:start w:val="1"/>
      <w:numFmt w:val="bullet"/>
      <w:lvlText w:val="o"/>
      <w:lvlJc w:val="left"/>
      <w:pPr>
        <w:tabs>
          <w:tab w:val="num" w:pos="3600"/>
        </w:tabs>
        <w:ind w:left="3600" w:hanging="360"/>
      </w:pPr>
      <w:rPr>
        <w:rFonts w:ascii="Courier New" w:hAnsi="Courier New" w:hint="default"/>
      </w:rPr>
    </w:lvl>
    <w:lvl w:ilvl="5" w:tplc="644A02AA" w:tentative="1">
      <w:start w:val="1"/>
      <w:numFmt w:val="bullet"/>
      <w:lvlText w:val=""/>
      <w:lvlJc w:val="left"/>
      <w:pPr>
        <w:tabs>
          <w:tab w:val="num" w:pos="4320"/>
        </w:tabs>
        <w:ind w:left="4320" w:hanging="360"/>
      </w:pPr>
      <w:rPr>
        <w:rFonts w:ascii="Wingdings" w:hAnsi="Wingdings" w:hint="default"/>
      </w:rPr>
    </w:lvl>
    <w:lvl w:ilvl="6" w:tplc="88DAACBA" w:tentative="1">
      <w:start w:val="1"/>
      <w:numFmt w:val="bullet"/>
      <w:lvlText w:val=""/>
      <w:lvlJc w:val="left"/>
      <w:pPr>
        <w:tabs>
          <w:tab w:val="num" w:pos="5040"/>
        </w:tabs>
        <w:ind w:left="5040" w:hanging="360"/>
      </w:pPr>
      <w:rPr>
        <w:rFonts w:ascii="Symbol" w:hAnsi="Symbol" w:hint="default"/>
      </w:rPr>
    </w:lvl>
    <w:lvl w:ilvl="7" w:tplc="0308AF32" w:tentative="1">
      <w:start w:val="1"/>
      <w:numFmt w:val="bullet"/>
      <w:lvlText w:val="o"/>
      <w:lvlJc w:val="left"/>
      <w:pPr>
        <w:tabs>
          <w:tab w:val="num" w:pos="5760"/>
        </w:tabs>
        <w:ind w:left="5760" w:hanging="360"/>
      </w:pPr>
      <w:rPr>
        <w:rFonts w:ascii="Courier New" w:hAnsi="Courier New" w:hint="default"/>
      </w:rPr>
    </w:lvl>
    <w:lvl w:ilvl="8" w:tplc="9C5CFCFA" w:tentative="1">
      <w:start w:val="1"/>
      <w:numFmt w:val="bullet"/>
      <w:lvlText w:val=""/>
      <w:lvlJc w:val="left"/>
      <w:pPr>
        <w:tabs>
          <w:tab w:val="num" w:pos="6480"/>
        </w:tabs>
        <w:ind w:left="6480" w:hanging="360"/>
      </w:pPr>
      <w:rPr>
        <w:rFonts w:ascii="Wingdings" w:hAnsi="Wingdings" w:hint="default"/>
      </w:rPr>
    </w:lvl>
  </w:abstractNum>
  <w:abstractNum w:abstractNumId="11">
    <w:nsid w:val="4B170563"/>
    <w:multiLevelType w:val="singleLevel"/>
    <w:tmpl w:val="FBC2EC1A"/>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2">
    <w:nsid w:val="50D42DBE"/>
    <w:multiLevelType w:val="hybridMultilevel"/>
    <w:tmpl w:val="25544B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1723F38"/>
    <w:multiLevelType w:val="hybridMultilevel"/>
    <w:tmpl w:val="102CDEA4"/>
    <w:lvl w:ilvl="0" w:tplc="0409000F">
      <w:start w:val="1"/>
      <w:numFmt w:val="decimal"/>
      <w:lvlText w:val="%1."/>
      <w:lvlJc w:val="left"/>
      <w:pPr>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1BD77A4"/>
    <w:multiLevelType w:val="hybridMultilevel"/>
    <w:tmpl w:val="5C0A4962"/>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3C86B37"/>
    <w:multiLevelType w:val="hybridMultilevel"/>
    <w:tmpl w:val="E2C66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12266"/>
    <w:multiLevelType w:val="multilevel"/>
    <w:tmpl w:val="B5C4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5E03BC"/>
    <w:multiLevelType w:val="hybridMultilevel"/>
    <w:tmpl w:val="09C0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B7147"/>
    <w:multiLevelType w:val="hybridMultilevel"/>
    <w:tmpl w:val="64F6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55BBE"/>
    <w:multiLevelType w:val="hybridMultilevel"/>
    <w:tmpl w:val="87F8C1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1976C78"/>
    <w:multiLevelType w:val="hybridMultilevel"/>
    <w:tmpl w:val="2DD463E2"/>
    <w:lvl w:ilvl="0" w:tplc="A41AEAE0">
      <w:start w:val="1"/>
      <w:numFmt w:val="decimal"/>
      <w:lvlText w:val="%1."/>
      <w:lvlJc w:val="left"/>
      <w:pPr>
        <w:tabs>
          <w:tab w:val="num" w:pos="720"/>
        </w:tabs>
        <w:ind w:left="720" w:hanging="360"/>
      </w:pPr>
    </w:lvl>
    <w:lvl w:ilvl="1" w:tplc="2766F076" w:tentative="1">
      <w:start w:val="1"/>
      <w:numFmt w:val="lowerLetter"/>
      <w:lvlText w:val="%2."/>
      <w:lvlJc w:val="left"/>
      <w:pPr>
        <w:tabs>
          <w:tab w:val="num" w:pos="1440"/>
        </w:tabs>
        <w:ind w:left="1440" w:hanging="360"/>
      </w:pPr>
    </w:lvl>
    <w:lvl w:ilvl="2" w:tplc="A41A1BCC" w:tentative="1">
      <w:start w:val="1"/>
      <w:numFmt w:val="lowerRoman"/>
      <w:lvlText w:val="%3."/>
      <w:lvlJc w:val="right"/>
      <w:pPr>
        <w:tabs>
          <w:tab w:val="num" w:pos="2160"/>
        </w:tabs>
        <w:ind w:left="2160" w:hanging="180"/>
      </w:pPr>
    </w:lvl>
    <w:lvl w:ilvl="3" w:tplc="EB049514" w:tentative="1">
      <w:start w:val="1"/>
      <w:numFmt w:val="decimal"/>
      <w:lvlText w:val="%4."/>
      <w:lvlJc w:val="left"/>
      <w:pPr>
        <w:tabs>
          <w:tab w:val="num" w:pos="2880"/>
        </w:tabs>
        <w:ind w:left="2880" w:hanging="360"/>
      </w:pPr>
    </w:lvl>
    <w:lvl w:ilvl="4" w:tplc="B0DEBE6C" w:tentative="1">
      <w:start w:val="1"/>
      <w:numFmt w:val="lowerLetter"/>
      <w:lvlText w:val="%5."/>
      <w:lvlJc w:val="left"/>
      <w:pPr>
        <w:tabs>
          <w:tab w:val="num" w:pos="3600"/>
        </w:tabs>
        <w:ind w:left="3600" w:hanging="360"/>
      </w:pPr>
    </w:lvl>
    <w:lvl w:ilvl="5" w:tplc="BBF2CA06" w:tentative="1">
      <w:start w:val="1"/>
      <w:numFmt w:val="lowerRoman"/>
      <w:lvlText w:val="%6."/>
      <w:lvlJc w:val="right"/>
      <w:pPr>
        <w:tabs>
          <w:tab w:val="num" w:pos="4320"/>
        </w:tabs>
        <w:ind w:left="4320" w:hanging="180"/>
      </w:pPr>
    </w:lvl>
    <w:lvl w:ilvl="6" w:tplc="F9DADE66" w:tentative="1">
      <w:start w:val="1"/>
      <w:numFmt w:val="decimal"/>
      <w:lvlText w:val="%7."/>
      <w:lvlJc w:val="left"/>
      <w:pPr>
        <w:tabs>
          <w:tab w:val="num" w:pos="5040"/>
        </w:tabs>
        <w:ind w:left="5040" w:hanging="360"/>
      </w:pPr>
    </w:lvl>
    <w:lvl w:ilvl="7" w:tplc="83C242F2" w:tentative="1">
      <w:start w:val="1"/>
      <w:numFmt w:val="lowerLetter"/>
      <w:lvlText w:val="%8."/>
      <w:lvlJc w:val="left"/>
      <w:pPr>
        <w:tabs>
          <w:tab w:val="num" w:pos="5760"/>
        </w:tabs>
        <w:ind w:left="5760" w:hanging="360"/>
      </w:pPr>
    </w:lvl>
    <w:lvl w:ilvl="8" w:tplc="B16C15D6" w:tentative="1">
      <w:start w:val="1"/>
      <w:numFmt w:val="lowerRoman"/>
      <w:lvlText w:val="%9."/>
      <w:lvlJc w:val="right"/>
      <w:pPr>
        <w:tabs>
          <w:tab w:val="num" w:pos="6480"/>
        </w:tabs>
        <w:ind w:left="6480" w:hanging="180"/>
      </w:pPr>
    </w:lvl>
  </w:abstractNum>
  <w:abstractNum w:abstractNumId="21">
    <w:nsid w:val="7270157C"/>
    <w:multiLevelType w:val="hybridMultilevel"/>
    <w:tmpl w:val="F9062546"/>
    <w:lvl w:ilvl="0" w:tplc="6E14620A">
      <w:start w:val="1"/>
      <w:numFmt w:val="decimal"/>
      <w:lvlText w:val="%1."/>
      <w:lvlJc w:val="left"/>
      <w:pPr>
        <w:tabs>
          <w:tab w:val="num" w:pos="720"/>
        </w:tabs>
        <w:ind w:left="720" w:hanging="360"/>
      </w:pPr>
    </w:lvl>
    <w:lvl w:ilvl="1" w:tplc="93A0D628" w:tentative="1">
      <w:start w:val="1"/>
      <w:numFmt w:val="lowerLetter"/>
      <w:lvlText w:val="%2."/>
      <w:lvlJc w:val="left"/>
      <w:pPr>
        <w:tabs>
          <w:tab w:val="num" w:pos="1440"/>
        </w:tabs>
        <w:ind w:left="1440" w:hanging="360"/>
      </w:pPr>
    </w:lvl>
    <w:lvl w:ilvl="2" w:tplc="4C9C6834" w:tentative="1">
      <w:start w:val="1"/>
      <w:numFmt w:val="lowerRoman"/>
      <w:lvlText w:val="%3."/>
      <w:lvlJc w:val="right"/>
      <w:pPr>
        <w:tabs>
          <w:tab w:val="num" w:pos="2160"/>
        </w:tabs>
        <w:ind w:left="2160" w:hanging="180"/>
      </w:pPr>
    </w:lvl>
    <w:lvl w:ilvl="3" w:tplc="0268BE98" w:tentative="1">
      <w:start w:val="1"/>
      <w:numFmt w:val="decimal"/>
      <w:lvlText w:val="%4."/>
      <w:lvlJc w:val="left"/>
      <w:pPr>
        <w:tabs>
          <w:tab w:val="num" w:pos="2880"/>
        </w:tabs>
        <w:ind w:left="2880" w:hanging="360"/>
      </w:pPr>
    </w:lvl>
    <w:lvl w:ilvl="4" w:tplc="596E4E14" w:tentative="1">
      <w:start w:val="1"/>
      <w:numFmt w:val="lowerLetter"/>
      <w:lvlText w:val="%5."/>
      <w:lvlJc w:val="left"/>
      <w:pPr>
        <w:tabs>
          <w:tab w:val="num" w:pos="3600"/>
        </w:tabs>
        <w:ind w:left="3600" w:hanging="360"/>
      </w:pPr>
    </w:lvl>
    <w:lvl w:ilvl="5" w:tplc="D934446A" w:tentative="1">
      <w:start w:val="1"/>
      <w:numFmt w:val="lowerRoman"/>
      <w:lvlText w:val="%6."/>
      <w:lvlJc w:val="right"/>
      <w:pPr>
        <w:tabs>
          <w:tab w:val="num" w:pos="4320"/>
        </w:tabs>
        <w:ind w:left="4320" w:hanging="180"/>
      </w:pPr>
    </w:lvl>
    <w:lvl w:ilvl="6" w:tplc="1C343EA6" w:tentative="1">
      <w:start w:val="1"/>
      <w:numFmt w:val="decimal"/>
      <w:lvlText w:val="%7."/>
      <w:lvlJc w:val="left"/>
      <w:pPr>
        <w:tabs>
          <w:tab w:val="num" w:pos="5040"/>
        </w:tabs>
        <w:ind w:left="5040" w:hanging="360"/>
      </w:pPr>
    </w:lvl>
    <w:lvl w:ilvl="7" w:tplc="B1860BE0" w:tentative="1">
      <w:start w:val="1"/>
      <w:numFmt w:val="lowerLetter"/>
      <w:lvlText w:val="%8."/>
      <w:lvlJc w:val="left"/>
      <w:pPr>
        <w:tabs>
          <w:tab w:val="num" w:pos="5760"/>
        </w:tabs>
        <w:ind w:left="5760" w:hanging="360"/>
      </w:pPr>
    </w:lvl>
    <w:lvl w:ilvl="8" w:tplc="0A70D414" w:tentative="1">
      <w:start w:val="1"/>
      <w:numFmt w:val="lowerRoman"/>
      <w:lvlText w:val="%9."/>
      <w:lvlJc w:val="right"/>
      <w:pPr>
        <w:tabs>
          <w:tab w:val="num" w:pos="6480"/>
        </w:tabs>
        <w:ind w:left="6480" w:hanging="180"/>
      </w:pPr>
    </w:lvl>
  </w:abstractNum>
  <w:abstractNum w:abstractNumId="22">
    <w:nsid w:val="743F736C"/>
    <w:multiLevelType w:val="hybridMultilevel"/>
    <w:tmpl w:val="7B72694A"/>
    <w:lvl w:ilvl="0" w:tplc="DCECC372">
      <w:start w:val="1"/>
      <w:numFmt w:val="bullet"/>
      <w:lvlText w:val=""/>
      <w:lvlJc w:val="left"/>
      <w:pPr>
        <w:tabs>
          <w:tab w:val="num" w:pos="720"/>
        </w:tabs>
        <w:ind w:left="720" w:hanging="360"/>
      </w:pPr>
      <w:rPr>
        <w:rFonts w:ascii="Symbol" w:hAnsi="Symbol" w:hint="default"/>
      </w:rPr>
    </w:lvl>
    <w:lvl w:ilvl="1" w:tplc="83AA836C">
      <w:start w:val="1"/>
      <w:numFmt w:val="bullet"/>
      <w:lvlText w:val=""/>
      <w:lvlJc w:val="left"/>
      <w:pPr>
        <w:tabs>
          <w:tab w:val="num" w:pos="1440"/>
        </w:tabs>
        <w:ind w:left="1440" w:hanging="360"/>
      </w:pPr>
      <w:rPr>
        <w:rFonts w:ascii="Symbol" w:hAnsi="Symbol" w:hint="default"/>
      </w:rPr>
    </w:lvl>
    <w:lvl w:ilvl="2" w:tplc="6F4E71E2" w:tentative="1">
      <w:start w:val="1"/>
      <w:numFmt w:val="bullet"/>
      <w:lvlText w:val=""/>
      <w:lvlJc w:val="left"/>
      <w:pPr>
        <w:tabs>
          <w:tab w:val="num" w:pos="2160"/>
        </w:tabs>
        <w:ind w:left="2160" w:hanging="360"/>
      </w:pPr>
      <w:rPr>
        <w:rFonts w:ascii="Wingdings" w:hAnsi="Wingdings" w:hint="default"/>
      </w:rPr>
    </w:lvl>
    <w:lvl w:ilvl="3" w:tplc="887467BA" w:tentative="1">
      <w:start w:val="1"/>
      <w:numFmt w:val="bullet"/>
      <w:lvlText w:val=""/>
      <w:lvlJc w:val="left"/>
      <w:pPr>
        <w:tabs>
          <w:tab w:val="num" w:pos="2880"/>
        </w:tabs>
        <w:ind w:left="2880" w:hanging="360"/>
      </w:pPr>
      <w:rPr>
        <w:rFonts w:ascii="Symbol" w:hAnsi="Symbol" w:hint="default"/>
      </w:rPr>
    </w:lvl>
    <w:lvl w:ilvl="4" w:tplc="CFBE4F74" w:tentative="1">
      <w:start w:val="1"/>
      <w:numFmt w:val="bullet"/>
      <w:lvlText w:val="o"/>
      <w:lvlJc w:val="left"/>
      <w:pPr>
        <w:tabs>
          <w:tab w:val="num" w:pos="3600"/>
        </w:tabs>
        <w:ind w:left="3600" w:hanging="360"/>
      </w:pPr>
      <w:rPr>
        <w:rFonts w:ascii="Courier New" w:hAnsi="Courier New" w:hint="default"/>
      </w:rPr>
    </w:lvl>
    <w:lvl w:ilvl="5" w:tplc="79A40116" w:tentative="1">
      <w:start w:val="1"/>
      <w:numFmt w:val="bullet"/>
      <w:lvlText w:val=""/>
      <w:lvlJc w:val="left"/>
      <w:pPr>
        <w:tabs>
          <w:tab w:val="num" w:pos="4320"/>
        </w:tabs>
        <w:ind w:left="4320" w:hanging="360"/>
      </w:pPr>
      <w:rPr>
        <w:rFonts w:ascii="Wingdings" w:hAnsi="Wingdings" w:hint="default"/>
      </w:rPr>
    </w:lvl>
    <w:lvl w:ilvl="6" w:tplc="004CC26C" w:tentative="1">
      <w:start w:val="1"/>
      <w:numFmt w:val="bullet"/>
      <w:lvlText w:val=""/>
      <w:lvlJc w:val="left"/>
      <w:pPr>
        <w:tabs>
          <w:tab w:val="num" w:pos="5040"/>
        </w:tabs>
        <w:ind w:left="5040" w:hanging="360"/>
      </w:pPr>
      <w:rPr>
        <w:rFonts w:ascii="Symbol" w:hAnsi="Symbol" w:hint="default"/>
      </w:rPr>
    </w:lvl>
    <w:lvl w:ilvl="7" w:tplc="2984F294" w:tentative="1">
      <w:start w:val="1"/>
      <w:numFmt w:val="bullet"/>
      <w:lvlText w:val="o"/>
      <w:lvlJc w:val="left"/>
      <w:pPr>
        <w:tabs>
          <w:tab w:val="num" w:pos="5760"/>
        </w:tabs>
        <w:ind w:left="5760" w:hanging="360"/>
      </w:pPr>
      <w:rPr>
        <w:rFonts w:ascii="Courier New" w:hAnsi="Courier New" w:hint="default"/>
      </w:rPr>
    </w:lvl>
    <w:lvl w:ilvl="8" w:tplc="CE20450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2"/>
  </w:num>
  <w:num w:numId="4">
    <w:abstractNumId w:val="10"/>
  </w:num>
  <w:num w:numId="5">
    <w:abstractNumId w:val="8"/>
  </w:num>
  <w:num w:numId="6">
    <w:abstractNumId w:val="20"/>
  </w:num>
  <w:num w:numId="7">
    <w:abstractNumId w:val="6"/>
  </w:num>
  <w:num w:numId="8">
    <w:abstractNumId w:val="21"/>
  </w:num>
  <w:num w:numId="9">
    <w:abstractNumId w:val="0"/>
  </w:num>
  <w:num w:numId="10">
    <w:abstractNumId w:val="11"/>
  </w:num>
  <w:num w:numId="11">
    <w:abstractNumId w:val="15"/>
  </w:num>
  <w:num w:numId="12">
    <w:abstractNumId w:val="3"/>
  </w:num>
  <w:num w:numId="13">
    <w:abstractNumId w:val="5"/>
  </w:num>
  <w:num w:numId="14">
    <w:abstractNumId w:val="1"/>
  </w:num>
  <w:num w:numId="15">
    <w:abstractNumId w:val="12"/>
  </w:num>
  <w:num w:numId="16">
    <w:abstractNumId w:val="14"/>
  </w:num>
  <w:num w:numId="17">
    <w:abstractNumId w:val="19"/>
  </w:num>
  <w:num w:numId="18">
    <w:abstractNumId w:val="4"/>
  </w:num>
  <w:num w:numId="19">
    <w:abstractNumId w:val="16"/>
  </w:num>
  <w:num w:numId="20">
    <w:abstractNumId w:val="13"/>
  </w:num>
  <w:num w:numId="21">
    <w:abstractNumId w:val="1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1C"/>
    <w:rsid w:val="000052DE"/>
    <w:rsid w:val="00042D39"/>
    <w:rsid w:val="00051C03"/>
    <w:rsid w:val="00055459"/>
    <w:rsid w:val="00067D5E"/>
    <w:rsid w:val="00076743"/>
    <w:rsid w:val="00095A29"/>
    <w:rsid w:val="000B22DD"/>
    <w:rsid w:val="00110138"/>
    <w:rsid w:val="00136A39"/>
    <w:rsid w:val="00142549"/>
    <w:rsid w:val="00182ABF"/>
    <w:rsid w:val="001A33EE"/>
    <w:rsid w:val="002159BA"/>
    <w:rsid w:val="0024664E"/>
    <w:rsid w:val="00252C3D"/>
    <w:rsid w:val="00285464"/>
    <w:rsid w:val="002B3A5F"/>
    <w:rsid w:val="002D1E62"/>
    <w:rsid w:val="00325848"/>
    <w:rsid w:val="003A1F51"/>
    <w:rsid w:val="003C3472"/>
    <w:rsid w:val="003D2749"/>
    <w:rsid w:val="003E5421"/>
    <w:rsid w:val="00413849"/>
    <w:rsid w:val="00421885"/>
    <w:rsid w:val="00440201"/>
    <w:rsid w:val="0045514A"/>
    <w:rsid w:val="00464368"/>
    <w:rsid w:val="0048562C"/>
    <w:rsid w:val="004B6DF9"/>
    <w:rsid w:val="004D613F"/>
    <w:rsid w:val="004E5059"/>
    <w:rsid w:val="004E7AC6"/>
    <w:rsid w:val="004F07E4"/>
    <w:rsid w:val="004F3880"/>
    <w:rsid w:val="005D1355"/>
    <w:rsid w:val="005F25E9"/>
    <w:rsid w:val="00620ADB"/>
    <w:rsid w:val="00625A55"/>
    <w:rsid w:val="006A55B7"/>
    <w:rsid w:val="006C743D"/>
    <w:rsid w:val="006D5F05"/>
    <w:rsid w:val="006E4F81"/>
    <w:rsid w:val="006F5701"/>
    <w:rsid w:val="00755AB4"/>
    <w:rsid w:val="00781DF3"/>
    <w:rsid w:val="007951AC"/>
    <w:rsid w:val="00795EE4"/>
    <w:rsid w:val="007C0642"/>
    <w:rsid w:val="007C4476"/>
    <w:rsid w:val="007D4A3F"/>
    <w:rsid w:val="008049BE"/>
    <w:rsid w:val="00847D35"/>
    <w:rsid w:val="00853A2B"/>
    <w:rsid w:val="00880C92"/>
    <w:rsid w:val="00885F73"/>
    <w:rsid w:val="00896C5E"/>
    <w:rsid w:val="008B0C81"/>
    <w:rsid w:val="008B17DE"/>
    <w:rsid w:val="008F0883"/>
    <w:rsid w:val="0092635B"/>
    <w:rsid w:val="00932708"/>
    <w:rsid w:val="0093657C"/>
    <w:rsid w:val="00940E8C"/>
    <w:rsid w:val="00946CCB"/>
    <w:rsid w:val="0095261C"/>
    <w:rsid w:val="009570D8"/>
    <w:rsid w:val="009B47B4"/>
    <w:rsid w:val="009D41BD"/>
    <w:rsid w:val="009E6811"/>
    <w:rsid w:val="00A252AB"/>
    <w:rsid w:val="00A3514C"/>
    <w:rsid w:val="00A57223"/>
    <w:rsid w:val="00AA0554"/>
    <w:rsid w:val="00AA25A1"/>
    <w:rsid w:val="00AB223F"/>
    <w:rsid w:val="00B33649"/>
    <w:rsid w:val="00B749E4"/>
    <w:rsid w:val="00B82E91"/>
    <w:rsid w:val="00BB0CFF"/>
    <w:rsid w:val="00BC6F9F"/>
    <w:rsid w:val="00BF0EC3"/>
    <w:rsid w:val="00C03BDB"/>
    <w:rsid w:val="00C5422F"/>
    <w:rsid w:val="00C95A2B"/>
    <w:rsid w:val="00CA21E0"/>
    <w:rsid w:val="00CA3E54"/>
    <w:rsid w:val="00CB140D"/>
    <w:rsid w:val="00CB5519"/>
    <w:rsid w:val="00CC79EA"/>
    <w:rsid w:val="00CE19E1"/>
    <w:rsid w:val="00D21099"/>
    <w:rsid w:val="00D303FE"/>
    <w:rsid w:val="00D45EA6"/>
    <w:rsid w:val="00D7530D"/>
    <w:rsid w:val="00D9531C"/>
    <w:rsid w:val="00DF3420"/>
    <w:rsid w:val="00E110AE"/>
    <w:rsid w:val="00E715E4"/>
    <w:rsid w:val="00EE47AA"/>
    <w:rsid w:val="00F36803"/>
    <w:rsid w:val="00F62F8A"/>
    <w:rsid w:val="00F659DC"/>
    <w:rsid w:val="00FB3F1E"/>
    <w:rsid w:val="00FC5560"/>
    <w:rsid w:val="00FD02BD"/>
    <w:rsid w:val="00FE4C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BodyText"/>
    <w:qFormat/>
    <w:pPr>
      <w:keepNext/>
      <w:keepLines/>
      <w:spacing w:after="240" w:line="240" w:lineRule="atLeast"/>
      <w:outlineLvl w:val="1"/>
    </w:pPr>
    <w:rPr>
      <w:rFonts w:ascii="Arial Black" w:eastAsia="Times New Roman" w:hAnsi="Arial Black"/>
      <w:spacing w:val="-15"/>
      <w:kern w:val="28"/>
      <w:sz w:val="22"/>
    </w:rPr>
  </w:style>
  <w:style w:type="paragraph" w:styleId="Heading3">
    <w:name w:val="heading 3"/>
    <w:basedOn w:val="Normal"/>
    <w:next w:val="Normal"/>
    <w:qFormat/>
    <w:pPr>
      <w:keepNext/>
      <w:jc w:val="center"/>
      <w:outlineLvl w:val="2"/>
    </w:pPr>
    <w:rPr>
      <w:rFonts w:ascii="Tahoma" w:eastAsia="Times New Roman" w:hAnsi="Tahoma"/>
      <w:b/>
      <w:sz w:val="28"/>
    </w:rPr>
  </w:style>
  <w:style w:type="paragraph" w:styleId="Heading4">
    <w:name w:val="heading 4"/>
    <w:basedOn w:val="Normal"/>
    <w:next w:val="Normal"/>
    <w:qFormat/>
    <w:pPr>
      <w:keepNext/>
      <w:spacing w:before="100" w:beforeAutospacing="1" w:after="100" w:afterAutospacing="1"/>
      <w:jc w:val="center"/>
      <w:outlineLvl w:val="3"/>
    </w:pPr>
    <w:rPr>
      <w:b/>
      <w:sz w:val="28"/>
    </w:rPr>
  </w:style>
  <w:style w:type="paragraph" w:styleId="Heading5">
    <w:name w:val="heading 5"/>
    <w:basedOn w:val="Normal"/>
    <w:next w:val="Normal"/>
    <w:qFormat/>
    <w:pPr>
      <w:keepNext/>
      <w:spacing w:before="100" w:beforeAutospacing="1" w:after="100" w:afterAutospacing="1"/>
      <w:jc w:val="center"/>
      <w:outlineLvl w:val="4"/>
    </w:pPr>
    <w:rPr>
      <w:sz w:val="72"/>
    </w:rPr>
  </w:style>
  <w:style w:type="paragraph" w:styleId="Heading6">
    <w:name w:val="heading 6"/>
    <w:basedOn w:val="Normal"/>
    <w:next w:val="Normal"/>
    <w:link w:val="Heading6Char"/>
    <w:qFormat/>
    <w:pPr>
      <w:keepNext/>
      <w:spacing w:before="100" w:beforeAutospacing="1" w:after="100" w:afterAutospacing="1"/>
      <w:outlineLvl w:val="5"/>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Book Antiqua" w:hAnsi="Book Antiqua"/>
      <w:sz w:val="28"/>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spacing w:before="100" w:beforeAutospacing="1" w:after="100" w:afterAutospacing="1"/>
    </w:pPr>
    <w:rPr>
      <w:sz w:val="20"/>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eastAsia="Times New Roman" w:hAnsi="Times New Roman"/>
      <w:b/>
    </w:rPr>
  </w:style>
  <w:style w:type="paragraph" w:customStyle="1" w:styleId="CompanyName">
    <w:name w:val="Company Name"/>
    <w:basedOn w:val="Normal"/>
    <w:pPr>
      <w:keepNext/>
      <w:keepLines/>
      <w:spacing w:line="220" w:lineRule="atLeast"/>
    </w:pPr>
    <w:rPr>
      <w:rFonts w:ascii="Arial Black" w:eastAsia="Times New Roman" w:hAnsi="Arial Black"/>
      <w:spacing w:val="-25"/>
      <w:kern w:val="28"/>
      <w:sz w:val="32"/>
    </w:rPr>
  </w:style>
  <w:style w:type="paragraph" w:styleId="ListBullet">
    <w:name w:val="List Bullet"/>
    <w:basedOn w:val="List"/>
    <w:autoRedefine/>
    <w:pPr>
      <w:numPr>
        <w:numId w:val="10"/>
      </w:numPr>
      <w:tabs>
        <w:tab w:val="clear" w:pos="1440"/>
        <w:tab w:val="num" w:pos="1080"/>
      </w:tabs>
      <w:spacing w:line="240" w:lineRule="atLeast"/>
      <w:ind w:left="1080"/>
      <w:jc w:val="both"/>
    </w:pPr>
    <w:rPr>
      <w:rFonts w:ascii="Arial" w:eastAsia="Times New Roman" w:hAnsi="Arial"/>
      <w:spacing w:val="-5"/>
      <w:sz w:val="20"/>
    </w:rPr>
  </w:style>
  <w:style w:type="paragraph" w:styleId="List">
    <w:name w:val="List"/>
    <w:basedOn w:val="Normal"/>
    <w:pPr>
      <w:ind w:left="360" w:hanging="360"/>
    </w:pPr>
  </w:style>
  <w:style w:type="character" w:styleId="FollowedHyperlink">
    <w:name w:val="FollowedHyperlink"/>
    <w:rPr>
      <w:color w:val="800080"/>
      <w:u w:val="single"/>
    </w:rPr>
  </w:style>
  <w:style w:type="paragraph" w:customStyle="1" w:styleId="Style1">
    <w:name w:val="Style1"/>
    <w:basedOn w:val="Normal"/>
    <w:rsid w:val="001A2E2E"/>
    <w:pPr>
      <w:jc w:val="center"/>
    </w:pPr>
    <w:rPr>
      <w:rFonts w:ascii="Arial" w:hAnsi="Arial"/>
      <w:b/>
      <w:sz w:val="20"/>
    </w:rPr>
  </w:style>
  <w:style w:type="paragraph" w:customStyle="1" w:styleId="Style2">
    <w:name w:val="Style2"/>
    <w:basedOn w:val="Normal"/>
    <w:rsid w:val="001A2E2E"/>
    <w:pPr>
      <w:jc w:val="center"/>
    </w:pPr>
    <w:rPr>
      <w:rFonts w:ascii="Arial" w:hAnsi="Arial"/>
      <w:b/>
      <w:sz w:val="20"/>
    </w:rPr>
  </w:style>
  <w:style w:type="paragraph" w:customStyle="1" w:styleId="Style3">
    <w:name w:val="Style3"/>
    <w:basedOn w:val="Normal"/>
    <w:rsid w:val="001A2E2E"/>
    <w:pPr>
      <w:jc w:val="center"/>
    </w:pPr>
    <w:rPr>
      <w:rFonts w:ascii="Arial" w:hAnsi="Arial"/>
      <w:b/>
      <w:sz w:val="20"/>
    </w:rPr>
  </w:style>
  <w:style w:type="paragraph" w:styleId="HTMLPreformatted">
    <w:name w:val="HTML Preformatted"/>
    <w:basedOn w:val="Normal"/>
    <w:rsid w:val="00EB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Strong">
    <w:name w:val="Strong"/>
    <w:qFormat/>
    <w:rsid w:val="00EB2A6B"/>
    <w:rPr>
      <w:b/>
      <w:bCs/>
    </w:rPr>
  </w:style>
  <w:style w:type="paragraph" w:styleId="NormalWeb">
    <w:name w:val="Normal (Web)"/>
    <w:basedOn w:val="Normal"/>
    <w:rsid w:val="00EB2A6B"/>
    <w:pPr>
      <w:spacing w:before="100" w:beforeAutospacing="1" w:after="100" w:afterAutospacing="1"/>
    </w:pPr>
    <w:rPr>
      <w:rFonts w:ascii="Times New Roman" w:eastAsia="Times New Roman" w:hAnsi="Times New Roman"/>
      <w:szCs w:val="24"/>
    </w:rPr>
  </w:style>
  <w:style w:type="paragraph" w:customStyle="1" w:styleId="medium-bold9">
    <w:name w:val="medium-bold9"/>
    <w:basedOn w:val="Normal"/>
    <w:rsid w:val="00EB2A6B"/>
    <w:rPr>
      <w:rFonts w:ascii="Times New Roman" w:eastAsia="Times New Roman" w:hAnsi="Times New Roman"/>
      <w:b/>
      <w:bCs/>
      <w:sz w:val="22"/>
      <w:szCs w:val="22"/>
    </w:rPr>
  </w:style>
  <w:style w:type="paragraph" w:customStyle="1" w:styleId="body-paragraph3">
    <w:name w:val="body-paragraph3"/>
    <w:basedOn w:val="Normal"/>
    <w:rsid w:val="00EB2A6B"/>
    <w:pPr>
      <w:spacing w:after="192"/>
    </w:pPr>
    <w:rPr>
      <w:rFonts w:ascii="Times New Roman" w:eastAsia="Times New Roman" w:hAnsi="Times New Roman"/>
      <w:sz w:val="22"/>
      <w:szCs w:val="22"/>
    </w:rPr>
  </w:style>
  <w:style w:type="paragraph" w:styleId="z-TopofForm">
    <w:name w:val="HTML Top of Form"/>
    <w:basedOn w:val="Normal"/>
    <w:next w:val="Normal"/>
    <w:hidden/>
    <w:rsid w:val="00EB2A6B"/>
    <w:pPr>
      <w:pBdr>
        <w:bottom w:val="single" w:sz="6" w:space="1" w:color="auto"/>
      </w:pBdr>
      <w:jc w:val="center"/>
    </w:pPr>
    <w:rPr>
      <w:rFonts w:ascii="Arial" w:eastAsia="Times New Roman" w:hAnsi="Arial" w:cs="Arial"/>
      <w:vanish/>
      <w:sz w:val="16"/>
      <w:szCs w:val="16"/>
    </w:rPr>
  </w:style>
  <w:style w:type="character" w:styleId="HTMLCite">
    <w:name w:val="HTML Cite"/>
    <w:rsid w:val="00EB2A6B"/>
    <w:rPr>
      <w:i/>
      <w:iCs/>
    </w:rPr>
  </w:style>
  <w:style w:type="paragraph" w:styleId="z-BottomofForm">
    <w:name w:val="HTML Bottom of Form"/>
    <w:basedOn w:val="Normal"/>
    <w:next w:val="Normal"/>
    <w:hidden/>
    <w:rsid w:val="00EB2A6B"/>
    <w:pPr>
      <w:pBdr>
        <w:top w:val="single" w:sz="6" w:space="1" w:color="auto"/>
      </w:pBdr>
      <w:jc w:val="center"/>
    </w:pPr>
    <w:rPr>
      <w:rFonts w:ascii="Arial" w:eastAsia="Times New Roman" w:hAnsi="Arial" w:cs="Arial"/>
      <w:vanish/>
      <w:sz w:val="16"/>
      <w:szCs w:val="16"/>
    </w:rPr>
  </w:style>
  <w:style w:type="paragraph" w:customStyle="1" w:styleId="medium-normal5">
    <w:name w:val="medium-normal5"/>
    <w:basedOn w:val="Normal"/>
    <w:rsid w:val="00EB2A6B"/>
    <w:pPr>
      <w:spacing w:before="100" w:beforeAutospacing="1" w:after="100" w:afterAutospacing="1"/>
    </w:pPr>
    <w:rPr>
      <w:rFonts w:ascii="Times New Roman" w:eastAsia="Times New Roman" w:hAnsi="Times New Roman"/>
      <w:sz w:val="22"/>
      <w:szCs w:val="22"/>
    </w:rPr>
  </w:style>
  <w:style w:type="paragraph" w:styleId="BalloonText">
    <w:name w:val="Balloon Text"/>
    <w:basedOn w:val="Normal"/>
    <w:link w:val="BalloonTextChar"/>
    <w:rsid w:val="00B5044A"/>
    <w:rPr>
      <w:rFonts w:ascii="Lucida Grande" w:hAnsi="Lucida Grande"/>
      <w:sz w:val="18"/>
      <w:szCs w:val="18"/>
    </w:rPr>
  </w:style>
  <w:style w:type="character" w:customStyle="1" w:styleId="BalloonTextChar">
    <w:name w:val="Balloon Text Char"/>
    <w:link w:val="BalloonText"/>
    <w:rsid w:val="00B5044A"/>
    <w:rPr>
      <w:rFonts w:ascii="Lucida Grande" w:hAnsi="Lucida Grande"/>
      <w:sz w:val="18"/>
      <w:szCs w:val="18"/>
    </w:rPr>
  </w:style>
  <w:style w:type="character" w:customStyle="1" w:styleId="Heading6Char">
    <w:name w:val="Heading 6 Char"/>
    <w:link w:val="Heading6"/>
    <w:rsid w:val="00F0459A"/>
    <w:rPr>
      <w:rFonts w:ascii="Book Antiqua" w:hAnsi="Book Antiqua"/>
      <w:b/>
      <w:sz w:val="28"/>
    </w:rPr>
  </w:style>
  <w:style w:type="table" w:styleId="TableGrid">
    <w:name w:val="Table Grid"/>
    <w:basedOn w:val="TableNormal"/>
    <w:rsid w:val="00192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3E5421"/>
    <w:rPr>
      <w:sz w:val="16"/>
      <w:szCs w:val="16"/>
    </w:rPr>
  </w:style>
  <w:style w:type="paragraph" w:styleId="CommentText">
    <w:name w:val="annotation text"/>
    <w:basedOn w:val="Normal"/>
    <w:link w:val="CommentTextChar"/>
    <w:rsid w:val="003E5421"/>
    <w:rPr>
      <w:rFonts w:ascii="Times New Roman" w:eastAsia="Times New Roman" w:hAnsi="Times New Roman"/>
      <w:sz w:val="20"/>
    </w:rPr>
  </w:style>
  <w:style w:type="character" w:customStyle="1" w:styleId="CommentTextChar">
    <w:name w:val="Comment Text Char"/>
    <w:basedOn w:val="DefaultParagraphFont"/>
    <w:link w:val="CommentText"/>
    <w:rsid w:val="003E5421"/>
    <w:rPr>
      <w:rFonts w:ascii="Times New Roman" w:eastAsia="Times New Roman" w:hAnsi="Times New Roman"/>
    </w:rPr>
  </w:style>
  <w:style w:type="paragraph" w:styleId="ListParagraph">
    <w:name w:val="List Paragraph"/>
    <w:basedOn w:val="Normal"/>
    <w:uiPriority w:val="72"/>
    <w:qFormat/>
    <w:rsid w:val="003E5421"/>
    <w:pPr>
      <w:ind w:left="720"/>
      <w:contextualSpacing/>
    </w:pPr>
  </w:style>
  <w:style w:type="paragraph" w:styleId="CommentSubject">
    <w:name w:val="annotation subject"/>
    <w:basedOn w:val="CommentText"/>
    <w:next w:val="CommentText"/>
    <w:link w:val="CommentSubjectChar"/>
    <w:rsid w:val="00BB0CFF"/>
    <w:rPr>
      <w:rFonts w:ascii="Times" w:eastAsia="Times" w:hAnsi="Times"/>
      <w:b/>
      <w:bCs/>
    </w:rPr>
  </w:style>
  <w:style w:type="character" w:customStyle="1" w:styleId="CommentSubjectChar">
    <w:name w:val="Comment Subject Char"/>
    <w:basedOn w:val="CommentTextChar"/>
    <w:link w:val="CommentSubject"/>
    <w:rsid w:val="00BB0CFF"/>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BodyText"/>
    <w:qFormat/>
    <w:pPr>
      <w:keepNext/>
      <w:keepLines/>
      <w:spacing w:after="240" w:line="240" w:lineRule="atLeast"/>
      <w:outlineLvl w:val="1"/>
    </w:pPr>
    <w:rPr>
      <w:rFonts w:ascii="Arial Black" w:eastAsia="Times New Roman" w:hAnsi="Arial Black"/>
      <w:spacing w:val="-15"/>
      <w:kern w:val="28"/>
      <w:sz w:val="22"/>
    </w:rPr>
  </w:style>
  <w:style w:type="paragraph" w:styleId="Heading3">
    <w:name w:val="heading 3"/>
    <w:basedOn w:val="Normal"/>
    <w:next w:val="Normal"/>
    <w:qFormat/>
    <w:pPr>
      <w:keepNext/>
      <w:jc w:val="center"/>
      <w:outlineLvl w:val="2"/>
    </w:pPr>
    <w:rPr>
      <w:rFonts w:ascii="Tahoma" w:eastAsia="Times New Roman" w:hAnsi="Tahoma"/>
      <w:b/>
      <w:sz w:val="28"/>
    </w:rPr>
  </w:style>
  <w:style w:type="paragraph" w:styleId="Heading4">
    <w:name w:val="heading 4"/>
    <w:basedOn w:val="Normal"/>
    <w:next w:val="Normal"/>
    <w:qFormat/>
    <w:pPr>
      <w:keepNext/>
      <w:spacing w:before="100" w:beforeAutospacing="1" w:after="100" w:afterAutospacing="1"/>
      <w:jc w:val="center"/>
      <w:outlineLvl w:val="3"/>
    </w:pPr>
    <w:rPr>
      <w:b/>
      <w:sz w:val="28"/>
    </w:rPr>
  </w:style>
  <w:style w:type="paragraph" w:styleId="Heading5">
    <w:name w:val="heading 5"/>
    <w:basedOn w:val="Normal"/>
    <w:next w:val="Normal"/>
    <w:qFormat/>
    <w:pPr>
      <w:keepNext/>
      <w:spacing w:before="100" w:beforeAutospacing="1" w:after="100" w:afterAutospacing="1"/>
      <w:jc w:val="center"/>
      <w:outlineLvl w:val="4"/>
    </w:pPr>
    <w:rPr>
      <w:sz w:val="72"/>
    </w:rPr>
  </w:style>
  <w:style w:type="paragraph" w:styleId="Heading6">
    <w:name w:val="heading 6"/>
    <w:basedOn w:val="Normal"/>
    <w:next w:val="Normal"/>
    <w:link w:val="Heading6Char"/>
    <w:qFormat/>
    <w:pPr>
      <w:keepNext/>
      <w:spacing w:before="100" w:beforeAutospacing="1" w:after="100" w:afterAutospacing="1"/>
      <w:outlineLvl w:val="5"/>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Book Antiqua" w:hAnsi="Book Antiqua"/>
      <w:sz w:val="28"/>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spacing w:before="100" w:beforeAutospacing="1" w:after="100" w:afterAutospacing="1"/>
    </w:pPr>
    <w:rPr>
      <w:sz w:val="20"/>
    </w:r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Times New Roman" w:eastAsia="Times New Roman" w:hAnsi="Times New Roman"/>
      <w:b/>
    </w:rPr>
  </w:style>
  <w:style w:type="paragraph" w:customStyle="1" w:styleId="CompanyName">
    <w:name w:val="Company Name"/>
    <w:basedOn w:val="Normal"/>
    <w:pPr>
      <w:keepNext/>
      <w:keepLines/>
      <w:spacing w:line="220" w:lineRule="atLeast"/>
    </w:pPr>
    <w:rPr>
      <w:rFonts w:ascii="Arial Black" w:eastAsia="Times New Roman" w:hAnsi="Arial Black"/>
      <w:spacing w:val="-25"/>
      <w:kern w:val="28"/>
      <w:sz w:val="32"/>
    </w:rPr>
  </w:style>
  <w:style w:type="paragraph" w:styleId="ListBullet">
    <w:name w:val="List Bullet"/>
    <w:basedOn w:val="List"/>
    <w:autoRedefine/>
    <w:pPr>
      <w:numPr>
        <w:numId w:val="10"/>
      </w:numPr>
      <w:tabs>
        <w:tab w:val="clear" w:pos="1440"/>
        <w:tab w:val="num" w:pos="1080"/>
      </w:tabs>
      <w:spacing w:line="240" w:lineRule="atLeast"/>
      <w:ind w:left="1080"/>
      <w:jc w:val="both"/>
    </w:pPr>
    <w:rPr>
      <w:rFonts w:ascii="Arial" w:eastAsia="Times New Roman" w:hAnsi="Arial"/>
      <w:spacing w:val="-5"/>
      <w:sz w:val="20"/>
    </w:rPr>
  </w:style>
  <w:style w:type="paragraph" w:styleId="List">
    <w:name w:val="List"/>
    <w:basedOn w:val="Normal"/>
    <w:pPr>
      <w:ind w:left="360" w:hanging="360"/>
    </w:pPr>
  </w:style>
  <w:style w:type="character" w:styleId="FollowedHyperlink">
    <w:name w:val="FollowedHyperlink"/>
    <w:rPr>
      <w:color w:val="800080"/>
      <w:u w:val="single"/>
    </w:rPr>
  </w:style>
  <w:style w:type="paragraph" w:customStyle="1" w:styleId="Style1">
    <w:name w:val="Style1"/>
    <w:basedOn w:val="Normal"/>
    <w:rsid w:val="001A2E2E"/>
    <w:pPr>
      <w:jc w:val="center"/>
    </w:pPr>
    <w:rPr>
      <w:rFonts w:ascii="Arial" w:hAnsi="Arial"/>
      <w:b/>
      <w:sz w:val="20"/>
    </w:rPr>
  </w:style>
  <w:style w:type="paragraph" w:customStyle="1" w:styleId="Style2">
    <w:name w:val="Style2"/>
    <w:basedOn w:val="Normal"/>
    <w:rsid w:val="001A2E2E"/>
    <w:pPr>
      <w:jc w:val="center"/>
    </w:pPr>
    <w:rPr>
      <w:rFonts w:ascii="Arial" w:hAnsi="Arial"/>
      <w:b/>
      <w:sz w:val="20"/>
    </w:rPr>
  </w:style>
  <w:style w:type="paragraph" w:customStyle="1" w:styleId="Style3">
    <w:name w:val="Style3"/>
    <w:basedOn w:val="Normal"/>
    <w:rsid w:val="001A2E2E"/>
    <w:pPr>
      <w:jc w:val="center"/>
    </w:pPr>
    <w:rPr>
      <w:rFonts w:ascii="Arial" w:hAnsi="Arial"/>
      <w:b/>
      <w:sz w:val="20"/>
    </w:rPr>
  </w:style>
  <w:style w:type="paragraph" w:styleId="HTMLPreformatted">
    <w:name w:val="HTML Preformatted"/>
    <w:basedOn w:val="Normal"/>
    <w:rsid w:val="00EB2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Strong">
    <w:name w:val="Strong"/>
    <w:qFormat/>
    <w:rsid w:val="00EB2A6B"/>
    <w:rPr>
      <w:b/>
      <w:bCs/>
    </w:rPr>
  </w:style>
  <w:style w:type="paragraph" w:styleId="NormalWeb">
    <w:name w:val="Normal (Web)"/>
    <w:basedOn w:val="Normal"/>
    <w:rsid w:val="00EB2A6B"/>
    <w:pPr>
      <w:spacing w:before="100" w:beforeAutospacing="1" w:after="100" w:afterAutospacing="1"/>
    </w:pPr>
    <w:rPr>
      <w:rFonts w:ascii="Times New Roman" w:eastAsia="Times New Roman" w:hAnsi="Times New Roman"/>
      <w:szCs w:val="24"/>
    </w:rPr>
  </w:style>
  <w:style w:type="paragraph" w:customStyle="1" w:styleId="medium-bold9">
    <w:name w:val="medium-bold9"/>
    <w:basedOn w:val="Normal"/>
    <w:rsid w:val="00EB2A6B"/>
    <w:rPr>
      <w:rFonts w:ascii="Times New Roman" w:eastAsia="Times New Roman" w:hAnsi="Times New Roman"/>
      <w:b/>
      <w:bCs/>
      <w:sz w:val="22"/>
      <w:szCs w:val="22"/>
    </w:rPr>
  </w:style>
  <w:style w:type="paragraph" w:customStyle="1" w:styleId="body-paragraph3">
    <w:name w:val="body-paragraph3"/>
    <w:basedOn w:val="Normal"/>
    <w:rsid w:val="00EB2A6B"/>
    <w:pPr>
      <w:spacing w:after="192"/>
    </w:pPr>
    <w:rPr>
      <w:rFonts w:ascii="Times New Roman" w:eastAsia="Times New Roman" w:hAnsi="Times New Roman"/>
      <w:sz w:val="22"/>
      <w:szCs w:val="22"/>
    </w:rPr>
  </w:style>
  <w:style w:type="paragraph" w:styleId="z-TopofForm">
    <w:name w:val="HTML Top of Form"/>
    <w:basedOn w:val="Normal"/>
    <w:next w:val="Normal"/>
    <w:hidden/>
    <w:rsid w:val="00EB2A6B"/>
    <w:pPr>
      <w:pBdr>
        <w:bottom w:val="single" w:sz="6" w:space="1" w:color="auto"/>
      </w:pBdr>
      <w:jc w:val="center"/>
    </w:pPr>
    <w:rPr>
      <w:rFonts w:ascii="Arial" w:eastAsia="Times New Roman" w:hAnsi="Arial" w:cs="Arial"/>
      <w:vanish/>
      <w:sz w:val="16"/>
      <w:szCs w:val="16"/>
    </w:rPr>
  </w:style>
  <w:style w:type="character" w:styleId="HTMLCite">
    <w:name w:val="HTML Cite"/>
    <w:rsid w:val="00EB2A6B"/>
    <w:rPr>
      <w:i/>
      <w:iCs/>
    </w:rPr>
  </w:style>
  <w:style w:type="paragraph" w:styleId="z-BottomofForm">
    <w:name w:val="HTML Bottom of Form"/>
    <w:basedOn w:val="Normal"/>
    <w:next w:val="Normal"/>
    <w:hidden/>
    <w:rsid w:val="00EB2A6B"/>
    <w:pPr>
      <w:pBdr>
        <w:top w:val="single" w:sz="6" w:space="1" w:color="auto"/>
      </w:pBdr>
      <w:jc w:val="center"/>
    </w:pPr>
    <w:rPr>
      <w:rFonts w:ascii="Arial" w:eastAsia="Times New Roman" w:hAnsi="Arial" w:cs="Arial"/>
      <w:vanish/>
      <w:sz w:val="16"/>
      <w:szCs w:val="16"/>
    </w:rPr>
  </w:style>
  <w:style w:type="paragraph" w:customStyle="1" w:styleId="medium-normal5">
    <w:name w:val="medium-normal5"/>
    <w:basedOn w:val="Normal"/>
    <w:rsid w:val="00EB2A6B"/>
    <w:pPr>
      <w:spacing w:before="100" w:beforeAutospacing="1" w:after="100" w:afterAutospacing="1"/>
    </w:pPr>
    <w:rPr>
      <w:rFonts w:ascii="Times New Roman" w:eastAsia="Times New Roman" w:hAnsi="Times New Roman"/>
      <w:sz w:val="22"/>
      <w:szCs w:val="22"/>
    </w:rPr>
  </w:style>
  <w:style w:type="paragraph" w:styleId="BalloonText">
    <w:name w:val="Balloon Text"/>
    <w:basedOn w:val="Normal"/>
    <w:link w:val="BalloonTextChar"/>
    <w:rsid w:val="00B5044A"/>
    <w:rPr>
      <w:rFonts w:ascii="Lucida Grande" w:hAnsi="Lucida Grande"/>
      <w:sz w:val="18"/>
      <w:szCs w:val="18"/>
    </w:rPr>
  </w:style>
  <w:style w:type="character" w:customStyle="1" w:styleId="BalloonTextChar">
    <w:name w:val="Balloon Text Char"/>
    <w:link w:val="BalloonText"/>
    <w:rsid w:val="00B5044A"/>
    <w:rPr>
      <w:rFonts w:ascii="Lucida Grande" w:hAnsi="Lucida Grande"/>
      <w:sz w:val="18"/>
      <w:szCs w:val="18"/>
    </w:rPr>
  </w:style>
  <w:style w:type="character" w:customStyle="1" w:styleId="Heading6Char">
    <w:name w:val="Heading 6 Char"/>
    <w:link w:val="Heading6"/>
    <w:rsid w:val="00F0459A"/>
    <w:rPr>
      <w:rFonts w:ascii="Book Antiqua" w:hAnsi="Book Antiqua"/>
      <w:b/>
      <w:sz w:val="28"/>
    </w:rPr>
  </w:style>
  <w:style w:type="table" w:styleId="TableGrid">
    <w:name w:val="Table Grid"/>
    <w:basedOn w:val="TableNormal"/>
    <w:rsid w:val="00192F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3E5421"/>
    <w:rPr>
      <w:sz w:val="16"/>
      <w:szCs w:val="16"/>
    </w:rPr>
  </w:style>
  <w:style w:type="paragraph" w:styleId="CommentText">
    <w:name w:val="annotation text"/>
    <w:basedOn w:val="Normal"/>
    <w:link w:val="CommentTextChar"/>
    <w:rsid w:val="003E5421"/>
    <w:rPr>
      <w:rFonts w:ascii="Times New Roman" w:eastAsia="Times New Roman" w:hAnsi="Times New Roman"/>
      <w:sz w:val="20"/>
    </w:rPr>
  </w:style>
  <w:style w:type="character" w:customStyle="1" w:styleId="CommentTextChar">
    <w:name w:val="Comment Text Char"/>
    <w:basedOn w:val="DefaultParagraphFont"/>
    <w:link w:val="CommentText"/>
    <w:rsid w:val="003E5421"/>
    <w:rPr>
      <w:rFonts w:ascii="Times New Roman" w:eastAsia="Times New Roman" w:hAnsi="Times New Roman"/>
    </w:rPr>
  </w:style>
  <w:style w:type="paragraph" w:styleId="ListParagraph">
    <w:name w:val="List Paragraph"/>
    <w:basedOn w:val="Normal"/>
    <w:uiPriority w:val="72"/>
    <w:qFormat/>
    <w:rsid w:val="003E5421"/>
    <w:pPr>
      <w:ind w:left="720"/>
      <w:contextualSpacing/>
    </w:pPr>
  </w:style>
  <w:style w:type="paragraph" w:styleId="CommentSubject">
    <w:name w:val="annotation subject"/>
    <w:basedOn w:val="CommentText"/>
    <w:next w:val="CommentText"/>
    <w:link w:val="CommentSubjectChar"/>
    <w:rsid w:val="00BB0CFF"/>
    <w:rPr>
      <w:rFonts w:ascii="Times" w:eastAsia="Times" w:hAnsi="Times"/>
      <w:b/>
      <w:bCs/>
    </w:rPr>
  </w:style>
  <w:style w:type="character" w:customStyle="1" w:styleId="CommentSubjectChar">
    <w:name w:val="Comment Subject Char"/>
    <w:basedOn w:val="CommentTextChar"/>
    <w:link w:val="CommentSubject"/>
    <w:rsid w:val="00BB0CF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3438">
      <w:bodyDiv w:val="1"/>
      <w:marLeft w:val="0"/>
      <w:marRight w:val="0"/>
      <w:marTop w:val="0"/>
      <w:marBottom w:val="0"/>
      <w:divBdr>
        <w:top w:val="none" w:sz="0" w:space="0" w:color="auto"/>
        <w:left w:val="none" w:sz="0" w:space="0" w:color="auto"/>
        <w:bottom w:val="none" w:sz="0" w:space="0" w:color="auto"/>
        <w:right w:val="none" w:sz="0" w:space="0" w:color="auto"/>
      </w:divBdr>
      <w:divsChild>
        <w:div w:id="322973784">
          <w:marLeft w:val="0"/>
          <w:marRight w:val="0"/>
          <w:marTop w:val="0"/>
          <w:marBottom w:val="0"/>
          <w:divBdr>
            <w:top w:val="none" w:sz="0" w:space="0" w:color="auto"/>
            <w:left w:val="none" w:sz="0" w:space="0" w:color="auto"/>
            <w:bottom w:val="none" w:sz="0" w:space="0" w:color="auto"/>
            <w:right w:val="none" w:sz="0" w:space="0" w:color="auto"/>
          </w:divBdr>
          <w:divsChild>
            <w:div w:id="4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1644">
      <w:bodyDiv w:val="1"/>
      <w:marLeft w:val="0"/>
      <w:marRight w:val="0"/>
      <w:marTop w:val="0"/>
      <w:marBottom w:val="0"/>
      <w:divBdr>
        <w:top w:val="none" w:sz="0" w:space="0" w:color="auto"/>
        <w:left w:val="none" w:sz="0" w:space="0" w:color="auto"/>
        <w:bottom w:val="none" w:sz="0" w:space="0" w:color="auto"/>
        <w:right w:val="none" w:sz="0" w:space="0" w:color="auto"/>
      </w:divBdr>
    </w:div>
    <w:div w:id="1405378053">
      <w:bodyDiv w:val="1"/>
      <w:marLeft w:val="0"/>
      <w:marRight w:val="0"/>
      <w:marTop w:val="0"/>
      <w:marBottom w:val="0"/>
      <w:divBdr>
        <w:top w:val="none" w:sz="0" w:space="0" w:color="auto"/>
        <w:left w:val="none" w:sz="0" w:space="0" w:color="auto"/>
        <w:bottom w:val="none" w:sz="0" w:space="0" w:color="auto"/>
        <w:right w:val="none" w:sz="0" w:space="0" w:color="auto"/>
      </w:divBdr>
      <w:divsChild>
        <w:div w:id="485441983">
          <w:marLeft w:val="0"/>
          <w:marRight w:val="0"/>
          <w:marTop w:val="0"/>
          <w:marBottom w:val="0"/>
          <w:divBdr>
            <w:top w:val="none" w:sz="0" w:space="0" w:color="auto"/>
            <w:left w:val="none" w:sz="0" w:space="0" w:color="auto"/>
            <w:bottom w:val="none" w:sz="0" w:space="0" w:color="auto"/>
            <w:right w:val="none" w:sz="0" w:space="0" w:color="auto"/>
          </w:divBdr>
          <w:divsChild>
            <w:div w:id="907152784">
              <w:marLeft w:val="0"/>
              <w:marRight w:val="0"/>
              <w:marTop w:val="0"/>
              <w:marBottom w:val="0"/>
              <w:divBdr>
                <w:top w:val="none" w:sz="0" w:space="0" w:color="auto"/>
                <w:left w:val="none" w:sz="0" w:space="0" w:color="auto"/>
                <w:bottom w:val="none" w:sz="0" w:space="0" w:color="auto"/>
                <w:right w:val="none" w:sz="0" w:space="0" w:color="auto"/>
              </w:divBdr>
              <w:divsChild>
                <w:div w:id="300118834">
                  <w:marLeft w:val="0"/>
                  <w:marRight w:val="0"/>
                  <w:marTop w:val="0"/>
                  <w:marBottom w:val="0"/>
                  <w:divBdr>
                    <w:top w:val="none" w:sz="0" w:space="0" w:color="auto"/>
                    <w:left w:val="none" w:sz="0" w:space="0" w:color="auto"/>
                    <w:bottom w:val="none" w:sz="0" w:space="0" w:color="auto"/>
                    <w:right w:val="none" w:sz="0" w:space="0" w:color="auto"/>
                  </w:divBdr>
                  <w:divsChild>
                    <w:div w:id="2111267514">
                      <w:marLeft w:val="0"/>
                      <w:marRight w:val="0"/>
                      <w:marTop w:val="0"/>
                      <w:marBottom w:val="0"/>
                      <w:divBdr>
                        <w:top w:val="none" w:sz="0" w:space="0" w:color="auto"/>
                        <w:left w:val="none" w:sz="0" w:space="0" w:color="auto"/>
                        <w:bottom w:val="none" w:sz="0" w:space="0" w:color="auto"/>
                        <w:right w:val="none" w:sz="0" w:space="0" w:color="auto"/>
                      </w:divBdr>
                    </w:div>
                  </w:divsChild>
                </w:div>
                <w:div w:id="379596453">
                  <w:marLeft w:val="0"/>
                  <w:marRight w:val="0"/>
                  <w:marTop w:val="0"/>
                  <w:marBottom w:val="0"/>
                  <w:divBdr>
                    <w:top w:val="none" w:sz="0" w:space="0" w:color="auto"/>
                    <w:left w:val="none" w:sz="0" w:space="0" w:color="auto"/>
                    <w:bottom w:val="none" w:sz="0" w:space="0" w:color="auto"/>
                    <w:right w:val="none" w:sz="0" w:space="0" w:color="auto"/>
                  </w:divBdr>
                  <w:divsChild>
                    <w:div w:id="1255820030">
                      <w:marLeft w:val="0"/>
                      <w:marRight w:val="0"/>
                      <w:marTop w:val="0"/>
                      <w:marBottom w:val="0"/>
                      <w:divBdr>
                        <w:top w:val="none" w:sz="0" w:space="0" w:color="auto"/>
                        <w:left w:val="none" w:sz="0" w:space="0" w:color="auto"/>
                        <w:bottom w:val="none" w:sz="0" w:space="0" w:color="auto"/>
                        <w:right w:val="none" w:sz="0" w:space="0" w:color="auto"/>
                      </w:divBdr>
                    </w:div>
                  </w:divsChild>
                </w:div>
                <w:div w:id="702174542">
                  <w:marLeft w:val="0"/>
                  <w:marRight w:val="0"/>
                  <w:marTop w:val="0"/>
                  <w:marBottom w:val="0"/>
                  <w:divBdr>
                    <w:top w:val="none" w:sz="0" w:space="0" w:color="auto"/>
                    <w:left w:val="none" w:sz="0" w:space="0" w:color="auto"/>
                    <w:bottom w:val="none" w:sz="0" w:space="0" w:color="auto"/>
                    <w:right w:val="none" w:sz="0" w:space="0" w:color="auto"/>
                  </w:divBdr>
                  <w:divsChild>
                    <w:div w:id="806555884">
                      <w:marLeft w:val="0"/>
                      <w:marRight w:val="0"/>
                      <w:marTop w:val="0"/>
                      <w:marBottom w:val="0"/>
                      <w:divBdr>
                        <w:top w:val="none" w:sz="0" w:space="0" w:color="auto"/>
                        <w:left w:val="none" w:sz="0" w:space="0" w:color="auto"/>
                        <w:bottom w:val="none" w:sz="0" w:space="0" w:color="auto"/>
                        <w:right w:val="none" w:sz="0" w:space="0" w:color="auto"/>
                      </w:divBdr>
                    </w:div>
                  </w:divsChild>
                </w:div>
                <w:div w:id="1239171581">
                  <w:marLeft w:val="0"/>
                  <w:marRight w:val="0"/>
                  <w:marTop w:val="0"/>
                  <w:marBottom w:val="0"/>
                  <w:divBdr>
                    <w:top w:val="none" w:sz="0" w:space="0" w:color="auto"/>
                    <w:left w:val="none" w:sz="0" w:space="0" w:color="auto"/>
                    <w:bottom w:val="none" w:sz="0" w:space="0" w:color="auto"/>
                    <w:right w:val="none" w:sz="0" w:space="0" w:color="auto"/>
                  </w:divBdr>
                  <w:divsChild>
                    <w:div w:id="1265914938">
                      <w:marLeft w:val="0"/>
                      <w:marRight w:val="0"/>
                      <w:marTop w:val="0"/>
                      <w:marBottom w:val="0"/>
                      <w:divBdr>
                        <w:top w:val="none" w:sz="0" w:space="0" w:color="auto"/>
                        <w:left w:val="none" w:sz="0" w:space="0" w:color="auto"/>
                        <w:bottom w:val="none" w:sz="0" w:space="0" w:color="auto"/>
                        <w:right w:val="none" w:sz="0" w:space="0" w:color="auto"/>
                      </w:divBdr>
                    </w:div>
                  </w:divsChild>
                </w:div>
                <w:div w:id="1481077900">
                  <w:marLeft w:val="0"/>
                  <w:marRight w:val="0"/>
                  <w:marTop w:val="0"/>
                  <w:marBottom w:val="0"/>
                  <w:divBdr>
                    <w:top w:val="none" w:sz="0" w:space="0" w:color="auto"/>
                    <w:left w:val="none" w:sz="0" w:space="0" w:color="auto"/>
                    <w:bottom w:val="none" w:sz="0" w:space="0" w:color="auto"/>
                    <w:right w:val="none" w:sz="0" w:space="0" w:color="auto"/>
                  </w:divBdr>
                  <w:divsChild>
                    <w:div w:id="18196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0617">
              <w:marLeft w:val="0"/>
              <w:marRight w:val="0"/>
              <w:marTop w:val="0"/>
              <w:marBottom w:val="120"/>
              <w:divBdr>
                <w:top w:val="none" w:sz="0" w:space="0" w:color="auto"/>
                <w:left w:val="none" w:sz="0" w:space="0" w:color="auto"/>
                <w:bottom w:val="none" w:sz="0" w:space="0" w:color="auto"/>
                <w:right w:val="none" w:sz="0" w:space="0" w:color="auto"/>
              </w:divBdr>
            </w:div>
            <w:div w:id="1407916074">
              <w:marLeft w:val="0"/>
              <w:marRight w:val="0"/>
              <w:marTop w:val="0"/>
              <w:marBottom w:val="120"/>
              <w:divBdr>
                <w:top w:val="none" w:sz="0" w:space="0" w:color="auto"/>
                <w:left w:val="none" w:sz="0" w:space="0" w:color="auto"/>
                <w:bottom w:val="none" w:sz="0" w:space="0" w:color="auto"/>
                <w:right w:val="none" w:sz="0" w:space="0" w:color="auto"/>
              </w:divBdr>
            </w:div>
            <w:div w:id="1650288739">
              <w:marLeft w:val="0"/>
              <w:marRight w:val="0"/>
              <w:marTop w:val="0"/>
              <w:marBottom w:val="0"/>
              <w:divBdr>
                <w:top w:val="none" w:sz="0" w:space="0" w:color="auto"/>
                <w:left w:val="none" w:sz="0" w:space="0" w:color="auto"/>
                <w:bottom w:val="none" w:sz="0" w:space="0" w:color="auto"/>
                <w:right w:val="none" w:sz="0" w:space="0" w:color="auto"/>
              </w:divBdr>
            </w:div>
            <w:div w:id="1754234410">
              <w:marLeft w:val="0"/>
              <w:marRight w:val="0"/>
              <w:marTop w:val="0"/>
              <w:marBottom w:val="0"/>
              <w:divBdr>
                <w:top w:val="none" w:sz="0" w:space="0" w:color="auto"/>
                <w:left w:val="none" w:sz="0" w:space="0" w:color="auto"/>
                <w:bottom w:val="single" w:sz="4" w:space="0" w:color="000000"/>
                <w:right w:val="none" w:sz="0" w:space="0" w:color="auto"/>
              </w:divBdr>
              <w:divsChild>
                <w:div w:id="897279019">
                  <w:marLeft w:val="0"/>
                  <w:marRight w:val="0"/>
                  <w:marTop w:val="0"/>
                  <w:marBottom w:val="0"/>
                  <w:divBdr>
                    <w:top w:val="none" w:sz="0" w:space="0" w:color="auto"/>
                    <w:left w:val="none" w:sz="0" w:space="0" w:color="auto"/>
                    <w:bottom w:val="none" w:sz="0" w:space="0" w:color="auto"/>
                    <w:right w:val="none" w:sz="0" w:space="0" w:color="auto"/>
                  </w:divBdr>
                </w:div>
                <w:div w:id="9477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1860">
          <w:marLeft w:val="0"/>
          <w:marRight w:val="0"/>
          <w:marTop w:val="0"/>
          <w:marBottom w:val="0"/>
          <w:divBdr>
            <w:top w:val="none" w:sz="0" w:space="0" w:color="auto"/>
            <w:left w:val="none" w:sz="0" w:space="0" w:color="auto"/>
            <w:bottom w:val="none" w:sz="0" w:space="0" w:color="auto"/>
            <w:right w:val="none" w:sz="0" w:space="0" w:color="auto"/>
          </w:divBdr>
        </w:div>
      </w:divsChild>
    </w:div>
    <w:div w:id="154509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A3592-A51F-4CE9-B06E-BEF51294A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2021</Words>
  <Characters>11296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Welcome to BIO/BUS/ECON/EDUC 342</vt:lpstr>
    </vt:vector>
  </TitlesOfParts>
  <Company>CSUCI</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BIO/BUS/ECON/EDUC 342</dc:title>
  <dc:creator>Dennis Muraoka</dc:creator>
  <cp:lastModifiedBy>CSUCI User</cp:lastModifiedBy>
  <cp:revision>2</cp:revision>
  <cp:lastPrinted>2014-01-14T21:27:00Z</cp:lastPrinted>
  <dcterms:created xsi:type="dcterms:W3CDTF">2014-01-21T17:07:00Z</dcterms:created>
  <dcterms:modified xsi:type="dcterms:W3CDTF">2014-01-21T17:07:00Z</dcterms:modified>
</cp:coreProperties>
</file>