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08" w:rsidRPr="001F5B18" w:rsidRDefault="0059279C" w:rsidP="00016D08">
      <w:pPr>
        <w:tabs>
          <w:tab w:val="center" w:pos="4680"/>
        </w:tabs>
        <w:ind w:right="-630"/>
        <w:rPr>
          <w:b/>
          <w:sz w:val="28"/>
          <w:szCs w:val="28"/>
        </w:rPr>
      </w:pPr>
      <w:r w:rsidRPr="001F5B18">
        <w:rPr>
          <w:b/>
          <w:sz w:val="28"/>
          <w:szCs w:val="28"/>
        </w:rPr>
        <w:tab/>
      </w:r>
      <w:r w:rsidR="00016D08" w:rsidRPr="001F5B18">
        <w:rPr>
          <w:b/>
          <w:sz w:val="28"/>
          <w:szCs w:val="28"/>
        </w:rPr>
        <w:t>COURSE SYLLABUS</w:t>
      </w:r>
    </w:p>
    <w:p w:rsidR="00016D08" w:rsidRPr="001F5B18" w:rsidRDefault="00016D08" w:rsidP="00016D08">
      <w:pPr>
        <w:tabs>
          <w:tab w:val="center" w:pos="4680"/>
        </w:tabs>
        <w:rPr>
          <w:b/>
          <w:sz w:val="28"/>
          <w:szCs w:val="28"/>
        </w:rPr>
      </w:pPr>
      <w:r w:rsidRPr="001F5B18">
        <w:rPr>
          <w:b/>
          <w:sz w:val="28"/>
          <w:szCs w:val="28"/>
        </w:rPr>
        <w:tab/>
        <w:t xml:space="preserve"> MANAGEMENT OF ORGANIZATIONS </w:t>
      </w:r>
    </w:p>
    <w:p w:rsidR="00016D08" w:rsidRPr="001F5B18" w:rsidRDefault="00016D08" w:rsidP="00016D08">
      <w:pPr>
        <w:tabs>
          <w:tab w:val="center" w:pos="4680"/>
        </w:tabs>
        <w:rPr>
          <w:b/>
          <w:sz w:val="28"/>
          <w:szCs w:val="28"/>
        </w:rPr>
      </w:pPr>
      <w:r w:rsidRPr="001F5B18">
        <w:rPr>
          <w:b/>
          <w:sz w:val="28"/>
          <w:szCs w:val="28"/>
        </w:rPr>
        <w:tab/>
        <w:t>CLASS: MGT 307</w:t>
      </w:r>
    </w:p>
    <w:p w:rsidR="00016D08" w:rsidRPr="001F5B18" w:rsidRDefault="00016D08" w:rsidP="00016D08">
      <w:pPr>
        <w:tabs>
          <w:tab w:val="center" w:pos="4680"/>
        </w:tabs>
        <w:jc w:val="center"/>
        <w:rPr>
          <w:b/>
          <w:sz w:val="28"/>
          <w:szCs w:val="28"/>
        </w:rPr>
      </w:pPr>
      <w:r>
        <w:rPr>
          <w:b/>
          <w:sz w:val="28"/>
          <w:szCs w:val="28"/>
        </w:rPr>
        <w:t xml:space="preserve">Fall </w:t>
      </w:r>
      <w:r w:rsidRPr="001F5B18">
        <w:rPr>
          <w:b/>
          <w:sz w:val="28"/>
          <w:szCs w:val="28"/>
        </w:rPr>
        <w:t>20</w:t>
      </w:r>
      <w:r>
        <w:rPr>
          <w:b/>
          <w:sz w:val="28"/>
          <w:szCs w:val="28"/>
        </w:rPr>
        <w:t>17</w:t>
      </w:r>
    </w:p>
    <w:p w:rsidR="00016D08" w:rsidRPr="001F5B18" w:rsidRDefault="00016D08" w:rsidP="00016D08">
      <w:pPr>
        <w:ind w:right="-720"/>
        <w:jc w:val="center"/>
        <w:rPr>
          <w:sz w:val="28"/>
          <w:szCs w:val="28"/>
        </w:rPr>
      </w:pPr>
    </w:p>
    <w:p w:rsidR="00016D08" w:rsidRPr="001F5B18" w:rsidRDefault="00016D08" w:rsidP="00016D08">
      <w:pPr>
        <w:ind w:right="-720"/>
        <w:rPr>
          <w:sz w:val="28"/>
          <w:szCs w:val="28"/>
        </w:rPr>
      </w:pPr>
      <w:r w:rsidRPr="001F5B18">
        <w:rPr>
          <w:b/>
          <w:sz w:val="28"/>
          <w:szCs w:val="28"/>
        </w:rPr>
        <w:t xml:space="preserve">Instructor: </w:t>
      </w:r>
      <w:r w:rsidRPr="001F5B18">
        <w:rPr>
          <w:sz w:val="28"/>
          <w:szCs w:val="28"/>
        </w:rPr>
        <w:t>J. Andrew Morris</w:t>
      </w:r>
      <w:r w:rsidRPr="001F5B18">
        <w:rPr>
          <w:sz w:val="28"/>
          <w:szCs w:val="28"/>
        </w:rPr>
        <w:tab/>
      </w:r>
      <w:r w:rsidRPr="001F5B18">
        <w:rPr>
          <w:sz w:val="28"/>
          <w:szCs w:val="28"/>
        </w:rPr>
        <w:tab/>
      </w:r>
      <w:r w:rsidRPr="001F5B18">
        <w:rPr>
          <w:sz w:val="28"/>
          <w:szCs w:val="28"/>
        </w:rPr>
        <w:tab/>
      </w:r>
    </w:p>
    <w:p w:rsidR="00016D08" w:rsidRDefault="00016D08" w:rsidP="00016D08">
      <w:pPr>
        <w:ind w:left="720" w:right="-720" w:hanging="720"/>
        <w:rPr>
          <w:sz w:val="28"/>
          <w:szCs w:val="28"/>
        </w:rPr>
      </w:pPr>
      <w:r w:rsidRPr="001F5B18">
        <w:rPr>
          <w:b/>
          <w:sz w:val="28"/>
          <w:szCs w:val="28"/>
        </w:rPr>
        <w:t>Office Hours</w:t>
      </w:r>
      <w:r>
        <w:rPr>
          <w:b/>
          <w:sz w:val="28"/>
          <w:szCs w:val="28"/>
        </w:rPr>
        <w:t>:</w:t>
      </w:r>
      <w:r>
        <w:rPr>
          <w:sz w:val="28"/>
          <w:szCs w:val="28"/>
        </w:rPr>
        <w:t xml:space="preserve">  M/W 10- 1:00  &amp; T 1-4;  </w:t>
      </w:r>
      <w:r>
        <w:rPr>
          <w:sz w:val="28"/>
          <w:szCs w:val="28"/>
        </w:rPr>
        <w:t xml:space="preserve">before/after class as needed </w:t>
      </w:r>
      <w:r>
        <w:rPr>
          <w:sz w:val="28"/>
          <w:szCs w:val="28"/>
        </w:rPr>
        <w:t xml:space="preserve"> </w:t>
      </w:r>
    </w:p>
    <w:p w:rsidR="00016D08" w:rsidRPr="003934B6" w:rsidRDefault="00016D08" w:rsidP="00016D08">
      <w:pPr>
        <w:ind w:left="720" w:right="-720" w:hanging="720"/>
        <w:rPr>
          <w:sz w:val="28"/>
          <w:szCs w:val="28"/>
        </w:rPr>
      </w:pPr>
      <w:r w:rsidRPr="001F5B18">
        <w:rPr>
          <w:b/>
          <w:sz w:val="28"/>
          <w:szCs w:val="28"/>
        </w:rPr>
        <w:t>OFFICE</w:t>
      </w:r>
      <w:r w:rsidRPr="001F5B18">
        <w:rPr>
          <w:sz w:val="28"/>
          <w:szCs w:val="28"/>
        </w:rPr>
        <w:t xml:space="preserve">:  </w:t>
      </w:r>
      <w:r>
        <w:rPr>
          <w:sz w:val="28"/>
          <w:szCs w:val="28"/>
        </w:rPr>
        <w:t>Sage Hall 2149</w:t>
      </w:r>
      <w:r w:rsidRPr="003934B6">
        <w:rPr>
          <w:sz w:val="28"/>
          <w:szCs w:val="28"/>
        </w:rPr>
        <w:tab/>
      </w:r>
      <w:r w:rsidRPr="003934B6">
        <w:rPr>
          <w:sz w:val="28"/>
          <w:szCs w:val="28"/>
        </w:rPr>
        <w:tab/>
      </w:r>
      <w:r w:rsidRPr="003934B6">
        <w:rPr>
          <w:b/>
          <w:sz w:val="28"/>
          <w:szCs w:val="28"/>
        </w:rPr>
        <w:t>Phone:</w:t>
      </w:r>
      <w:r w:rsidRPr="003934B6">
        <w:rPr>
          <w:sz w:val="28"/>
          <w:szCs w:val="28"/>
        </w:rPr>
        <w:t xml:space="preserve"> 805-437-2771</w:t>
      </w:r>
    </w:p>
    <w:p w:rsidR="00016D08" w:rsidRPr="003934B6" w:rsidRDefault="00016D08" w:rsidP="00016D08">
      <w:pPr>
        <w:ind w:right="-720"/>
        <w:rPr>
          <w:sz w:val="28"/>
          <w:szCs w:val="28"/>
          <w:lang w:val="fr-FR"/>
        </w:rPr>
      </w:pPr>
      <w:r w:rsidRPr="003934B6">
        <w:rPr>
          <w:b/>
          <w:sz w:val="28"/>
          <w:szCs w:val="28"/>
          <w:lang w:val="fr-FR"/>
        </w:rPr>
        <w:t>E-MAIL</w:t>
      </w:r>
      <w:r w:rsidRPr="003934B6">
        <w:rPr>
          <w:sz w:val="28"/>
          <w:szCs w:val="28"/>
          <w:lang w:val="fr-FR"/>
        </w:rPr>
        <w:t xml:space="preserve">: john-andrew.morris@csuci.edu </w:t>
      </w:r>
    </w:p>
    <w:p w:rsidR="00016D08" w:rsidRPr="003934B6" w:rsidRDefault="00016D08" w:rsidP="00016D08">
      <w:pPr>
        <w:ind w:right="-720"/>
        <w:rPr>
          <w:sz w:val="28"/>
          <w:szCs w:val="28"/>
          <w:lang w:val="fr-FR"/>
        </w:rPr>
      </w:pPr>
    </w:p>
    <w:p w:rsidR="00016D08" w:rsidRPr="003934B6" w:rsidRDefault="00016D08" w:rsidP="00016D08">
      <w:pPr>
        <w:ind w:right="-720"/>
        <w:rPr>
          <w:sz w:val="28"/>
          <w:szCs w:val="28"/>
          <w:lang w:val="fr-FR"/>
        </w:rPr>
      </w:pPr>
    </w:p>
    <w:p w:rsidR="00016D08" w:rsidRPr="00892190" w:rsidRDefault="00016D08" w:rsidP="00016D08">
      <w:pPr>
        <w:rPr>
          <w:sz w:val="28"/>
          <w:szCs w:val="28"/>
        </w:rPr>
      </w:pPr>
      <w:r w:rsidRPr="00892190">
        <w:rPr>
          <w:sz w:val="28"/>
          <w:szCs w:val="28"/>
        </w:rPr>
        <w:t>Texts:</w:t>
      </w:r>
      <w:r w:rsidRPr="00F63592">
        <w:rPr>
          <w:sz w:val="28"/>
          <w:szCs w:val="28"/>
        </w:rPr>
        <w:t xml:space="preserve"> </w:t>
      </w:r>
      <w:r>
        <w:rPr>
          <w:sz w:val="28"/>
          <w:szCs w:val="28"/>
        </w:rPr>
        <w:t xml:space="preserve">We will use a free, open source text which I have uploaded to your CI account.  My lecture notes have also been posted for you.  Finally I have uploaded   </w:t>
      </w:r>
      <w:r>
        <w:rPr>
          <w:sz w:val="28"/>
          <w:szCs w:val="28"/>
        </w:rPr>
        <w:t xml:space="preserve">some </w:t>
      </w:r>
      <w:r>
        <w:rPr>
          <w:sz w:val="28"/>
          <w:szCs w:val="28"/>
        </w:rPr>
        <w:t>articles which are to be read on the dates noted in the course outline.</w:t>
      </w:r>
      <w:r w:rsidRPr="00892190">
        <w:rPr>
          <w:sz w:val="28"/>
          <w:szCs w:val="28"/>
        </w:rPr>
        <w:t xml:space="preserve"> </w:t>
      </w:r>
      <w:r w:rsidRPr="00892190">
        <w:rPr>
          <w:rFonts w:ascii="Arial" w:hAnsi="Arial" w:cs="Arial"/>
          <w:sz w:val="28"/>
          <w:szCs w:val="28"/>
          <w:highlight w:val="white"/>
        </w:rPr>
        <w:t xml:space="preserve"> </w:t>
      </w:r>
    </w:p>
    <w:p w:rsidR="00016D08" w:rsidRPr="001F5B18" w:rsidRDefault="00016D08" w:rsidP="00016D08">
      <w:pPr>
        <w:ind w:right="-720"/>
        <w:rPr>
          <w:sz w:val="28"/>
          <w:szCs w:val="28"/>
        </w:rPr>
      </w:pPr>
    </w:p>
    <w:p w:rsidR="00016D08" w:rsidRPr="001F5B18" w:rsidRDefault="00016D08" w:rsidP="00016D08">
      <w:pPr>
        <w:rPr>
          <w:sz w:val="28"/>
          <w:szCs w:val="28"/>
        </w:rPr>
      </w:pPr>
      <w:r w:rsidRPr="001F5B18">
        <w:rPr>
          <w:b/>
          <w:sz w:val="28"/>
          <w:szCs w:val="28"/>
        </w:rPr>
        <w:t xml:space="preserve">Course objectives:  </w:t>
      </w:r>
      <w:r w:rsidRPr="001F5B18">
        <w:rPr>
          <w:sz w:val="28"/>
          <w:szCs w:val="28"/>
        </w:rPr>
        <w:t xml:space="preserve"> The purpose of the course is to enable you to think like a manager and to provide you with an introduction to the field of Management.  You will learn about:  the environment managers operate within, various management functions, and different tools managers use, along with a lot of vocabulary.  By learning about what managers do, you will be better able to function in a management position and to decide whether or not you are interested in a career in Management.</w:t>
      </w:r>
    </w:p>
    <w:p w:rsidR="00016D08" w:rsidRPr="001F5B18" w:rsidRDefault="00016D08" w:rsidP="00016D08">
      <w:pPr>
        <w:rPr>
          <w:sz w:val="28"/>
          <w:szCs w:val="28"/>
        </w:rPr>
      </w:pPr>
    </w:p>
    <w:p w:rsidR="00016D08" w:rsidRDefault="00016D08" w:rsidP="00016D08">
      <w:pPr>
        <w:pStyle w:val="BodyText2"/>
        <w:rPr>
          <w:szCs w:val="28"/>
        </w:rPr>
      </w:pPr>
      <w:r w:rsidRPr="001F5B18">
        <w:rPr>
          <w:szCs w:val="28"/>
        </w:rPr>
        <w:t>A second and equally important purpose of the class is to draw upon the liberal arts foundation of CSUCI to enhance your critical thinking ability and communication skills.  In the finest tradition of the liberal arts, this course is structured in such a way as to encourage/require that you not only learn facts about management (important) but that you also further develop the ability to use &amp; combine these new facts to see an overall “bigger” picture.  Moreover, the class is designed to help you also better express your thoughts about the “larger” patterns you now understand.  Simply put, rote memorization isn’t the point.  Rather the class is about using new information about managers and for-profit organizations to see and understand a more complex and interconnected world.</w:t>
      </w:r>
    </w:p>
    <w:p w:rsidR="00016D08" w:rsidRDefault="00016D08" w:rsidP="00016D08">
      <w:pPr>
        <w:pStyle w:val="BodyText2"/>
        <w:rPr>
          <w:szCs w:val="28"/>
        </w:rPr>
      </w:pPr>
      <w:r>
        <w:rPr>
          <w:szCs w:val="28"/>
        </w:rPr>
        <w:br w:type="page"/>
      </w:r>
      <w:r w:rsidRPr="001F5B18">
        <w:rPr>
          <w:b/>
          <w:szCs w:val="28"/>
        </w:rPr>
        <w:lastRenderedPageBreak/>
        <w:t>Learning Objectives:</w:t>
      </w:r>
      <w:r>
        <w:rPr>
          <w:b/>
          <w:szCs w:val="28"/>
        </w:rPr>
        <w:t xml:space="preserve">  </w:t>
      </w:r>
      <w:r>
        <w:rPr>
          <w:szCs w:val="28"/>
        </w:rPr>
        <w:t>Students who complete this course will be able to:</w:t>
      </w:r>
    </w:p>
    <w:p w:rsidR="00016D08" w:rsidRPr="00E75D7B" w:rsidRDefault="00016D08" w:rsidP="00016D08">
      <w:pPr>
        <w:pStyle w:val="BodyText2"/>
        <w:rPr>
          <w:sz w:val="24"/>
          <w:szCs w:val="24"/>
        </w:rPr>
      </w:pPr>
    </w:p>
    <w:p w:rsidR="00016D08" w:rsidRPr="00E75D7B" w:rsidRDefault="00016D08" w:rsidP="00016D08">
      <w:pPr>
        <w:pStyle w:val="Default"/>
        <w:numPr>
          <w:ilvl w:val="0"/>
          <w:numId w:val="18"/>
        </w:numPr>
      </w:pPr>
      <w:r w:rsidRPr="00E75D7B">
        <w:t xml:space="preserve">Describe orally and in writing the fundamentals of management within domestic and global </w:t>
      </w:r>
      <w:r>
        <w:tab/>
      </w:r>
      <w:r w:rsidRPr="00E75D7B">
        <w:t xml:space="preserve">enterprises (1,2,3,5) </w:t>
      </w:r>
    </w:p>
    <w:p w:rsidR="00016D08" w:rsidRPr="00E75D7B" w:rsidRDefault="00016D08" w:rsidP="00016D08">
      <w:pPr>
        <w:pStyle w:val="Default"/>
        <w:rPr>
          <w:color w:val="auto"/>
        </w:rPr>
      </w:pPr>
    </w:p>
    <w:p w:rsidR="00016D08" w:rsidRPr="00E75D7B" w:rsidRDefault="00016D08" w:rsidP="00016D08">
      <w:pPr>
        <w:pStyle w:val="Default"/>
      </w:pPr>
      <w:r>
        <w:t>2.</w:t>
      </w:r>
      <w:r>
        <w:tab/>
      </w:r>
      <w:r w:rsidRPr="00E75D7B">
        <w:t xml:space="preserve">Write analyses of complex cases related to management and organizational behavior </w:t>
      </w:r>
      <w:r>
        <w:tab/>
      </w:r>
      <w:r w:rsidRPr="00E75D7B">
        <w:t xml:space="preserve">principles (1,5) </w:t>
      </w:r>
    </w:p>
    <w:p w:rsidR="00016D08" w:rsidRPr="00E75D7B" w:rsidRDefault="00016D08" w:rsidP="00016D08">
      <w:pPr>
        <w:pStyle w:val="Default"/>
        <w:rPr>
          <w:color w:val="auto"/>
        </w:rPr>
      </w:pPr>
    </w:p>
    <w:p w:rsidR="00016D08" w:rsidRDefault="00016D08" w:rsidP="00016D08">
      <w:pPr>
        <w:pStyle w:val="Default"/>
      </w:pPr>
      <w:r>
        <w:t>3.</w:t>
      </w:r>
      <w:r>
        <w:tab/>
      </w:r>
      <w:r w:rsidRPr="00E75D7B">
        <w:t>Formulate and execute management policies, strategies, plans and procedures (1,5)</w:t>
      </w:r>
    </w:p>
    <w:p w:rsidR="00016D08" w:rsidRPr="00E75D7B" w:rsidRDefault="00016D08" w:rsidP="00016D08">
      <w:pPr>
        <w:pStyle w:val="Default"/>
      </w:pPr>
      <w:r w:rsidRPr="00E75D7B">
        <w:t xml:space="preserve"> </w:t>
      </w:r>
    </w:p>
    <w:p w:rsidR="00016D08" w:rsidRPr="00E75D7B" w:rsidRDefault="00016D08" w:rsidP="00016D08">
      <w:pPr>
        <w:pStyle w:val="BodyText2"/>
        <w:ind w:left="720" w:hanging="720"/>
        <w:rPr>
          <w:sz w:val="24"/>
          <w:szCs w:val="24"/>
        </w:rPr>
      </w:pPr>
      <w:r>
        <w:t>4.</w:t>
      </w:r>
      <w:r>
        <w:tab/>
      </w:r>
      <w:r w:rsidRPr="00E75D7B">
        <w:rPr>
          <w:sz w:val="24"/>
          <w:szCs w:val="24"/>
        </w:rPr>
        <w:t xml:space="preserve">Identify, conceptualize, and develop solutions for successful resolutions to organizational problems drawing upon enhanced management competencies to include:  critical thinking, emotional intelligence, communication, and global awareness  (1,5,6) </w:t>
      </w:r>
    </w:p>
    <w:p w:rsidR="00016D08" w:rsidRPr="00E75D7B" w:rsidRDefault="00016D08" w:rsidP="00016D08">
      <w:pPr>
        <w:pStyle w:val="Default"/>
      </w:pPr>
    </w:p>
    <w:p w:rsidR="00016D08" w:rsidRPr="00E75D7B" w:rsidRDefault="00016D08" w:rsidP="00016D08">
      <w:pPr>
        <w:rPr>
          <w:szCs w:val="24"/>
        </w:rPr>
      </w:pPr>
      <w:r w:rsidRPr="00E75D7B">
        <w:rPr>
          <w:szCs w:val="24"/>
        </w:rPr>
        <w:t xml:space="preserve">*Aligns with Program Learning Goals for: 1) Critical thinking, 2) Oral communication, 3) Written Communication, 4) Conduct (Ethics), 5) Competencies in discipline, 6) Collaboration </w:t>
      </w:r>
    </w:p>
    <w:p w:rsidR="00016D08" w:rsidRPr="00E75D7B" w:rsidRDefault="00016D08" w:rsidP="00016D08">
      <w:pPr>
        <w:pStyle w:val="BodyText2"/>
        <w:rPr>
          <w:sz w:val="24"/>
          <w:szCs w:val="24"/>
        </w:rPr>
      </w:pPr>
    </w:p>
    <w:p w:rsidR="00016D08" w:rsidRDefault="00016D08" w:rsidP="00016D08">
      <w:pPr>
        <w:pStyle w:val="BodyText2"/>
        <w:ind w:left="720" w:hanging="720"/>
        <w:rPr>
          <w:b/>
        </w:rPr>
      </w:pPr>
    </w:p>
    <w:p w:rsidR="00016D08" w:rsidRPr="00DB6DDF" w:rsidRDefault="00016D08" w:rsidP="00016D08">
      <w:pPr>
        <w:pStyle w:val="BodyText2"/>
        <w:ind w:left="720" w:hanging="720"/>
        <w:rPr>
          <w:b/>
        </w:rPr>
      </w:pPr>
      <w:r w:rsidRPr="00DB6DDF">
        <w:rPr>
          <w:b/>
        </w:rPr>
        <w:t>General Professionalism/Class Policies</w:t>
      </w:r>
    </w:p>
    <w:p w:rsidR="00016D08" w:rsidRDefault="00016D08" w:rsidP="00016D08">
      <w:pPr>
        <w:pStyle w:val="BodyText2"/>
        <w:ind w:left="720" w:hanging="720"/>
      </w:pPr>
    </w:p>
    <w:p w:rsidR="00016D08" w:rsidRPr="009711ED" w:rsidRDefault="00016D08" w:rsidP="00016D08">
      <w:pPr>
        <w:pStyle w:val="BodyText2"/>
        <w:ind w:left="720" w:hanging="720"/>
        <w:rPr>
          <w:b/>
        </w:rPr>
      </w:pPr>
      <w:r>
        <w:t>1.</w:t>
      </w:r>
      <w:r>
        <w:tab/>
      </w:r>
      <w:r w:rsidRPr="001F5B18">
        <w:t xml:space="preserve">Work is due when it is requested.  </w:t>
      </w:r>
      <w:r w:rsidRPr="009711ED">
        <w:rPr>
          <w:b/>
        </w:rPr>
        <w:t>Only with prior approval will late work be accepted but will always be graded at LEAST one letter grade lower than on time work.</w:t>
      </w:r>
    </w:p>
    <w:p w:rsidR="00016D08" w:rsidRPr="001F5B18" w:rsidRDefault="00016D08" w:rsidP="00016D08">
      <w:pPr>
        <w:rPr>
          <w:b/>
          <w:sz w:val="28"/>
          <w:szCs w:val="28"/>
        </w:rPr>
      </w:pPr>
    </w:p>
    <w:p w:rsidR="00016D08" w:rsidRPr="001F5B18" w:rsidRDefault="00016D08" w:rsidP="00016D08">
      <w:pPr>
        <w:ind w:left="720" w:hanging="720"/>
        <w:rPr>
          <w:sz w:val="28"/>
          <w:szCs w:val="28"/>
        </w:rPr>
      </w:pPr>
      <w:r w:rsidRPr="001F5B18">
        <w:rPr>
          <w:sz w:val="28"/>
          <w:szCs w:val="28"/>
        </w:rPr>
        <w:t>2.</w:t>
      </w:r>
      <w:r w:rsidRPr="001F5B18">
        <w:rPr>
          <w:sz w:val="28"/>
          <w:szCs w:val="28"/>
        </w:rPr>
        <w:tab/>
        <w:t xml:space="preserve">While there is no mandatory class attendance policy you are expected to come to class on time. It shows respect for you, me, and CSUCI. </w:t>
      </w:r>
    </w:p>
    <w:p w:rsidR="00016D08" w:rsidRDefault="00016D08" w:rsidP="00016D08">
      <w:pPr>
        <w:rPr>
          <w:sz w:val="28"/>
          <w:szCs w:val="28"/>
        </w:rPr>
      </w:pPr>
    </w:p>
    <w:p w:rsidR="00016D08" w:rsidRPr="00DB6DDF" w:rsidRDefault="00016D08" w:rsidP="00016D08">
      <w:pPr>
        <w:ind w:left="720" w:hanging="720"/>
        <w:rPr>
          <w:sz w:val="28"/>
          <w:szCs w:val="28"/>
        </w:rPr>
      </w:pPr>
      <w:r w:rsidRPr="00DB6DDF">
        <w:rPr>
          <w:sz w:val="28"/>
          <w:szCs w:val="28"/>
        </w:rPr>
        <w:t>3.</w:t>
      </w:r>
      <w:r w:rsidRPr="00DB6DDF">
        <w:rPr>
          <w:sz w:val="28"/>
          <w:szCs w:val="28"/>
        </w:rPr>
        <w:tab/>
      </w:r>
      <w:r>
        <w:rPr>
          <w:sz w:val="28"/>
          <w:szCs w:val="28"/>
        </w:rPr>
        <w:t>There is no p</w:t>
      </w:r>
      <w:r w:rsidRPr="00DB6DDF">
        <w:rPr>
          <w:sz w:val="28"/>
          <w:szCs w:val="28"/>
        </w:rPr>
        <w:t>rovision made for earning extra credit in this course.  Consequently, it is important that you do your best work on each exam and assignment.</w:t>
      </w:r>
    </w:p>
    <w:p w:rsidR="00016D08" w:rsidRPr="00DB6DDF" w:rsidRDefault="00016D08" w:rsidP="00016D08">
      <w:pPr>
        <w:ind w:left="720" w:hanging="720"/>
        <w:rPr>
          <w:sz w:val="28"/>
          <w:szCs w:val="28"/>
        </w:rPr>
      </w:pPr>
    </w:p>
    <w:p w:rsidR="00016D08" w:rsidRDefault="00016D08" w:rsidP="00016D08">
      <w:pPr>
        <w:ind w:left="720" w:hanging="720"/>
        <w:rPr>
          <w:sz w:val="28"/>
          <w:szCs w:val="28"/>
        </w:rPr>
      </w:pPr>
      <w:r w:rsidRPr="001F5B18">
        <w:t xml:space="preserve"> </w:t>
      </w:r>
      <w:r>
        <w:t>4.</w:t>
      </w:r>
      <w:r>
        <w:tab/>
      </w:r>
      <w:r w:rsidRPr="001F5B18">
        <w:rPr>
          <w:sz w:val="28"/>
          <w:szCs w:val="28"/>
        </w:rPr>
        <w:t xml:space="preserve">Turn off your cell phones </w:t>
      </w:r>
      <w:r>
        <w:rPr>
          <w:sz w:val="28"/>
          <w:szCs w:val="28"/>
        </w:rPr>
        <w:t>and/or other electronic devices.  If you are using a laptop DON’T surf other sites</w:t>
      </w:r>
      <w:r w:rsidRPr="001F5B18">
        <w:rPr>
          <w:sz w:val="28"/>
          <w:szCs w:val="28"/>
        </w:rPr>
        <w:t>---it’s annoying, unprofessional and disruptive.</w:t>
      </w:r>
    </w:p>
    <w:p w:rsidR="00016D08" w:rsidRPr="001F5B18" w:rsidRDefault="00016D08" w:rsidP="00016D08">
      <w:pPr>
        <w:ind w:left="720" w:hanging="720"/>
        <w:rPr>
          <w:sz w:val="28"/>
          <w:szCs w:val="28"/>
        </w:rPr>
      </w:pPr>
    </w:p>
    <w:p w:rsidR="00016D08" w:rsidRDefault="00016D08" w:rsidP="00016D08">
      <w:pPr>
        <w:pStyle w:val="Level1"/>
        <w:tabs>
          <w:tab w:val="left" w:pos="-1440"/>
          <w:tab w:val="num" w:pos="720"/>
        </w:tabs>
        <w:rPr>
          <w:sz w:val="28"/>
          <w:szCs w:val="28"/>
        </w:rPr>
      </w:pPr>
      <w:r w:rsidRPr="001F5B18">
        <w:rPr>
          <w:sz w:val="28"/>
          <w:szCs w:val="28"/>
        </w:rPr>
        <w:t>Truth, integrity, justice, and honesty are a given part of our class.  There can be no exceptions - ever.   For a full discussion of what this means and the consequences of failing to comply with this</w:t>
      </w:r>
      <w:r>
        <w:rPr>
          <w:sz w:val="28"/>
          <w:szCs w:val="28"/>
        </w:rPr>
        <w:t xml:space="preserve"> </w:t>
      </w:r>
      <w:r w:rsidRPr="001F5B18">
        <w:rPr>
          <w:sz w:val="28"/>
          <w:szCs w:val="28"/>
        </w:rPr>
        <w:t>students are expected to have read CSUCI’s Honor Code</w:t>
      </w:r>
      <w:r>
        <w:rPr>
          <w:sz w:val="28"/>
          <w:szCs w:val="28"/>
        </w:rPr>
        <w:t>/Policy on Academic Honesty.  This can be found at:</w:t>
      </w:r>
    </w:p>
    <w:p w:rsidR="00016D08" w:rsidRDefault="00016D08" w:rsidP="00016D08">
      <w:pPr>
        <w:pStyle w:val="Level1"/>
        <w:numPr>
          <w:ilvl w:val="0"/>
          <w:numId w:val="0"/>
        </w:numPr>
        <w:tabs>
          <w:tab w:val="left" w:pos="-1440"/>
        </w:tabs>
        <w:ind w:left="720"/>
        <w:rPr>
          <w:sz w:val="28"/>
          <w:szCs w:val="28"/>
        </w:rPr>
      </w:pPr>
      <w:r w:rsidRPr="00D73158">
        <w:rPr>
          <w:sz w:val="28"/>
          <w:szCs w:val="28"/>
        </w:rPr>
        <w:t>http://www.csuci.edu/studentlife/judicial-affairs/</w:t>
      </w:r>
      <w:r>
        <w:rPr>
          <w:sz w:val="28"/>
          <w:szCs w:val="28"/>
        </w:rPr>
        <w:t xml:space="preserve">  </w:t>
      </w:r>
    </w:p>
    <w:p w:rsidR="00016D08" w:rsidRPr="001F5B18" w:rsidRDefault="00016D08" w:rsidP="00016D08">
      <w:pPr>
        <w:pStyle w:val="Level1"/>
        <w:numPr>
          <w:ilvl w:val="0"/>
          <w:numId w:val="0"/>
        </w:numPr>
        <w:tabs>
          <w:tab w:val="left" w:pos="-1440"/>
        </w:tabs>
        <w:rPr>
          <w:sz w:val="28"/>
          <w:szCs w:val="28"/>
        </w:rPr>
      </w:pPr>
    </w:p>
    <w:p w:rsidR="00016D08" w:rsidRDefault="00016D08" w:rsidP="00016D08">
      <w:pPr>
        <w:pStyle w:val="Level1"/>
        <w:tabs>
          <w:tab w:val="left" w:pos="-1440"/>
          <w:tab w:val="num" w:pos="720"/>
        </w:tabs>
        <w:rPr>
          <w:b/>
          <w:sz w:val="28"/>
          <w:szCs w:val="28"/>
        </w:rPr>
      </w:pPr>
      <w:r w:rsidRPr="001F5B18">
        <w:rPr>
          <w:b/>
          <w:sz w:val="28"/>
          <w:szCs w:val="28"/>
        </w:rPr>
        <w:t>We exhibit appropriate demeanor, and never accept offensive, sarcastic, or belittling behavior of each other.</w:t>
      </w:r>
    </w:p>
    <w:p w:rsidR="00016D08" w:rsidRPr="001F5B18" w:rsidRDefault="00016D08" w:rsidP="00016D08">
      <w:pPr>
        <w:pStyle w:val="Level1"/>
        <w:numPr>
          <w:ilvl w:val="0"/>
          <w:numId w:val="0"/>
        </w:numPr>
        <w:tabs>
          <w:tab w:val="left" w:pos="-1440"/>
        </w:tabs>
        <w:ind w:left="720"/>
        <w:rPr>
          <w:sz w:val="28"/>
          <w:szCs w:val="28"/>
        </w:rPr>
      </w:pPr>
      <w:r>
        <w:rPr>
          <w:b/>
          <w:sz w:val="28"/>
          <w:szCs w:val="28"/>
        </w:rPr>
        <w:br w:type="page"/>
      </w:r>
    </w:p>
    <w:p w:rsidR="00016D08" w:rsidRPr="001F5B18" w:rsidRDefault="00016D08" w:rsidP="00016D08">
      <w:pPr>
        <w:pStyle w:val="Level1"/>
        <w:numPr>
          <w:ilvl w:val="0"/>
          <w:numId w:val="0"/>
        </w:numPr>
        <w:tabs>
          <w:tab w:val="left" w:pos="-1440"/>
        </w:tabs>
        <w:rPr>
          <w:sz w:val="28"/>
          <w:szCs w:val="28"/>
        </w:rPr>
      </w:pPr>
      <w:r w:rsidRPr="001F5B18">
        <w:rPr>
          <w:b/>
          <w:sz w:val="28"/>
          <w:szCs w:val="28"/>
        </w:rPr>
        <w:lastRenderedPageBreak/>
        <w:t>GRADING</w:t>
      </w:r>
      <w:r w:rsidRPr="001F5B18">
        <w:rPr>
          <w:sz w:val="28"/>
          <w:szCs w:val="28"/>
        </w:rPr>
        <w:t>:</w:t>
      </w:r>
      <w:r w:rsidRPr="001F5B18">
        <w:rPr>
          <w:sz w:val="28"/>
          <w:szCs w:val="28"/>
        </w:rPr>
        <w:tab/>
      </w:r>
      <w:r w:rsidRPr="001F5B18">
        <w:rPr>
          <w:sz w:val="28"/>
          <w:szCs w:val="28"/>
        </w:rPr>
        <w:tab/>
      </w:r>
      <w:r w:rsidRPr="001F5B18">
        <w:rPr>
          <w:sz w:val="28"/>
          <w:szCs w:val="28"/>
        </w:rPr>
        <w:tab/>
      </w:r>
      <w:r w:rsidRPr="001F5B18">
        <w:rPr>
          <w:sz w:val="28"/>
          <w:szCs w:val="28"/>
        </w:rPr>
        <w:tab/>
        <w:t>Exam 1</w:t>
      </w:r>
      <w:r w:rsidRPr="001F5B18">
        <w:rPr>
          <w:sz w:val="28"/>
          <w:szCs w:val="28"/>
        </w:rPr>
        <w:tab/>
      </w:r>
      <w:r w:rsidRPr="001F5B18">
        <w:rPr>
          <w:sz w:val="28"/>
          <w:szCs w:val="28"/>
        </w:rPr>
        <w:tab/>
      </w:r>
      <w:r w:rsidRPr="001F5B18">
        <w:rPr>
          <w:sz w:val="28"/>
          <w:szCs w:val="28"/>
        </w:rPr>
        <w:tab/>
      </w:r>
      <w:r>
        <w:rPr>
          <w:sz w:val="28"/>
          <w:szCs w:val="28"/>
        </w:rPr>
        <w:t>2</w:t>
      </w:r>
      <w:r>
        <w:rPr>
          <w:sz w:val="28"/>
          <w:szCs w:val="28"/>
        </w:rPr>
        <w:t>0</w:t>
      </w:r>
      <w:r w:rsidRPr="001F5B18">
        <w:rPr>
          <w:sz w:val="28"/>
          <w:szCs w:val="28"/>
        </w:rPr>
        <w:t>%</w:t>
      </w:r>
    </w:p>
    <w:p w:rsidR="00016D08" w:rsidRDefault="00016D08" w:rsidP="00016D08">
      <w:pPr>
        <w:ind w:right="-159" w:firstLine="3600"/>
        <w:rPr>
          <w:sz w:val="28"/>
          <w:szCs w:val="28"/>
        </w:rPr>
      </w:pPr>
      <w:r w:rsidRPr="001F5B18">
        <w:rPr>
          <w:sz w:val="28"/>
          <w:szCs w:val="28"/>
        </w:rPr>
        <w:t>Exam 2</w:t>
      </w:r>
      <w:r w:rsidRPr="001F5B18">
        <w:rPr>
          <w:sz w:val="28"/>
          <w:szCs w:val="28"/>
        </w:rPr>
        <w:tab/>
      </w:r>
      <w:r w:rsidRPr="001F5B18">
        <w:rPr>
          <w:sz w:val="28"/>
          <w:szCs w:val="28"/>
        </w:rPr>
        <w:tab/>
      </w:r>
      <w:r w:rsidRPr="001F5B18">
        <w:rPr>
          <w:sz w:val="28"/>
          <w:szCs w:val="28"/>
        </w:rPr>
        <w:tab/>
      </w:r>
      <w:r>
        <w:rPr>
          <w:sz w:val="28"/>
          <w:szCs w:val="28"/>
        </w:rPr>
        <w:t>2</w:t>
      </w:r>
      <w:r>
        <w:rPr>
          <w:sz w:val="28"/>
          <w:szCs w:val="28"/>
        </w:rPr>
        <w:t>0</w:t>
      </w:r>
      <w:r w:rsidRPr="001F5B18">
        <w:rPr>
          <w:sz w:val="28"/>
          <w:szCs w:val="28"/>
        </w:rPr>
        <w:t>%</w:t>
      </w:r>
    </w:p>
    <w:p w:rsidR="00016D08" w:rsidRDefault="00016D08" w:rsidP="00016D08">
      <w:pPr>
        <w:ind w:right="-159" w:firstLine="3600"/>
        <w:rPr>
          <w:sz w:val="28"/>
          <w:szCs w:val="28"/>
        </w:rPr>
      </w:pPr>
      <w:r>
        <w:rPr>
          <w:sz w:val="28"/>
          <w:szCs w:val="28"/>
        </w:rPr>
        <w:t>Reading Quizzes</w:t>
      </w:r>
      <w:r>
        <w:rPr>
          <w:sz w:val="28"/>
          <w:szCs w:val="28"/>
        </w:rPr>
        <w:tab/>
      </w:r>
      <w:r>
        <w:rPr>
          <w:sz w:val="28"/>
          <w:szCs w:val="28"/>
        </w:rPr>
        <w:tab/>
        <w:t>10%</w:t>
      </w:r>
    </w:p>
    <w:p w:rsidR="00016D08" w:rsidRPr="001F5B18" w:rsidRDefault="00016D08" w:rsidP="00016D08">
      <w:pPr>
        <w:ind w:right="-159" w:firstLine="3600"/>
        <w:rPr>
          <w:sz w:val="28"/>
          <w:szCs w:val="28"/>
        </w:rPr>
      </w:pPr>
      <w:r>
        <w:rPr>
          <w:sz w:val="28"/>
          <w:szCs w:val="28"/>
        </w:rPr>
        <w:t xml:space="preserve">Case Analyses </w:t>
      </w:r>
      <w:r>
        <w:rPr>
          <w:sz w:val="28"/>
          <w:szCs w:val="28"/>
        </w:rPr>
        <w:tab/>
      </w:r>
      <w:r>
        <w:rPr>
          <w:sz w:val="28"/>
          <w:szCs w:val="28"/>
        </w:rPr>
        <w:tab/>
        <w:t>1</w:t>
      </w:r>
      <w:r w:rsidR="002D2F0E">
        <w:rPr>
          <w:sz w:val="28"/>
          <w:szCs w:val="28"/>
        </w:rPr>
        <w:t>2</w:t>
      </w:r>
      <w:r>
        <w:rPr>
          <w:sz w:val="28"/>
          <w:szCs w:val="28"/>
        </w:rPr>
        <w:t>%</w:t>
      </w:r>
    </w:p>
    <w:p w:rsidR="00016D08" w:rsidRDefault="00016D08" w:rsidP="00016D08">
      <w:pPr>
        <w:ind w:right="-159" w:firstLine="3600"/>
        <w:rPr>
          <w:sz w:val="28"/>
          <w:szCs w:val="28"/>
        </w:rPr>
      </w:pPr>
      <w:r>
        <w:rPr>
          <w:sz w:val="28"/>
          <w:szCs w:val="28"/>
        </w:rPr>
        <w:t xml:space="preserve">Exercises </w:t>
      </w:r>
      <w:r>
        <w:rPr>
          <w:sz w:val="28"/>
          <w:szCs w:val="28"/>
        </w:rPr>
        <w:tab/>
      </w:r>
      <w:r w:rsidRPr="001F5B18">
        <w:rPr>
          <w:sz w:val="28"/>
          <w:szCs w:val="28"/>
        </w:rPr>
        <w:tab/>
      </w:r>
      <w:r w:rsidRPr="001F5B18">
        <w:rPr>
          <w:sz w:val="28"/>
          <w:szCs w:val="28"/>
        </w:rPr>
        <w:tab/>
      </w:r>
      <w:r>
        <w:rPr>
          <w:sz w:val="28"/>
          <w:szCs w:val="28"/>
        </w:rPr>
        <w:t>15</w:t>
      </w:r>
      <w:r w:rsidRPr="001F5B18">
        <w:rPr>
          <w:sz w:val="28"/>
          <w:szCs w:val="28"/>
        </w:rPr>
        <w:t>%</w:t>
      </w:r>
    </w:p>
    <w:p w:rsidR="00016D08" w:rsidRPr="001F5B18" w:rsidRDefault="00016D08" w:rsidP="00016D08">
      <w:pPr>
        <w:ind w:right="-159" w:firstLine="3600"/>
        <w:rPr>
          <w:sz w:val="28"/>
          <w:szCs w:val="28"/>
        </w:rPr>
      </w:pPr>
      <w:r>
        <w:rPr>
          <w:sz w:val="28"/>
          <w:szCs w:val="28"/>
        </w:rPr>
        <w:t>Debates</w:t>
      </w:r>
      <w:r>
        <w:rPr>
          <w:sz w:val="28"/>
          <w:szCs w:val="28"/>
        </w:rPr>
        <w:tab/>
      </w:r>
      <w:r>
        <w:rPr>
          <w:sz w:val="28"/>
          <w:szCs w:val="28"/>
        </w:rPr>
        <w:tab/>
      </w:r>
      <w:r>
        <w:rPr>
          <w:sz w:val="28"/>
          <w:szCs w:val="28"/>
        </w:rPr>
        <w:tab/>
        <w:t>15%</w:t>
      </w:r>
    </w:p>
    <w:p w:rsidR="00016D08" w:rsidRDefault="00016D08" w:rsidP="00016D08">
      <w:pPr>
        <w:tabs>
          <w:tab w:val="left" w:pos="-1440"/>
        </w:tabs>
        <w:ind w:left="6480" w:right="-159" w:hanging="2880"/>
        <w:rPr>
          <w:sz w:val="28"/>
          <w:szCs w:val="28"/>
        </w:rPr>
      </w:pPr>
      <w:r>
        <w:rPr>
          <w:sz w:val="28"/>
          <w:szCs w:val="28"/>
        </w:rPr>
        <w:t xml:space="preserve">Participation </w:t>
      </w:r>
      <w:r>
        <w:rPr>
          <w:sz w:val="28"/>
          <w:szCs w:val="28"/>
        </w:rPr>
        <w:tab/>
      </w:r>
      <w:r w:rsidR="002D2F0E">
        <w:rPr>
          <w:sz w:val="28"/>
          <w:szCs w:val="28"/>
        </w:rPr>
        <w:t>08</w:t>
      </w:r>
      <w:r>
        <w:rPr>
          <w:sz w:val="28"/>
          <w:szCs w:val="28"/>
        </w:rPr>
        <w:t>%</w:t>
      </w:r>
    </w:p>
    <w:p w:rsidR="00016D08" w:rsidRPr="001F5B18" w:rsidRDefault="00016D08" w:rsidP="00016D08">
      <w:pPr>
        <w:ind w:right="-159" w:firstLine="720"/>
        <w:rPr>
          <w:sz w:val="28"/>
          <w:szCs w:val="28"/>
        </w:rPr>
      </w:pPr>
      <w:r w:rsidRPr="001F5B18">
        <w:rPr>
          <w:sz w:val="28"/>
          <w:szCs w:val="28"/>
        </w:rPr>
        <w:t xml:space="preserve">  </w:t>
      </w:r>
      <w:r w:rsidRPr="001F5B18">
        <w:rPr>
          <w:sz w:val="28"/>
          <w:szCs w:val="28"/>
        </w:rPr>
        <w:tab/>
      </w:r>
      <w:r w:rsidRPr="001F5B18">
        <w:rPr>
          <w:sz w:val="28"/>
          <w:szCs w:val="28"/>
        </w:rPr>
        <w:tab/>
      </w:r>
      <w:r w:rsidRPr="001F5B18">
        <w:rPr>
          <w:sz w:val="28"/>
          <w:szCs w:val="28"/>
        </w:rPr>
        <w:tab/>
      </w:r>
      <w:r w:rsidRPr="001F5B18">
        <w:rPr>
          <w:sz w:val="28"/>
          <w:szCs w:val="28"/>
        </w:rPr>
        <w:tab/>
      </w:r>
      <w:r w:rsidRPr="001F5B18">
        <w:rPr>
          <w:b/>
          <w:sz w:val="28"/>
          <w:szCs w:val="28"/>
        </w:rPr>
        <w:t>Total</w:t>
      </w:r>
      <w:r w:rsidRPr="001F5B18">
        <w:rPr>
          <w:b/>
          <w:sz w:val="28"/>
          <w:szCs w:val="28"/>
        </w:rPr>
        <w:tab/>
      </w:r>
      <w:r w:rsidRPr="001F5B18">
        <w:rPr>
          <w:b/>
          <w:sz w:val="28"/>
          <w:szCs w:val="28"/>
        </w:rPr>
        <w:tab/>
      </w:r>
      <w:r w:rsidRPr="001F5B18">
        <w:rPr>
          <w:b/>
          <w:sz w:val="28"/>
          <w:szCs w:val="28"/>
        </w:rPr>
        <w:tab/>
      </w:r>
      <w:r w:rsidRPr="001F5B18">
        <w:rPr>
          <w:b/>
          <w:sz w:val="28"/>
          <w:szCs w:val="28"/>
        </w:rPr>
        <w:tab/>
        <w:t>100%</w:t>
      </w:r>
    </w:p>
    <w:p w:rsidR="00016D08" w:rsidRPr="001F5B18" w:rsidRDefault="00016D08" w:rsidP="00016D08">
      <w:pPr>
        <w:ind w:right="-159"/>
        <w:rPr>
          <w:sz w:val="28"/>
          <w:szCs w:val="28"/>
        </w:rPr>
      </w:pPr>
    </w:p>
    <w:p w:rsidR="00016D08" w:rsidRDefault="00016D08" w:rsidP="00016D08">
      <w:pPr>
        <w:ind w:right="-159"/>
      </w:pPr>
    </w:p>
    <w:p w:rsidR="00016D08" w:rsidRDefault="00016D08" w:rsidP="00016D08">
      <w:pPr>
        <w:ind w:right="-159"/>
        <w:rPr>
          <w:szCs w:val="24"/>
        </w:rPr>
      </w:pPr>
      <w:r w:rsidRPr="002855FE">
        <w:rPr>
          <w:szCs w:val="24"/>
        </w:rPr>
        <w:t>Final gra</w:t>
      </w:r>
      <w:r>
        <w:rPr>
          <w:szCs w:val="24"/>
        </w:rPr>
        <w:t>des will be assigned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171"/>
        <w:gridCol w:w="3165"/>
      </w:tblGrid>
      <w:tr w:rsidR="00016D08" w:rsidRPr="000653C4" w:rsidTr="002243FE">
        <w:tc>
          <w:tcPr>
            <w:tcW w:w="3244" w:type="dxa"/>
          </w:tcPr>
          <w:p w:rsidR="00016D08" w:rsidRPr="000653C4" w:rsidRDefault="00016D08" w:rsidP="002243FE">
            <w:pPr>
              <w:ind w:right="-159"/>
              <w:rPr>
                <w:szCs w:val="24"/>
              </w:rPr>
            </w:pPr>
          </w:p>
        </w:tc>
        <w:tc>
          <w:tcPr>
            <w:tcW w:w="3245" w:type="dxa"/>
          </w:tcPr>
          <w:p w:rsidR="00016D08" w:rsidRPr="000653C4" w:rsidRDefault="00016D08" w:rsidP="002243FE">
            <w:pPr>
              <w:ind w:right="-159"/>
              <w:rPr>
                <w:szCs w:val="24"/>
              </w:rPr>
            </w:pPr>
            <w:r w:rsidRPr="000653C4">
              <w:rPr>
                <w:szCs w:val="24"/>
              </w:rPr>
              <w:t>&gt;9</w:t>
            </w:r>
            <w:r>
              <w:rPr>
                <w:szCs w:val="24"/>
              </w:rPr>
              <w:t>4</w:t>
            </w:r>
            <w:r w:rsidRPr="000653C4">
              <w:rPr>
                <w:szCs w:val="24"/>
              </w:rPr>
              <w:t>.0= A</w:t>
            </w:r>
          </w:p>
        </w:tc>
        <w:tc>
          <w:tcPr>
            <w:tcW w:w="3245" w:type="dxa"/>
          </w:tcPr>
          <w:p w:rsidR="00016D08" w:rsidRPr="000653C4" w:rsidRDefault="00016D08" w:rsidP="002243FE">
            <w:pPr>
              <w:ind w:right="-159"/>
              <w:rPr>
                <w:szCs w:val="24"/>
              </w:rPr>
            </w:pPr>
            <w:r w:rsidRPr="000653C4">
              <w:rPr>
                <w:szCs w:val="24"/>
              </w:rPr>
              <w:t>90.0-9</w:t>
            </w:r>
            <w:r>
              <w:rPr>
                <w:szCs w:val="24"/>
              </w:rPr>
              <w:t>3</w:t>
            </w:r>
            <w:r w:rsidRPr="000653C4">
              <w:rPr>
                <w:szCs w:val="24"/>
              </w:rPr>
              <w:t>.99=  A-</w:t>
            </w:r>
          </w:p>
        </w:tc>
      </w:tr>
      <w:tr w:rsidR="00016D08" w:rsidRPr="000653C4" w:rsidTr="002243FE">
        <w:tc>
          <w:tcPr>
            <w:tcW w:w="3244" w:type="dxa"/>
          </w:tcPr>
          <w:p w:rsidR="00016D08" w:rsidRPr="000653C4" w:rsidRDefault="00016D08" w:rsidP="002243FE">
            <w:pPr>
              <w:ind w:right="-159"/>
              <w:rPr>
                <w:szCs w:val="24"/>
              </w:rPr>
            </w:pPr>
            <w:r w:rsidRPr="000653C4">
              <w:rPr>
                <w:szCs w:val="24"/>
              </w:rPr>
              <w:t>87.00 -89.99 = B+</w:t>
            </w:r>
          </w:p>
        </w:tc>
        <w:tc>
          <w:tcPr>
            <w:tcW w:w="3245" w:type="dxa"/>
          </w:tcPr>
          <w:p w:rsidR="00016D08" w:rsidRPr="000653C4" w:rsidRDefault="00016D08" w:rsidP="002243FE">
            <w:pPr>
              <w:ind w:right="-159"/>
              <w:rPr>
                <w:szCs w:val="24"/>
              </w:rPr>
            </w:pPr>
            <w:r w:rsidRPr="000653C4">
              <w:rPr>
                <w:szCs w:val="24"/>
              </w:rPr>
              <w:t>8</w:t>
            </w:r>
            <w:r>
              <w:rPr>
                <w:szCs w:val="24"/>
              </w:rPr>
              <w:t>4</w:t>
            </w:r>
            <w:r w:rsidRPr="000653C4">
              <w:rPr>
                <w:szCs w:val="24"/>
              </w:rPr>
              <w:t>.0–86.99= B</w:t>
            </w:r>
          </w:p>
        </w:tc>
        <w:tc>
          <w:tcPr>
            <w:tcW w:w="3245" w:type="dxa"/>
          </w:tcPr>
          <w:p w:rsidR="00016D08" w:rsidRPr="000653C4" w:rsidRDefault="00016D08" w:rsidP="002243FE">
            <w:pPr>
              <w:ind w:right="-159"/>
              <w:rPr>
                <w:szCs w:val="24"/>
              </w:rPr>
            </w:pPr>
            <w:r w:rsidRPr="000653C4">
              <w:rPr>
                <w:szCs w:val="24"/>
              </w:rPr>
              <w:t>80.0-8</w:t>
            </w:r>
            <w:r>
              <w:rPr>
                <w:szCs w:val="24"/>
              </w:rPr>
              <w:t>3</w:t>
            </w:r>
            <w:r w:rsidRPr="000653C4">
              <w:rPr>
                <w:szCs w:val="24"/>
              </w:rPr>
              <w:t>.99 = B-</w:t>
            </w:r>
          </w:p>
        </w:tc>
      </w:tr>
      <w:tr w:rsidR="00016D08" w:rsidRPr="000653C4" w:rsidTr="002243FE">
        <w:tc>
          <w:tcPr>
            <w:tcW w:w="3244" w:type="dxa"/>
          </w:tcPr>
          <w:p w:rsidR="00016D08" w:rsidRPr="000653C4" w:rsidRDefault="00016D08" w:rsidP="002243FE">
            <w:pPr>
              <w:ind w:right="-159"/>
              <w:rPr>
                <w:szCs w:val="24"/>
              </w:rPr>
            </w:pPr>
            <w:r w:rsidRPr="000653C4">
              <w:rPr>
                <w:szCs w:val="24"/>
              </w:rPr>
              <w:t>77.00 -79.99 = C+</w:t>
            </w:r>
          </w:p>
        </w:tc>
        <w:tc>
          <w:tcPr>
            <w:tcW w:w="3245" w:type="dxa"/>
          </w:tcPr>
          <w:p w:rsidR="00016D08" w:rsidRPr="000653C4" w:rsidRDefault="00016D08" w:rsidP="002243FE">
            <w:pPr>
              <w:ind w:right="-159"/>
              <w:rPr>
                <w:szCs w:val="24"/>
              </w:rPr>
            </w:pPr>
            <w:r w:rsidRPr="000653C4">
              <w:rPr>
                <w:szCs w:val="24"/>
              </w:rPr>
              <w:t>7</w:t>
            </w:r>
            <w:r>
              <w:rPr>
                <w:szCs w:val="24"/>
              </w:rPr>
              <w:t>4</w:t>
            </w:r>
            <w:r w:rsidRPr="000653C4">
              <w:rPr>
                <w:szCs w:val="24"/>
              </w:rPr>
              <w:t>.0–76.99=C</w:t>
            </w:r>
          </w:p>
        </w:tc>
        <w:tc>
          <w:tcPr>
            <w:tcW w:w="3245" w:type="dxa"/>
          </w:tcPr>
          <w:p w:rsidR="00016D08" w:rsidRPr="000653C4" w:rsidRDefault="00016D08" w:rsidP="002243FE">
            <w:pPr>
              <w:ind w:right="-159"/>
              <w:rPr>
                <w:szCs w:val="24"/>
              </w:rPr>
            </w:pPr>
            <w:r w:rsidRPr="000653C4">
              <w:rPr>
                <w:szCs w:val="24"/>
              </w:rPr>
              <w:t>70.0-7</w:t>
            </w:r>
            <w:r>
              <w:rPr>
                <w:szCs w:val="24"/>
              </w:rPr>
              <w:t>3</w:t>
            </w:r>
            <w:r w:rsidRPr="000653C4">
              <w:rPr>
                <w:szCs w:val="24"/>
              </w:rPr>
              <w:t>.99 = C-</w:t>
            </w:r>
          </w:p>
        </w:tc>
      </w:tr>
      <w:tr w:rsidR="00016D08" w:rsidRPr="000653C4" w:rsidTr="002243FE">
        <w:tc>
          <w:tcPr>
            <w:tcW w:w="3244" w:type="dxa"/>
          </w:tcPr>
          <w:p w:rsidR="00016D08" w:rsidRPr="000653C4" w:rsidRDefault="00016D08" w:rsidP="002243FE">
            <w:pPr>
              <w:ind w:right="-159"/>
              <w:rPr>
                <w:szCs w:val="24"/>
              </w:rPr>
            </w:pPr>
            <w:r w:rsidRPr="000653C4">
              <w:rPr>
                <w:szCs w:val="24"/>
              </w:rPr>
              <w:t>67.00 -69.99 = D+</w:t>
            </w:r>
          </w:p>
        </w:tc>
        <w:tc>
          <w:tcPr>
            <w:tcW w:w="3245" w:type="dxa"/>
          </w:tcPr>
          <w:p w:rsidR="00016D08" w:rsidRPr="000653C4" w:rsidRDefault="00016D08" w:rsidP="002243FE">
            <w:pPr>
              <w:ind w:right="-159"/>
              <w:rPr>
                <w:szCs w:val="24"/>
              </w:rPr>
            </w:pPr>
            <w:r w:rsidRPr="000653C4">
              <w:rPr>
                <w:szCs w:val="24"/>
              </w:rPr>
              <w:t>6</w:t>
            </w:r>
            <w:r>
              <w:rPr>
                <w:szCs w:val="24"/>
              </w:rPr>
              <w:t>4</w:t>
            </w:r>
            <w:r w:rsidRPr="000653C4">
              <w:rPr>
                <w:szCs w:val="24"/>
              </w:rPr>
              <w:t xml:space="preserve">.0-66.99= D       </w:t>
            </w:r>
          </w:p>
        </w:tc>
        <w:tc>
          <w:tcPr>
            <w:tcW w:w="3245" w:type="dxa"/>
          </w:tcPr>
          <w:p w:rsidR="00016D08" w:rsidRPr="000653C4" w:rsidRDefault="00016D08" w:rsidP="002243FE">
            <w:pPr>
              <w:ind w:right="-159"/>
              <w:rPr>
                <w:szCs w:val="24"/>
              </w:rPr>
            </w:pPr>
            <w:r w:rsidRPr="000653C4">
              <w:rPr>
                <w:szCs w:val="24"/>
              </w:rPr>
              <w:t>60.0-6</w:t>
            </w:r>
            <w:r>
              <w:rPr>
                <w:szCs w:val="24"/>
              </w:rPr>
              <w:t>3</w:t>
            </w:r>
            <w:r w:rsidRPr="000653C4">
              <w:rPr>
                <w:szCs w:val="24"/>
              </w:rPr>
              <w:t xml:space="preserve">.99 = D-          </w:t>
            </w:r>
          </w:p>
        </w:tc>
      </w:tr>
      <w:tr w:rsidR="00016D08" w:rsidRPr="000653C4" w:rsidTr="002243FE">
        <w:tc>
          <w:tcPr>
            <w:tcW w:w="3244" w:type="dxa"/>
          </w:tcPr>
          <w:p w:rsidR="00016D08" w:rsidRPr="000653C4" w:rsidRDefault="00016D08" w:rsidP="002243FE">
            <w:pPr>
              <w:ind w:right="-159"/>
              <w:rPr>
                <w:szCs w:val="24"/>
              </w:rPr>
            </w:pPr>
            <w:r w:rsidRPr="000653C4">
              <w:rPr>
                <w:szCs w:val="24"/>
              </w:rPr>
              <w:t>(&lt;59.99= F)</w:t>
            </w:r>
          </w:p>
        </w:tc>
        <w:tc>
          <w:tcPr>
            <w:tcW w:w="3245" w:type="dxa"/>
          </w:tcPr>
          <w:p w:rsidR="00016D08" w:rsidRPr="000653C4" w:rsidRDefault="00016D08" w:rsidP="002243FE">
            <w:pPr>
              <w:ind w:right="-159"/>
              <w:rPr>
                <w:szCs w:val="24"/>
              </w:rPr>
            </w:pPr>
          </w:p>
        </w:tc>
        <w:tc>
          <w:tcPr>
            <w:tcW w:w="3245" w:type="dxa"/>
          </w:tcPr>
          <w:p w:rsidR="00016D08" w:rsidRPr="000653C4" w:rsidRDefault="00016D08" w:rsidP="002243FE">
            <w:pPr>
              <w:ind w:right="-159"/>
              <w:rPr>
                <w:szCs w:val="24"/>
              </w:rPr>
            </w:pPr>
          </w:p>
        </w:tc>
      </w:tr>
    </w:tbl>
    <w:p w:rsidR="00016D08" w:rsidRDefault="00016D08" w:rsidP="00016D08">
      <w:pPr>
        <w:ind w:right="-159"/>
        <w:rPr>
          <w:sz w:val="28"/>
          <w:szCs w:val="28"/>
        </w:rPr>
      </w:pPr>
    </w:p>
    <w:p w:rsidR="00016D08" w:rsidRDefault="00016D08" w:rsidP="00016D08">
      <w:pPr>
        <w:ind w:right="-159"/>
        <w:rPr>
          <w:sz w:val="28"/>
          <w:szCs w:val="28"/>
        </w:rPr>
      </w:pPr>
      <w:r>
        <w:rPr>
          <w:sz w:val="28"/>
          <w:szCs w:val="28"/>
        </w:rPr>
        <w:t xml:space="preserve">** Students under the 2016 and later catalog – All business core classes MUST BE at the C- or higher level to count towards completion of the business major!!! </w:t>
      </w:r>
    </w:p>
    <w:p w:rsidR="00016D08" w:rsidRDefault="00016D08">
      <w:pPr>
        <w:ind w:right="-159"/>
        <w:rPr>
          <w:b/>
          <w:sz w:val="28"/>
          <w:szCs w:val="28"/>
        </w:rPr>
      </w:pPr>
    </w:p>
    <w:p w:rsidR="00BF66B2" w:rsidRPr="001F5B18" w:rsidRDefault="0059279C">
      <w:pPr>
        <w:ind w:right="-159"/>
        <w:rPr>
          <w:b/>
          <w:sz w:val="28"/>
          <w:szCs w:val="28"/>
        </w:rPr>
      </w:pPr>
      <w:r w:rsidRPr="001F5B18">
        <w:rPr>
          <w:b/>
          <w:sz w:val="28"/>
          <w:szCs w:val="28"/>
        </w:rPr>
        <w:t>E</w:t>
      </w:r>
      <w:r w:rsidR="00A155BC">
        <w:rPr>
          <w:b/>
          <w:sz w:val="28"/>
          <w:szCs w:val="28"/>
        </w:rPr>
        <w:t>xams</w:t>
      </w:r>
    </w:p>
    <w:p w:rsidR="00BF66B2" w:rsidRPr="001F5B18" w:rsidRDefault="00BF66B2">
      <w:pPr>
        <w:ind w:right="-159"/>
        <w:rPr>
          <w:b/>
          <w:sz w:val="28"/>
          <w:szCs w:val="28"/>
        </w:rPr>
      </w:pPr>
    </w:p>
    <w:p w:rsidR="00016D08" w:rsidRDefault="0065483D" w:rsidP="00EE42F1">
      <w:pPr>
        <w:pStyle w:val="ShortReturnAddress"/>
        <w:rPr>
          <w:b/>
        </w:rPr>
      </w:pPr>
      <w:r w:rsidRPr="001F5B18">
        <w:t>T</w:t>
      </w:r>
      <w:r w:rsidR="00494D65">
        <w:t xml:space="preserve">wo essay </w:t>
      </w:r>
      <w:r w:rsidR="0059279C" w:rsidRPr="001F5B18">
        <w:t xml:space="preserve">examinations, covering the </w:t>
      </w:r>
      <w:r w:rsidR="00494D65">
        <w:t xml:space="preserve">assigned notes, </w:t>
      </w:r>
      <w:r w:rsidR="0059279C" w:rsidRPr="001F5B18">
        <w:t xml:space="preserve">lecture and class discussion will be given on the dates noted in the course outline. The first exam </w:t>
      </w:r>
      <w:r w:rsidR="00016D08">
        <w:t>(allow</w:t>
      </w:r>
      <w:r w:rsidR="00494D65">
        <w:t xml:space="preserve"> 2 hrs) will be in class.   Depending on the maturity of the class and the extent to which the class has demonstrated active engagement and personal integrity</w:t>
      </w:r>
      <w:r w:rsidR="00463029">
        <w:t xml:space="preserve">, I may decide to make the final exam take-home.  </w:t>
      </w:r>
      <w:r w:rsidR="002D2F0E">
        <w:t>Take-home or in-class exams</w:t>
      </w:r>
      <w:r w:rsidR="00494D65">
        <w:t xml:space="preserve"> ha</w:t>
      </w:r>
      <w:r w:rsidR="002D2F0E">
        <w:t xml:space="preserve">ve their advantages/disadvantages </w:t>
      </w:r>
      <w:r w:rsidR="00494D65">
        <w:t xml:space="preserve">and the final decision will be determined as the class proceeds.  </w:t>
      </w:r>
      <w:r w:rsidR="0059279C" w:rsidRPr="001F5B18">
        <w:t xml:space="preserve">Students should (must) make every effort to attend </w:t>
      </w:r>
      <w:r w:rsidR="006A311F">
        <w:t xml:space="preserve">the </w:t>
      </w:r>
      <w:r w:rsidR="0059279C" w:rsidRPr="001F5B18">
        <w:t xml:space="preserve">examination when scheduled.  Should extreme circumstances prevent a student from taking </w:t>
      </w:r>
      <w:r w:rsidR="006A311F">
        <w:t xml:space="preserve">that </w:t>
      </w:r>
      <w:r w:rsidR="0059279C" w:rsidRPr="001F5B18">
        <w:t xml:space="preserve">exam, a make-up exam may be taken, </w:t>
      </w:r>
      <w:r w:rsidR="0059279C" w:rsidRPr="001F5B18">
        <w:rPr>
          <w:b/>
        </w:rPr>
        <w:t xml:space="preserve">subject to the approval of the instructor.  </w:t>
      </w:r>
      <w:r w:rsidR="00D25068">
        <w:rPr>
          <w:b/>
        </w:rPr>
        <w:t xml:space="preserve"> </w:t>
      </w:r>
    </w:p>
    <w:p w:rsidR="00016D08" w:rsidRDefault="00016D08" w:rsidP="00EE42F1">
      <w:pPr>
        <w:pStyle w:val="ShortReturnAddress"/>
        <w:rPr>
          <w:b/>
        </w:rPr>
      </w:pPr>
    </w:p>
    <w:p w:rsidR="00016D08" w:rsidRPr="00016D08" w:rsidRDefault="00016D08" w:rsidP="00EE42F1">
      <w:pPr>
        <w:pStyle w:val="ShortReturnAddress"/>
        <w:rPr>
          <w:b/>
          <w:u w:val="double"/>
        </w:rPr>
      </w:pPr>
    </w:p>
    <w:p w:rsidR="00732B49" w:rsidRDefault="00732B49" w:rsidP="00732B49">
      <w:pPr>
        <w:rPr>
          <w:szCs w:val="24"/>
        </w:rPr>
      </w:pPr>
      <w:r>
        <w:rPr>
          <w:b/>
          <w:szCs w:val="24"/>
        </w:rPr>
        <w:t xml:space="preserve">Reading Quizzes </w:t>
      </w:r>
      <w:r w:rsidRPr="002855FE">
        <w:rPr>
          <w:szCs w:val="24"/>
        </w:rPr>
        <w:cr/>
      </w:r>
    </w:p>
    <w:p w:rsidR="00732B49" w:rsidRPr="003A6158" w:rsidRDefault="00732B49" w:rsidP="00732B49">
      <w:pPr>
        <w:rPr>
          <w:szCs w:val="24"/>
        </w:rPr>
      </w:pPr>
      <w:r>
        <w:rPr>
          <w:szCs w:val="24"/>
        </w:rPr>
        <w:t>6</w:t>
      </w:r>
      <w:r w:rsidRPr="003A6158">
        <w:rPr>
          <w:szCs w:val="24"/>
        </w:rPr>
        <w:t xml:space="preserve"> times this</w:t>
      </w:r>
      <w:r>
        <w:rPr>
          <w:szCs w:val="24"/>
        </w:rPr>
        <w:t xml:space="preserve"> semester, I</w:t>
      </w:r>
      <w:r w:rsidRPr="003A6158">
        <w:rPr>
          <w:szCs w:val="24"/>
        </w:rPr>
        <w:t xml:space="preserve"> will ask you </w:t>
      </w:r>
      <w:r>
        <w:rPr>
          <w:szCs w:val="24"/>
        </w:rPr>
        <w:t xml:space="preserve">2-4 </w:t>
      </w:r>
      <w:r w:rsidRPr="003A6158">
        <w:rPr>
          <w:szCs w:val="24"/>
        </w:rPr>
        <w:t>questions about that day’s reading assignment</w:t>
      </w:r>
      <w:r>
        <w:rPr>
          <w:szCs w:val="24"/>
        </w:rPr>
        <w:t>(s)</w:t>
      </w:r>
      <w:r w:rsidRPr="003A6158">
        <w:rPr>
          <w:szCs w:val="24"/>
        </w:rPr>
        <w:t>.  I simply want to ensure that you have read since reading materials before we discuss them helps enhance learning and provides a foundation for application. Your ability to correctly answer the questions positively impacts your final class grade.  I will drop the lowest quiz grade thus each quiz is worth 2</w:t>
      </w:r>
      <w:r>
        <w:rPr>
          <w:szCs w:val="24"/>
        </w:rPr>
        <w:t xml:space="preserve"> of your final grade</w:t>
      </w:r>
      <w:r w:rsidRPr="003A6158">
        <w:rPr>
          <w:szCs w:val="24"/>
        </w:rPr>
        <w:t xml:space="preserve">.  </w:t>
      </w:r>
      <w:r w:rsidRPr="003A6158">
        <w:rPr>
          <w:b/>
          <w:szCs w:val="24"/>
        </w:rPr>
        <w:t xml:space="preserve">There is NO option to make up </w:t>
      </w:r>
      <w:r>
        <w:rPr>
          <w:b/>
          <w:szCs w:val="24"/>
        </w:rPr>
        <w:t xml:space="preserve">a </w:t>
      </w:r>
      <w:r w:rsidRPr="003A6158">
        <w:rPr>
          <w:b/>
          <w:szCs w:val="24"/>
        </w:rPr>
        <w:t>missed quiz</w:t>
      </w:r>
      <w:r>
        <w:rPr>
          <w:b/>
          <w:szCs w:val="24"/>
        </w:rPr>
        <w:t xml:space="preserve">.  </w:t>
      </w:r>
    </w:p>
    <w:p w:rsidR="00016D08" w:rsidRDefault="00016D08" w:rsidP="00EE42F1">
      <w:pPr>
        <w:pStyle w:val="ShortReturnAddress"/>
        <w:rPr>
          <w:b/>
        </w:rPr>
      </w:pPr>
    </w:p>
    <w:p w:rsidR="00463029" w:rsidRDefault="001A2E26" w:rsidP="00EE42F1">
      <w:pPr>
        <w:pStyle w:val="ShortReturnAddress"/>
        <w:rPr>
          <w:rFonts w:eastAsia="PMingLiU"/>
          <w:b/>
          <w:sz w:val="28"/>
          <w:szCs w:val="28"/>
        </w:rPr>
      </w:pPr>
      <w:r w:rsidRPr="001F5B18">
        <w:rPr>
          <w:b/>
        </w:rPr>
        <w:cr/>
      </w:r>
      <w:r w:rsidR="0043295E">
        <w:rPr>
          <w:rFonts w:eastAsia="PMingLiU"/>
          <w:b/>
          <w:sz w:val="28"/>
          <w:szCs w:val="28"/>
        </w:rPr>
        <w:t xml:space="preserve">Exercises </w:t>
      </w:r>
    </w:p>
    <w:p w:rsidR="006A311F" w:rsidRDefault="006A311F" w:rsidP="00EE42F1">
      <w:pPr>
        <w:pStyle w:val="ShortReturnAddress"/>
        <w:rPr>
          <w:rFonts w:eastAsia="PMingLiU"/>
          <w:b/>
          <w:sz w:val="28"/>
          <w:szCs w:val="28"/>
        </w:rPr>
      </w:pPr>
    </w:p>
    <w:p w:rsidR="00016D08" w:rsidRPr="005F5254" w:rsidRDefault="00016D08" w:rsidP="00016D08">
      <w:pPr>
        <w:rPr>
          <w:rFonts w:eastAsia="PMingLiU"/>
          <w:szCs w:val="24"/>
        </w:rPr>
      </w:pPr>
      <w:r>
        <w:rPr>
          <w:rFonts w:eastAsia="PMingLiU"/>
          <w:b/>
          <w:sz w:val="28"/>
          <w:szCs w:val="28"/>
        </w:rPr>
        <w:t xml:space="preserve">THREE </w:t>
      </w:r>
      <w:r w:rsidR="00510F86" w:rsidRPr="005F5254">
        <w:rPr>
          <w:rFonts w:eastAsia="PMingLiU"/>
          <w:szCs w:val="24"/>
        </w:rPr>
        <w:t xml:space="preserve">exercises </w:t>
      </w:r>
      <w:r w:rsidR="00D25068">
        <w:rPr>
          <w:rFonts w:eastAsia="PMingLiU"/>
          <w:szCs w:val="24"/>
        </w:rPr>
        <w:t xml:space="preserve">are assigned </w:t>
      </w:r>
      <w:r w:rsidR="00CC32BB">
        <w:rPr>
          <w:rFonts w:eastAsia="PMingLiU"/>
          <w:szCs w:val="24"/>
        </w:rPr>
        <w:t xml:space="preserve">and are due on the dates noted in the course outline.   While each </w:t>
      </w:r>
      <w:r w:rsidR="00CC32BB">
        <w:rPr>
          <w:rFonts w:eastAsia="PMingLiU"/>
          <w:szCs w:val="24"/>
        </w:rPr>
        <w:lastRenderedPageBreak/>
        <w:t>exercise is described below, stud</w:t>
      </w:r>
      <w:r w:rsidR="00E85467">
        <w:rPr>
          <w:rFonts w:eastAsia="PMingLiU"/>
          <w:szCs w:val="24"/>
        </w:rPr>
        <w:t>ents will (in general) turn-in 1</w:t>
      </w:r>
      <w:r w:rsidR="00CC32BB">
        <w:rPr>
          <w:rFonts w:eastAsia="PMingLiU"/>
          <w:szCs w:val="24"/>
        </w:rPr>
        <w:t xml:space="preserve"> </w:t>
      </w:r>
      <w:r w:rsidR="00510F86" w:rsidRPr="005F5254">
        <w:rPr>
          <w:rFonts w:eastAsia="PMingLiU"/>
          <w:szCs w:val="24"/>
        </w:rPr>
        <w:t>typewritten p</w:t>
      </w:r>
      <w:r w:rsidR="00CC32BB">
        <w:rPr>
          <w:rFonts w:eastAsia="PMingLiU"/>
          <w:szCs w:val="24"/>
        </w:rPr>
        <w:t xml:space="preserve">age </w:t>
      </w:r>
      <w:r w:rsidR="00510F86" w:rsidRPr="005F5254">
        <w:rPr>
          <w:rFonts w:eastAsia="PMingLiU"/>
          <w:szCs w:val="24"/>
        </w:rPr>
        <w:t>responses</w:t>
      </w:r>
      <w:r w:rsidR="00CC32BB">
        <w:rPr>
          <w:rFonts w:eastAsia="PMingLiU"/>
          <w:szCs w:val="24"/>
        </w:rPr>
        <w:t xml:space="preserve">/analyses to the presented problem(s).   </w:t>
      </w:r>
      <w:r w:rsidR="006A311F">
        <w:rPr>
          <w:rFonts w:eastAsia="PMingLiU"/>
          <w:szCs w:val="24"/>
        </w:rPr>
        <w:t xml:space="preserve">  </w:t>
      </w:r>
      <w:r>
        <w:rPr>
          <w:rFonts w:eastAsia="PMingLiU"/>
          <w:szCs w:val="24"/>
        </w:rPr>
        <w:t>With the exception of exercise 1 all exercises will be graded using the following scale:   Adequate=75-80; Good=85; Excellent=90-92;   Outstanding/best in class=95</w:t>
      </w:r>
    </w:p>
    <w:p w:rsidR="00016D08" w:rsidRPr="005F5254" w:rsidRDefault="00016D08" w:rsidP="00016D08">
      <w:pPr>
        <w:rPr>
          <w:rFonts w:eastAsia="PMingLiU"/>
          <w:szCs w:val="24"/>
        </w:rPr>
      </w:pPr>
    </w:p>
    <w:p w:rsidR="00016D08" w:rsidRDefault="00016D08" w:rsidP="00016D08">
      <w:pPr>
        <w:rPr>
          <w:rFonts w:eastAsia="PMingLiU"/>
          <w:szCs w:val="24"/>
        </w:rPr>
      </w:pPr>
      <w:r w:rsidRPr="005F5254">
        <w:rPr>
          <w:rFonts w:eastAsia="PMingLiU"/>
          <w:b/>
          <w:szCs w:val="24"/>
        </w:rPr>
        <w:t>Exercise 1</w:t>
      </w:r>
      <w:r w:rsidRPr="005F5254">
        <w:rPr>
          <w:rFonts w:eastAsia="PMingLiU"/>
          <w:szCs w:val="24"/>
        </w:rPr>
        <w:t xml:space="preserve">: </w:t>
      </w:r>
      <w:r>
        <w:rPr>
          <w:rFonts w:eastAsia="PMingLiU"/>
          <w:szCs w:val="24"/>
        </w:rPr>
        <w:t xml:space="preserve">  Go to: </w:t>
      </w:r>
      <w:hyperlink r:id="rId7" w:history="1">
        <w:r w:rsidRPr="003C2C51">
          <w:rPr>
            <w:rStyle w:val="Hyperlink"/>
            <w:rFonts w:eastAsia="PMingLiU"/>
            <w:szCs w:val="24"/>
          </w:rPr>
          <w:t>http://www.wordgametime.com/games/traveler-iq-challenge</w:t>
        </w:r>
      </w:hyperlink>
      <w:r>
        <w:rPr>
          <w:rFonts w:eastAsia="PMingLiU"/>
          <w:szCs w:val="24"/>
        </w:rPr>
        <w:t xml:space="preserve">   -- its an interactive geography game.  Play as many times as you want.  Once you are satisfied with your score print screen your final score and submit with your name on the Exercise 1 due date.   Just a heads up – it’s almost impossible for any two persons to have the same final score and same final print screen since the final print screen shows the last place attempted  – finding such would be strong evidence of unethical behavior with all the attendant consequences.  </w:t>
      </w:r>
    </w:p>
    <w:p w:rsidR="00016D08" w:rsidRDefault="00016D08" w:rsidP="00016D08">
      <w:pPr>
        <w:rPr>
          <w:rFonts w:eastAsia="PMingLiU"/>
          <w:szCs w:val="24"/>
        </w:rPr>
      </w:pPr>
    </w:p>
    <w:p w:rsidR="00016D08" w:rsidRDefault="00016D08" w:rsidP="00016D08">
      <w:pPr>
        <w:rPr>
          <w:rFonts w:eastAsia="PMingLiU"/>
          <w:szCs w:val="24"/>
        </w:rPr>
      </w:pPr>
      <w:r>
        <w:rPr>
          <w:rFonts w:eastAsia="PMingLiU"/>
          <w:szCs w:val="24"/>
        </w:rPr>
        <w:t xml:space="preserve"> The game will be scored as follows:  scores below 100,000=D; between 100,001-150,000=C-; 150001-200000=C; 200001-250000=c+; 250001-3000000=b-; 3000001--350000=B; 350001-400,000=B+; 4000001-450,000=A-; 450001-500000=A;  above 500000=A+.   THE student with the highest score in the class will earn 100 pts on exercise 1 </w:t>
      </w:r>
      <w:r w:rsidRPr="00296B40">
        <w:rPr>
          <w:rFonts w:eastAsia="PMingLiU"/>
          <w:b/>
          <w:szCs w:val="24"/>
        </w:rPr>
        <w:t xml:space="preserve">AND also earn </w:t>
      </w:r>
      <w:r>
        <w:rPr>
          <w:rFonts w:eastAsia="PMingLiU"/>
          <w:b/>
          <w:szCs w:val="24"/>
        </w:rPr>
        <w:t xml:space="preserve"> +10 towards </w:t>
      </w:r>
      <w:r w:rsidRPr="00296B40">
        <w:rPr>
          <w:rFonts w:eastAsia="PMingLiU"/>
          <w:b/>
          <w:szCs w:val="24"/>
        </w:rPr>
        <w:t xml:space="preserve"> exercise 2.</w:t>
      </w:r>
      <w:r>
        <w:rPr>
          <w:rFonts w:eastAsia="PMingLiU"/>
          <w:szCs w:val="24"/>
        </w:rPr>
        <w:t xml:space="preserve">  </w:t>
      </w:r>
    </w:p>
    <w:p w:rsidR="00510F86" w:rsidRDefault="00510F86" w:rsidP="00EE42F1">
      <w:pPr>
        <w:pStyle w:val="ShortReturnAddress"/>
        <w:rPr>
          <w:rFonts w:eastAsia="PMingLiU"/>
          <w:szCs w:val="24"/>
        </w:rPr>
      </w:pPr>
    </w:p>
    <w:p w:rsidR="00E85DD1" w:rsidRDefault="00E85DD1" w:rsidP="00F245C5">
      <w:pPr>
        <w:rPr>
          <w:rFonts w:eastAsia="PMingLiU"/>
          <w:szCs w:val="24"/>
        </w:rPr>
      </w:pPr>
    </w:p>
    <w:p w:rsidR="006A311F" w:rsidRDefault="006A311F" w:rsidP="006A311F">
      <w:r w:rsidRPr="005F5254">
        <w:rPr>
          <w:b/>
          <w:szCs w:val="24"/>
        </w:rPr>
        <w:t>Exercise 2</w:t>
      </w:r>
      <w:r w:rsidRPr="005F5254">
        <w:rPr>
          <w:szCs w:val="24"/>
        </w:rPr>
        <w:t xml:space="preserve">:   </w:t>
      </w:r>
      <w:r>
        <w:rPr>
          <w:szCs w:val="24"/>
        </w:rPr>
        <w:t>Do some research on a recent (since 20</w:t>
      </w:r>
      <w:r w:rsidR="00016D08">
        <w:rPr>
          <w:szCs w:val="24"/>
        </w:rPr>
        <w:t>15</w:t>
      </w:r>
      <w:r>
        <w:rPr>
          <w:szCs w:val="24"/>
        </w:rPr>
        <w:t xml:space="preserve">) incident of unethical conduct by a business and/or business leader.  </w:t>
      </w:r>
      <w:r>
        <w:t xml:space="preserve"> Document that research by citing two sources (exclude wiki).  Now answer the following three questions:  (1) What ethical violation did you find – use our list of ethical violations from the Book-of-Notes.  (2)  Drawing explicitly from our discussion of ethics indicate two societal consequences of the misconduct you have investigated; and (3) provide two specific things that must be done to prevent this from happing again -- again, support your response through direct and explicit connection back to the textbook.  </w:t>
      </w:r>
    </w:p>
    <w:p w:rsidR="006A311F" w:rsidRDefault="006A311F" w:rsidP="006A311F"/>
    <w:p w:rsidR="006A311F" w:rsidRDefault="006A311F" w:rsidP="006A311F">
      <w:pPr>
        <w:rPr>
          <w:szCs w:val="24"/>
        </w:rPr>
      </w:pPr>
      <w:r w:rsidRPr="0056033E">
        <w:rPr>
          <w:b/>
          <w:szCs w:val="24"/>
        </w:rPr>
        <w:t>Exercise 3:</w:t>
      </w:r>
      <w:r>
        <w:rPr>
          <w:szCs w:val="24"/>
        </w:rPr>
        <w:t xml:space="preserve">  Find and print-out the mission statement of a company that you would like to work for.  Draw from that mission statement to:  (1) Indicate TWO things it tells you regarding what they do, how they do it, where they do it, who they serve etc.  (2)  Indicate TWO ways that this mission statement informs you regarding your possible “fit” with this organization.  That is, knowing what you now know about the company what makes you a good potential hire; (3) Drawing explicitly from our discussion of organizing discuss how they should use TWO organizing tools (the list of 5 organizing tools can be found on approx pg 26-27 of Book of Notes) to help them better accomplish their mission.  </w:t>
      </w:r>
    </w:p>
    <w:p w:rsidR="006A311F" w:rsidRDefault="006A311F" w:rsidP="006A311F">
      <w:pPr>
        <w:rPr>
          <w:rFonts w:eastAsia="PMingLiU"/>
          <w:szCs w:val="24"/>
        </w:rPr>
      </w:pPr>
    </w:p>
    <w:p w:rsidR="000F15D3" w:rsidRDefault="000F15D3" w:rsidP="006A311F">
      <w:pPr>
        <w:rPr>
          <w:rFonts w:eastAsia="PMingLiU"/>
          <w:sz w:val="22"/>
          <w:szCs w:val="22"/>
        </w:rPr>
      </w:pPr>
    </w:p>
    <w:p w:rsidR="00E2709D" w:rsidRDefault="00494D65" w:rsidP="005F5254">
      <w:pPr>
        <w:rPr>
          <w:rFonts w:eastAsia="PMingLiU"/>
          <w:szCs w:val="24"/>
        </w:rPr>
      </w:pPr>
      <w:r w:rsidRPr="00494D65">
        <w:rPr>
          <w:rFonts w:eastAsia="PMingLiU"/>
          <w:b/>
          <w:szCs w:val="24"/>
        </w:rPr>
        <w:t>DEBATES</w:t>
      </w:r>
    </w:p>
    <w:p w:rsidR="00732B49" w:rsidRDefault="00732B49" w:rsidP="005F5254">
      <w:pPr>
        <w:rPr>
          <w:rFonts w:eastAsia="PMingLiU"/>
          <w:szCs w:val="24"/>
        </w:rPr>
      </w:pPr>
    </w:p>
    <w:p w:rsidR="00494D65" w:rsidRDefault="00C55968" w:rsidP="005F5254">
      <w:pPr>
        <w:rPr>
          <w:rFonts w:eastAsia="PMingLiU"/>
          <w:szCs w:val="24"/>
        </w:rPr>
      </w:pPr>
      <w:r>
        <w:rPr>
          <w:rFonts w:eastAsia="PMingLiU"/>
          <w:szCs w:val="24"/>
        </w:rPr>
        <w:t xml:space="preserve">Students are tasked with generating </w:t>
      </w:r>
      <w:r w:rsidR="00016D08">
        <w:rPr>
          <w:rFonts w:eastAsia="PMingLiU"/>
          <w:szCs w:val="24"/>
        </w:rPr>
        <w:t>2</w:t>
      </w:r>
      <w:r>
        <w:rPr>
          <w:rFonts w:eastAsia="PMingLiU"/>
          <w:szCs w:val="24"/>
        </w:rPr>
        <w:t>-</w:t>
      </w:r>
      <w:r w:rsidR="00016D08">
        <w:rPr>
          <w:rFonts w:eastAsia="PMingLiU"/>
          <w:szCs w:val="24"/>
        </w:rPr>
        <w:t>4</w:t>
      </w:r>
      <w:r>
        <w:rPr>
          <w:rFonts w:eastAsia="PMingLiU"/>
          <w:szCs w:val="24"/>
        </w:rPr>
        <w:t xml:space="preserve"> position points for the pro side of a debate question and </w:t>
      </w:r>
      <w:r w:rsidR="00016D08">
        <w:rPr>
          <w:rFonts w:eastAsia="PMingLiU"/>
          <w:szCs w:val="24"/>
        </w:rPr>
        <w:t>2</w:t>
      </w:r>
      <w:r>
        <w:rPr>
          <w:rFonts w:eastAsia="PMingLiU"/>
          <w:szCs w:val="24"/>
        </w:rPr>
        <w:t>-</w:t>
      </w:r>
      <w:r w:rsidR="00016D08">
        <w:rPr>
          <w:rFonts w:eastAsia="PMingLiU"/>
          <w:szCs w:val="24"/>
        </w:rPr>
        <w:t>4</w:t>
      </w:r>
      <w:r>
        <w:rPr>
          <w:rFonts w:eastAsia="PMingLiU"/>
          <w:szCs w:val="24"/>
        </w:rPr>
        <w:t xml:space="preserve"> position points for the con side of a debate question. </w:t>
      </w:r>
      <w:r w:rsidR="00CC5819">
        <w:rPr>
          <w:rFonts w:eastAsia="PMingLiU"/>
          <w:szCs w:val="24"/>
        </w:rPr>
        <w:t xml:space="preserve"> </w:t>
      </w:r>
      <w:r>
        <w:rPr>
          <w:rFonts w:eastAsia="PMingLiU"/>
          <w:szCs w:val="24"/>
        </w:rPr>
        <w:t xml:space="preserve">There will be </w:t>
      </w:r>
      <w:r w:rsidR="008F4D94">
        <w:rPr>
          <w:rFonts w:eastAsia="PMingLiU"/>
          <w:szCs w:val="24"/>
        </w:rPr>
        <w:t xml:space="preserve">3 </w:t>
      </w:r>
      <w:r>
        <w:rPr>
          <w:rFonts w:eastAsia="PMingLiU"/>
          <w:szCs w:val="24"/>
        </w:rPr>
        <w:t>debate questions and the debate write-ups are due on the dates notes in the course outline. Bullet-points are fine but the work must be typed</w:t>
      </w:r>
      <w:r w:rsidR="00B321EF" w:rsidRPr="004716BE">
        <w:rPr>
          <w:rFonts w:eastAsia="PMingLiU"/>
          <w:b/>
          <w:szCs w:val="24"/>
        </w:rPr>
        <w:t xml:space="preserve">.   </w:t>
      </w:r>
      <w:r w:rsidR="004716BE" w:rsidRPr="004716BE">
        <w:rPr>
          <w:rFonts w:eastAsia="PMingLiU"/>
          <w:b/>
          <w:szCs w:val="24"/>
        </w:rPr>
        <w:t>S</w:t>
      </w:r>
      <w:r w:rsidRPr="004716BE">
        <w:rPr>
          <w:rFonts w:eastAsia="PMingLiU"/>
          <w:b/>
          <w:szCs w:val="24"/>
        </w:rPr>
        <w:t xml:space="preserve">tudents must </w:t>
      </w:r>
      <w:r w:rsidR="00463029">
        <w:rPr>
          <w:rFonts w:eastAsia="PMingLiU"/>
          <w:b/>
          <w:szCs w:val="24"/>
        </w:rPr>
        <w:t xml:space="preserve">also </w:t>
      </w:r>
      <w:r w:rsidRPr="004716BE">
        <w:rPr>
          <w:rFonts w:eastAsia="PMingLiU"/>
          <w:b/>
          <w:szCs w:val="24"/>
        </w:rPr>
        <w:t xml:space="preserve">cite and document at least </w:t>
      </w:r>
      <w:r w:rsidR="00016D08">
        <w:rPr>
          <w:rFonts w:eastAsia="PMingLiU"/>
          <w:b/>
          <w:szCs w:val="24"/>
        </w:rPr>
        <w:t>2</w:t>
      </w:r>
      <w:r w:rsidRPr="004716BE">
        <w:rPr>
          <w:rFonts w:eastAsia="PMingLiU"/>
          <w:b/>
          <w:szCs w:val="24"/>
        </w:rPr>
        <w:t xml:space="preserve"> sources </w:t>
      </w:r>
      <w:r w:rsidR="00463029">
        <w:rPr>
          <w:rFonts w:eastAsia="PMingLiU"/>
          <w:b/>
          <w:szCs w:val="24"/>
        </w:rPr>
        <w:t>to support their arguments (</w:t>
      </w:r>
      <w:r w:rsidRPr="004716BE">
        <w:rPr>
          <w:rFonts w:eastAsia="PMingLiU"/>
          <w:b/>
          <w:szCs w:val="24"/>
        </w:rPr>
        <w:t>exclude my notes, text, and WIKI</w:t>
      </w:r>
      <w:r w:rsidR="00463029">
        <w:rPr>
          <w:rFonts w:eastAsia="PMingLiU"/>
          <w:b/>
          <w:szCs w:val="24"/>
        </w:rPr>
        <w:t xml:space="preserve"> as sources</w:t>
      </w:r>
      <w:r w:rsidRPr="004716BE">
        <w:rPr>
          <w:rFonts w:eastAsia="PMingLiU"/>
          <w:b/>
          <w:szCs w:val="24"/>
        </w:rPr>
        <w:t>)</w:t>
      </w:r>
      <w:r w:rsidR="00463029">
        <w:rPr>
          <w:rFonts w:eastAsia="PMingLiU"/>
          <w:b/>
          <w:szCs w:val="24"/>
        </w:rPr>
        <w:t xml:space="preserve">.  </w:t>
      </w:r>
      <w:r>
        <w:rPr>
          <w:rFonts w:eastAsia="PMingLiU"/>
          <w:szCs w:val="24"/>
        </w:rPr>
        <w:t>The debate questions are:</w:t>
      </w:r>
    </w:p>
    <w:p w:rsidR="00C55968" w:rsidRDefault="00C55968" w:rsidP="005F5254">
      <w:pPr>
        <w:rPr>
          <w:rFonts w:eastAsia="PMingLiU"/>
          <w:szCs w:val="24"/>
        </w:rPr>
      </w:pPr>
    </w:p>
    <w:p w:rsidR="00494D65" w:rsidRPr="008F4D94" w:rsidRDefault="00B121B3" w:rsidP="005F5254">
      <w:pPr>
        <w:rPr>
          <w:rFonts w:eastAsia="PMingLiU"/>
          <w:szCs w:val="24"/>
        </w:rPr>
      </w:pPr>
      <w:r w:rsidRPr="008F4D94">
        <w:rPr>
          <w:rFonts w:eastAsia="PMingLiU"/>
          <w:szCs w:val="24"/>
        </w:rPr>
        <w:t>Debate 1:  Globalization:  Greater good or not so much</w:t>
      </w:r>
    </w:p>
    <w:p w:rsidR="008F4D94" w:rsidRPr="008F4D94" w:rsidRDefault="008F4D94" w:rsidP="005F5254">
      <w:pPr>
        <w:rPr>
          <w:rFonts w:eastAsia="PMingLiU"/>
          <w:szCs w:val="24"/>
        </w:rPr>
      </w:pPr>
      <w:r w:rsidRPr="008F4D94">
        <w:rPr>
          <w:rFonts w:eastAsia="PMingLiU"/>
          <w:szCs w:val="24"/>
        </w:rPr>
        <w:t xml:space="preserve">Debate 2:  </w:t>
      </w:r>
      <w:r w:rsidR="00016D08">
        <w:rPr>
          <w:rFonts w:eastAsia="PMingLiU"/>
          <w:szCs w:val="24"/>
        </w:rPr>
        <w:t>College Educ</w:t>
      </w:r>
      <w:r w:rsidR="00531211">
        <w:rPr>
          <w:rFonts w:eastAsia="PMingLiU"/>
          <w:szCs w:val="24"/>
        </w:rPr>
        <w:t>ation is a private good:  Yes/No</w:t>
      </w:r>
      <w:bookmarkStart w:id="0" w:name="_GoBack"/>
      <w:bookmarkEnd w:id="0"/>
    </w:p>
    <w:p w:rsidR="00B121B3" w:rsidRPr="008F4D94" w:rsidRDefault="00B121B3" w:rsidP="005F5254">
      <w:pPr>
        <w:rPr>
          <w:rFonts w:eastAsia="PMingLiU"/>
          <w:szCs w:val="24"/>
        </w:rPr>
      </w:pPr>
      <w:r w:rsidRPr="008F4D94">
        <w:rPr>
          <w:rFonts w:eastAsia="PMingLiU"/>
          <w:szCs w:val="24"/>
        </w:rPr>
        <w:t xml:space="preserve">Debate </w:t>
      </w:r>
      <w:r w:rsidR="008F4D94" w:rsidRPr="008F4D94">
        <w:rPr>
          <w:rFonts w:eastAsia="PMingLiU"/>
          <w:szCs w:val="24"/>
        </w:rPr>
        <w:t>3</w:t>
      </w:r>
      <w:r w:rsidRPr="008F4D94">
        <w:rPr>
          <w:rFonts w:eastAsia="PMingLiU"/>
          <w:szCs w:val="24"/>
        </w:rPr>
        <w:t xml:space="preserve">:  </w:t>
      </w:r>
      <w:r w:rsidR="00CC5819" w:rsidRPr="008F4D94">
        <w:rPr>
          <w:rFonts w:eastAsia="PMingLiU"/>
          <w:szCs w:val="24"/>
        </w:rPr>
        <w:t>American CEOs</w:t>
      </w:r>
      <w:r w:rsidR="00945F84" w:rsidRPr="008F4D94">
        <w:rPr>
          <w:rFonts w:eastAsia="PMingLiU"/>
          <w:szCs w:val="24"/>
        </w:rPr>
        <w:t xml:space="preserve">:  fairly paid or not so much </w:t>
      </w:r>
      <w:r w:rsidR="00CC5819" w:rsidRPr="008F4D94">
        <w:rPr>
          <w:rFonts w:eastAsia="PMingLiU"/>
          <w:szCs w:val="24"/>
        </w:rPr>
        <w:t xml:space="preserve"> </w:t>
      </w:r>
    </w:p>
    <w:p w:rsidR="00B121B3" w:rsidRDefault="00B121B3" w:rsidP="005F5254">
      <w:pPr>
        <w:rPr>
          <w:rFonts w:eastAsia="PMingLiU"/>
          <w:szCs w:val="24"/>
        </w:rPr>
      </w:pPr>
    </w:p>
    <w:p w:rsidR="00B121B3" w:rsidRDefault="00B121B3" w:rsidP="005F5254">
      <w:pPr>
        <w:rPr>
          <w:rFonts w:eastAsia="PMingLiU"/>
          <w:szCs w:val="24"/>
        </w:rPr>
      </w:pPr>
    </w:p>
    <w:p w:rsidR="00945F84" w:rsidRDefault="00945F84" w:rsidP="00945F84">
      <w:pPr>
        <w:rPr>
          <w:rFonts w:eastAsia="PMingLiU"/>
          <w:szCs w:val="24"/>
        </w:rPr>
      </w:pPr>
      <w:r>
        <w:rPr>
          <w:rFonts w:eastAsia="PMingLiU"/>
          <w:szCs w:val="24"/>
        </w:rPr>
        <w:t xml:space="preserve">On  the dates noted in the course outline, </w:t>
      </w:r>
      <w:r w:rsidR="00B321EF">
        <w:rPr>
          <w:rFonts w:eastAsia="PMingLiU"/>
          <w:szCs w:val="24"/>
        </w:rPr>
        <w:t>students will be randomly assigned to one of three groups:  Pro position, Con position, or Judge (typically the group that won the previous debate becomes judges).  Debates will be conducted in the following manner:</w:t>
      </w:r>
    </w:p>
    <w:p w:rsidR="00B321EF" w:rsidRPr="00945F84" w:rsidRDefault="00B321EF" w:rsidP="00945F84">
      <w:pPr>
        <w:pStyle w:val="ListParagraph"/>
        <w:numPr>
          <w:ilvl w:val="0"/>
          <w:numId w:val="17"/>
        </w:numPr>
        <w:rPr>
          <w:rFonts w:eastAsia="PMingLiU"/>
          <w:szCs w:val="24"/>
        </w:rPr>
      </w:pPr>
      <w:r w:rsidRPr="00945F84">
        <w:rPr>
          <w:rFonts w:eastAsia="PMingLiU"/>
          <w:szCs w:val="24"/>
        </w:rPr>
        <w:t>Students will have 15 minutes to develop a consistent, logical argument for their assigned position</w:t>
      </w:r>
      <w:r w:rsidR="00945F84">
        <w:rPr>
          <w:rFonts w:eastAsia="PMingLiU"/>
          <w:szCs w:val="24"/>
        </w:rPr>
        <w:t xml:space="preserve"> (c</w:t>
      </w:r>
      <w:r w:rsidRPr="00945F84">
        <w:rPr>
          <w:rFonts w:eastAsia="PMingLiU"/>
          <w:szCs w:val="24"/>
        </w:rPr>
        <w:t>oin flip will determine which group goes first.</w:t>
      </w:r>
    </w:p>
    <w:p w:rsidR="00B321EF" w:rsidRPr="00945F84" w:rsidRDefault="00B321EF" w:rsidP="00945F84">
      <w:pPr>
        <w:pStyle w:val="ListParagraph"/>
        <w:numPr>
          <w:ilvl w:val="0"/>
          <w:numId w:val="17"/>
        </w:numPr>
        <w:rPr>
          <w:rFonts w:eastAsia="PMingLiU"/>
          <w:szCs w:val="24"/>
        </w:rPr>
      </w:pPr>
      <w:r w:rsidRPr="00945F84">
        <w:rPr>
          <w:rFonts w:eastAsia="PMingLiU"/>
          <w:szCs w:val="24"/>
        </w:rPr>
        <w:t xml:space="preserve">Team A will present opening argument to judges -- </w:t>
      </w:r>
      <w:r w:rsidR="00440EE6" w:rsidRPr="00945F84">
        <w:rPr>
          <w:rFonts w:eastAsia="PMingLiU"/>
          <w:szCs w:val="24"/>
        </w:rPr>
        <w:t>5</w:t>
      </w:r>
      <w:r w:rsidRPr="00945F84">
        <w:rPr>
          <w:rFonts w:eastAsia="PMingLiU"/>
          <w:szCs w:val="24"/>
        </w:rPr>
        <w:t xml:space="preserve"> minutes MAX</w:t>
      </w:r>
    </w:p>
    <w:p w:rsidR="00B321EF" w:rsidRPr="00945F84" w:rsidRDefault="00B321EF" w:rsidP="00945F84">
      <w:pPr>
        <w:pStyle w:val="ListParagraph"/>
        <w:numPr>
          <w:ilvl w:val="0"/>
          <w:numId w:val="17"/>
        </w:numPr>
        <w:rPr>
          <w:rFonts w:eastAsia="PMingLiU"/>
          <w:szCs w:val="24"/>
        </w:rPr>
      </w:pPr>
      <w:r w:rsidRPr="00945F84">
        <w:rPr>
          <w:rFonts w:eastAsia="PMingLiU"/>
          <w:szCs w:val="24"/>
        </w:rPr>
        <w:t xml:space="preserve">Team B will present opening argument to judges – </w:t>
      </w:r>
      <w:r w:rsidR="00440EE6" w:rsidRPr="00945F84">
        <w:rPr>
          <w:rFonts w:eastAsia="PMingLiU"/>
          <w:szCs w:val="24"/>
        </w:rPr>
        <w:t>5</w:t>
      </w:r>
      <w:r w:rsidRPr="00945F84">
        <w:rPr>
          <w:rFonts w:eastAsia="PMingLiU"/>
          <w:szCs w:val="24"/>
        </w:rPr>
        <w:t xml:space="preserve"> minutes MAX</w:t>
      </w:r>
    </w:p>
    <w:p w:rsidR="00B321EF" w:rsidRPr="00945F84" w:rsidRDefault="00B321EF" w:rsidP="00945F84">
      <w:pPr>
        <w:pStyle w:val="ListParagraph"/>
        <w:numPr>
          <w:ilvl w:val="0"/>
          <w:numId w:val="17"/>
        </w:numPr>
        <w:rPr>
          <w:rFonts w:eastAsia="PMingLiU"/>
          <w:szCs w:val="24"/>
        </w:rPr>
      </w:pPr>
      <w:r w:rsidRPr="00945F84">
        <w:rPr>
          <w:rFonts w:eastAsia="PMingLiU"/>
          <w:szCs w:val="24"/>
        </w:rPr>
        <w:t>Groups will reconvene and have 10 minutes to develop rebuttals</w:t>
      </w:r>
    </w:p>
    <w:p w:rsidR="00440EE6" w:rsidRPr="00945F84" w:rsidRDefault="00945F84" w:rsidP="005F5254">
      <w:pPr>
        <w:pStyle w:val="ListParagraph"/>
        <w:numPr>
          <w:ilvl w:val="0"/>
          <w:numId w:val="17"/>
        </w:numPr>
        <w:rPr>
          <w:rFonts w:eastAsia="PMingLiU"/>
          <w:szCs w:val="24"/>
        </w:rPr>
      </w:pPr>
      <w:r w:rsidRPr="00945F84">
        <w:rPr>
          <w:rFonts w:eastAsia="PMingLiU"/>
          <w:szCs w:val="24"/>
        </w:rPr>
        <w:t xml:space="preserve">Groups present 3 minute rebuttal </w:t>
      </w:r>
    </w:p>
    <w:p w:rsidR="00945F84" w:rsidRDefault="00EE42F1" w:rsidP="005F5254">
      <w:pPr>
        <w:pStyle w:val="ListParagraph"/>
        <w:numPr>
          <w:ilvl w:val="0"/>
          <w:numId w:val="17"/>
        </w:numPr>
        <w:rPr>
          <w:rFonts w:eastAsia="PMingLiU"/>
          <w:szCs w:val="24"/>
        </w:rPr>
      </w:pPr>
      <w:r w:rsidRPr="00945F84">
        <w:rPr>
          <w:rFonts w:eastAsia="PMingLiU"/>
          <w:szCs w:val="24"/>
        </w:rPr>
        <w:t xml:space="preserve">Judges have 10 minutes to determine debate winner and </w:t>
      </w:r>
      <w:r w:rsidR="00945F84" w:rsidRPr="00945F84">
        <w:rPr>
          <w:rFonts w:eastAsia="PMingLiU"/>
          <w:szCs w:val="24"/>
        </w:rPr>
        <w:t xml:space="preserve">indicate why </w:t>
      </w:r>
      <w:r w:rsidR="00945F84">
        <w:rPr>
          <w:rFonts w:eastAsia="PMingLiU"/>
          <w:szCs w:val="24"/>
        </w:rPr>
        <w:t>\</w:t>
      </w:r>
    </w:p>
    <w:p w:rsidR="00EE42F1" w:rsidRPr="00945F84" w:rsidRDefault="00EE42F1" w:rsidP="005F5254">
      <w:pPr>
        <w:pStyle w:val="ListParagraph"/>
        <w:numPr>
          <w:ilvl w:val="0"/>
          <w:numId w:val="17"/>
        </w:numPr>
        <w:rPr>
          <w:rFonts w:eastAsia="PMingLiU"/>
          <w:szCs w:val="24"/>
        </w:rPr>
      </w:pPr>
      <w:r w:rsidRPr="00945F84">
        <w:rPr>
          <w:rFonts w:eastAsia="PMingLiU"/>
          <w:szCs w:val="24"/>
        </w:rPr>
        <w:t xml:space="preserve">Winning group members </w:t>
      </w:r>
      <w:r w:rsidR="00945F84">
        <w:rPr>
          <w:rFonts w:eastAsia="PMingLiU"/>
          <w:szCs w:val="24"/>
        </w:rPr>
        <w:t>earn some reward TBD</w:t>
      </w:r>
      <w:r w:rsidRPr="00945F84">
        <w:rPr>
          <w:rFonts w:eastAsia="PMingLiU"/>
          <w:szCs w:val="24"/>
        </w:rPr>
        <w:t xml:space="preserve">  </w:t>
      </w:r>
    </w:p>
    <w:p w:rsidR="00B321EF" w:rsidRDefault="00B321EF" w:rsidP="005F5254">
      <w:pPr>
        <w:rPr>
          <w:rFonts w:eastAsia="PMingLiU"/>
          <w:szCs w:val="24"/>
        </w:rPr>
      </w:pPr>
    </w:p>
    <w:p w:rsidR="00945F84" w:rsidRDefault="00945F84" w:rsidP="005F5254">
      <w:pPr>
        <w:rPr>
          <w:rFonts w:eastAsia="PMingLiU"/>
          <w:b/>
          <w:szCs w:val="24"/>
        </w:rPr>
      </w:pPr>
    </w:p>
    <w:p w:rsidR="00732B49" w:rsidRDefault="00732B49" w:rsidP="00732B49">
      <w:pPr>
        <w:ind w:left="720" w:hanging="720"/>
        <w:rPr>
          <w:b/>
          <w:szCs w:val="24"/>
        </w:rPr>
      </w:pPr>
      <w:r w:rsidRPr="004403FB">
        <w:rPr>
          <w:b/>
          <w:szCs w:val="24"/>
        </w:rPr>
        <w:t xml:space="preserve">Case Analyses:  </w:t>
      </w:r>
    </w:p>
    <w:p w:rsidR="00732B49" w:rsidRDefault="00732B49" w:rsidP="00732B49">
      <w:pPr>
        <w:ind w:left="720" w:hanging="720"/>
        <w:rPr>
          <w:b/>
          <w:szCs w:val="24"/>
        </w:rPr>
      </w:pPr>
    </w:p>
    <w:p w:rsidR="00732B49" w:rsidRPr="00732B49" w:rsidRDefault="00732B49" w:rsidP="00732B49">
      <w:pPr>
        <w:rPr>
          <w:bCs/>
          <w:snapToGrid/>
          <w:szCs w:val="24"/>
        </w:rPr>
      </w:pPr>
      <w:r w:rsidRPr="007E423B">
        <w:rPr>
          <w:rFonts w:eastAsia="PMingLiU"/>
          <w:szCs w:val="24"/>
        </w:rPr>
        <w:t xml:space="preserve">Over the course of the semester we will discuss </w:t>
      </w:r>
      <w:r>
        <w:rPr>
          <w:rFonts w:eastAsia="PMingLiU"/>
          <w:szCs w:val="24"/>
        </w:rPr>
        <w:t xml:space="preserve">7 business </w:t>
      </w:r>
      <w:r>
        <w:rPr>
          <w:rFonts w:eastAsia="PMingLiU"/>
          <w:szCs w:val="24"/>
        </w:rPr>
        <w:t xml:space="preserve">related cases.  </w:t>
      </w:r>
      <w:r w:rsidRPr="007E423B">
        <w:rPr>
          <w:bCs/>
          <w:szCs w:val="24"/>
        </w:rPr>
        <w:t xml:space="preserve">Students are to have read and actively engage in class discussion of these cases and </w:t>
      </w:r>
      <w:r w:rsidRPr="007E423B">
        <w:rPr>
          <w:b/>
          <w:bCs/>
          <w:szCs w:val="24"/>
        </w:rPr>
        <w:t xml:space="preserve">MUST </w:t>
      </w:r>
      <w:r w:rsidRPr="007E423B">
        <w:rPr>
          <w:bCs/>
          <w:szCs w:val="24"/>
        </w:rPr>
        <w:t xml:space="preserve">submit a </w:t>
      </w:r>
      <w:r w:rsidRPr="007E423B">
        <w:rPr>
          <w:b/>
          <w:bCs/>
          <w:szCs w:val="24"/>
        </w:rPr>
        <w:t>1</w:t>
      </w:r>
      <w:r>
        <w:rPr>
          <w:b/>
          <w:bCs/>
          <w:szCs w:val="24"/>
        </w:rPr>
        <w:t>-2</w:t>
      </w:r>
      <w:r w:rsidRPr="007E423B">
        <w:rPr>
          <w:b/>
          <w:bCs/>
          <w:szCs w:val="24"/>
        </w:rPr>
        <w:t xml:space="preserve"> typewritten page analyses of any </w:t>
      </w:r>
      <w:r>
        <w:rPr>
          <w:b/>
          <w:bCs/>
          <w:szCs w:val="24"/>
        </w:rPr>
        <w:t xml:space="preserve">THREE.  </w:t>
      </w:r>
      <w:r>
        <w:rPr>
          <w:b/>
          <w:bCs/>
          <w:szCs w:val="24"/>
        </w:rPr>
        <w:t xml:space="preserve">  </w:t>
      </w:r>
      <w:r w:rsidRPr="007E423B">
        <w:rPr>
          <w:b/>
          <w:bCs/>
          <w:szCs w:val="24"/>
        </w:rPr>
        <w:t xml:space="preserve">  Students decide which T</w:t>
      </w:r>
      <w:r>
        <w:rPr>
          <w:b/>
          <w:bCs/>
          <w:szCs w:val="24"/>
        </w:rPr>
        <w:t xml:space="preserve">HREE </w:t>
      </w:r>
      <w:r w:rsidRPr="007E423B">
        <w:rPr>
          <w:b/>
          <w:bCs/>
          <w:szCs w:val="24"/>
        </w:rPr>
        <w:t xml:space="preserve">cases, however, once a case has been discussed in class it can no longer be submitted for write-up.  </w:t>
      </w:r>
      <w:r w:rsidRPr="007E423B">
        <w:rPr>
          <w:bCs/>
          <w:szCs w:val="24"/>
        </w:rPr>
        <w:t xml:space="preserve">The written analyses should:  </w:t>
      </w:r>
    </w:p>
    <w:p w:rsidR="00732B49" w:rsidRPr="00732B49" w:rsidRDefault="00732B49" w:rsidP="00732B49">
      <w:pPr>
        <w:rPr>
          <w:bCs/>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1760"/>
      </w:tblGrid>
      <w:tr w:rsidR="00732B49" w:rsidRPr="00732B49" w:rsidTr="002243FE">
        <w:tc>
          <w:tcPr>
            <w:tcW w:w="6048" w:type="dxa"/>
            <w:tcBorders>
              <w:top w:val="single" w:sz="4" w:space="0" w:color="auto"/>
              <w:left w:val="single" w:sz="4" w:space="0" w:color="auto"/>
              <w:bottom w:val="single" w:sz="4" w:space="0" w:color="auto"/>
              <w:right w:val="single" w:sz="4" w:space="0" w:color="auto"/>
            </w:tcBorders>
            <w:hideMark/>
          </w:tcPr>
          <w:p w:rsidR="00732B49" w:rsidRPr="00732B49" w:rsidRDefault="00732B49" w:rsidP="00732B49">
            <w:pPr>
              <w:widowControl/>
              <w:autoSpaceDE w:val="0"/>
              <w:autoSpaceDN w:val="0"/>
              <w:adjustRightInd w:val="0"/>
              <w:spacing w:after="200" w:line="276" w:lineRule="auto"/>
              <w:contextualSpacing/>
              <w:rPr>
                <w:bCs/>
                <w:snapToGrid/>
                <w:szCs w:val="24"/>
                <w:lang w:eastAsia="zh-CN"/>
              </w:rPr>
            </w:pPr>
            <w:r w:rsidRPr="00732B49">
              <w:rPr>
                <w:bCs/>
                <w:snapToGrid/>
                <w:szCs w:val="24"/>
                <w:lang w:eastAsia="zh-CN"/>
              </w:rPr>
              <w:t>Content</w:t>
            </w:r>
          </w:p>
        </w:tc>
        <w:tc>
          <w:tcPr>
            <w:tcW w:w="1760" w:type="dxa"/>
            <w:tcBorders>
              <w:top w:val="single" w:sz="4" w:space="0" w:color="auto"/>
              <w:left w:val="single" w:sz="4" w:space="0" w:color="auto"/>
              <w:bottom w:val="single" w:sz="4" w:space="0" w:color="auto"/>
              <w:right w:val="single" w:sz="4" w:space="0" w:color="auto"/>
            </w:tcBorders>
            <w:hideMark/>
          </w:tcPr>
          <w:p w:rsidR="00732B49" w:rsidRPr="00732B49" w:rsidRDefault="00732B49" w:rsidP="00732B49">
            <w:pPr>
              <w:widowControl/>
              <w:autoSpaceDE w:val="0"/>
              <w:autoSpaceDN w:val="0"/>
              <w:adjustRightInd w:val="0"/>
              <w:spacing w:after="200" w:line="276" w:lineRule="auto"/>
              <w:contextualSpacing/>
              <w:rPr>
                <w:bCs/>
                <w:snapToGrid/>
                <w:szCs w:val="24"/>
                <w:lang w:eastAsia="zh-CN"/>
              </w:rPr>
            </w:pPr>
            <w:r w:rsidRPr="00732B49">
              <w:rPr>
                <w:bCs/>
                <w:snapToGrid/>
                <w:szCs w:val="24"/>
                <w:lang w:eastAsia="zh-CN"/>
              </w:rPr>
              <w:t>Percentage</w:t>
            </w:r>
          </w:p>
        </w:tc>
      </w:tr>
      <w:tr w:rsidR="00732B49" w:rsidRPr="00732B49" w:rsidTr="002243FE">
        <w:tc>
          <w:tcPr>
            <w:tcW w:w="6048" w:type="dxa"/>
            <w:tcBorders>
              <w:top w:val="single" w:sz="4" w:space="0" w:color="auto"/>
              <w:left w:val="single" w:sz="4" w:space="0" w:color="auto"/>
              <w:bottom w:val="single" w:sz="4" w:space="0" w:color="auto"/>
              <w:right w:val="single" w:sz="4" w:space="0" w:color="auto"/>
            </w:tcBorders>
            <w:hideMark/>
          </w:tcPr>
          <w:p w:rsidR="00732B49" w:rsidRPr="00732B49" w:rsidRDefault="00732B49" w:rsidP="00732B49">
            <w:pPr>
              <w:widowControl/>
              <w:autoSpaceDE w:val="0"/>
              <w:autoSpaceDN w:val="0"/>
              <w:adjustRightInd w:val="0"/>
              <w:spacing w:after="200" w:line="276" w:lineRule="auto"/>
              <w:contextualSpacing/>
              <w:rPr>
                <w:bCs/>
                <w:snapToGrid/>
                <w:szCs w:val="24"/>
                <w:lang w:eastAsia="zh-CN"/>
              </w:rPr>
            </w:pPr>
            <w:r w:rsidRPr="00732B49">
              <w:rPr>
                <w:bCs/>
                <w:snapToGrid/>
                <w:szCs w:val="24"/>
                <w:lang w:eastAsia="zh-CN"/>
              </w:rPr>
              <w:t xml:space="preserve">In ONE sentence identify the main problem in the case. </w:t>
            </w:r>
          </w:p>
        </w:tc>
        <w:tc>
          <w:tcPr>
            <w:tcW w:w="1760" w:type="dxa"/>
            <w:tcBorders>
              <w:top w:val="single" w:sz="4" w:space="0" w:color="auto"/>
              <w:left w:val="single" w:sz="4" w:space="0" w:color="auto"/>
              <w:bottom w:val="single" w:sz="4" w:space="0" w:color="auto"/>
              <w:right w:val="single" w:sz="4" w:space="0" w:color="auto"/>
            </w:tcBorders>
            <w:hideMark/>
          </w:tcPr>
          <w:p w:rsidR="00732B49" w:rsidRPr="00732B49" w:rsidRDefault="00732B49" w:rsidP="00732B49">
            <w:pPr>
              <w:widowControl/>
              <w:autoSpaceDE w:val="0"/>
              <w:autoSpaceDN w:val="0"/>
              <w:adjustRightInd w:val="0"/>
              <w:spacing w:after="200" w:line="276" w:lineRule="auto"/>
              <w:contextualSpacing/>
              <w:rPr>
                <w:bCs/>
                <w:snapToGrid/>
                <w:szCs w:val="24"/>
                <w:lang w:eastAsia="zh-CN"/>
              </w:rPr>
            </w:pPr>
            <w:r w:rsidRPr="00732B49">
              <w:rPr>
                <w:bCs/>
                <w:snapToGrid/>
                <w:szCs w:val="24"/>
                <w:lang w:eastAsia="zh-CN"/>
              </w:rPr>
              <w:t>10%</w:t>
            </w:r>
          </w:p>
        </w:tc>
      </w:tr>
      <w:tr w:rsidR="00732B49" w:rsidRPr="00732B49" w:rsidTr="002243FE">
        <w:tc>
          <w:tcPr>
            <w:tcW w:w="6048" w:type="dxa"/>
            <w:tcBorders>
              <w:top w:val="single" w:sz="4" w:space="0" w:color="auto"/>
              <w:left w:val="single" w:sz="4" w:space="0" w:color="auto"/>
              <w:bottom w:val="single" w:sz="4" w:space="0" w:color="auto"/>
              <w:right w:val="single" w:sz="4" w:space="0" w:color="auto"/>
            </w:tcBorders>
            <w:hideMark/>
          </w:tcPr>
          <w:p w:rsidR="00732B49" w:rsidRPr="00732B49" w:rsidRDefault="00732B49" w:rsidP="00732B49">
            <w:pPr>
              <w:widowControl/>
              <w:autoSpaceDE w:val="0"/>
              <w:autoSpaceDN w:val="0"/>
              <w:adjustRightInd w:val="0"/>
              <w:spacing w:after="200" w:line="276" w:lineRule="auto"/>
              <w:contextualSpacing/>
              <w:rPr>
                <w:bCs/>
                <w:snapToGrid/>
                <w:szCs w:val="24"/>
                <w:lang w:eastAsia="zh-CN"/>
              </w:rPr>
            </w:pPr>
            <w:r w:rsidRPr="00732B49">
              <w:rPr>
                <w:bCs/>
                <w:snapToGrid/>
                <w:szCs w:val="24"/>
                <w:lang w:eastAsia="zh-CN"/>
              </w:rPr>
              <w:t>Identify at least 2 concepts discussed in the textbook/notes that the case illustrates.  Explain why you choose these 2.</w:t>
            </w:r>
          </w:p>
        </w:tc>
        <w:tc>
          <w:tcPr>
            <w:tcW w:w="1760" w:type="dxa"/>
            <w:tcBorders>
              <w:top w:val="single" w:sz="4" w:space="0" w:color="auto"/>
              <w:left w:val="single" w:sz="4" w:space="0" w:color="auto"/>
              <w:bottom w:val="single" w:sz="4" w:space="0" w:color="auto"/>
              <w:right w:val="single" w:sz="4" w:space="0" w:color="auto"/>
            </w:tcBorders>
            <w:hideMark/>
          </w:tcPr>
          <w:p w:rsidR="00732B49" w:rsidRPr="00732B49" w:rsidRDefault="00732B49" w:rsidP="00732B49">
            <w:pPr>
              <w:widowControl/>
              <w:autoSpaceDE w:val="0"/>
              <w:autoSpaceDN w:val="0"/>
              <w:adjustRightInd w:val="0"/>
              <w:spacing w:after="200" w:line="276" w:lineRule="auto"/>
              <w:contextualSpacing/>
              <w:rPr>
                <w:bCs/>
                <w:snapToGrid/>
                <w:szCs w:val="24"/>
                <w:lang w:eastAsia="zh-CN"/>
              </w:rPr>
            </w:pPr>
            <w:r w:rsidRPr="00732B49">
              <w:rPr>
                <w:bCs/>
                <w:snapToGrid/>
                <w:szCs w:val="24"/>
                <w:lang w:eastAsia="zh-CN"/>
              </w:rPr>
              <w:t>40%</w:t>
            </w:r>
          </w:p>
        </w:tc>
      </w:tr>
      <w:tr w:rsidR="00732B49" w:rsidRPr="00732B49" w:rsidTr="002243FE">
        <w:tc>
          <w:tcPr>
            <w:tcW w:w="6048" w:type="dxa"/>
            <w:tcBorders>
              <w:top w:val="single" w:sz="4" w:space="0" w:color="auto"/>
              <w:left w:val="single" w:sz="4" w:space="0" w:color="auto"/>
              <w:bottom w:val="single" w:sz="4" w:space="0" w:color="auto"/>
              <w:right w:val="single" w:sz="4" w:space="0" w:color="auto"/>
            </w:tcBorders>
            <w:hideMark/>
          </w:tcPr>
          <w:p w:rsidR="00732B49" w:rsidRPr="00732B49" w:rsidRDefault="00732B49" w:rsidP="00732B49">
            <w:pPr>
              <w:widowControl/>
              <w:autoSpaceDE w:val="0"/>
              <w:autoSpaceDN w:val="0"/>
              <w:adjustRightInd w:val="0"/>
              <w:spacing w:after="200" w:line="276" w:lineRule="auto"/>
              <w:contextualSpacing/>
              <w:rPr>
                <w:bCs/>
                <w:snapToGrid/>
                <w:szCs w:val="24"/>
                <w:lang w:eastAsia="zh-CN"/>
              </w:rPr>
            </w:pPr>
            <w:r w:rsidRPr="00732B49">
              <w:rPr>
                <w:bCs/>
                <w:snapToGrid/>
                <w:szCs w:val="24"/>
                <w:lang w:eastAsia="zh-CN"/>
              </w:rPr>
              <w:t>In no more than ONE paragraph discuss the action that needs to be taken to fix the main problem.</w:t>
            </w:r>
          </w:p>
        </w:tc>
        <w:tc>
          <w:tcPr>
            <w:tcW w:w="1760" w:type="dxa"/>
            <w:tcBorders>
              <w:top w:val="single" w:sz="4" w:space="0" w:color="auto"/>
              <w:left w:val="single" w:sz="4" w:space="0" w:color="auto"/>
              <w:bottom w:val="single" w:sz="4" w:space="0" w:color="auto"/>
              <w:right w:val="single" w:sz="4" w:space="0" w:color="auto"/>
            </w:tcBorders>
            <w:hideMark/>
          </w:tcPr>
          <w:p w:rsidR="00732B49" w:rsidRPr="00732B49" w:rsidRDefault="00732B49" w:rsidP="00732B49">
            <w:pPr>
              <w:widowControl/>
              <w:autoSpaceDE w:val="0"/>
              <w:autoSpaceDN w:val="0"/>
              <w:adjustRightInd w:val="0"/>
              <w:spacing w:after="200" w:line="276" w:lineRule="auto"/>
              <w:contextualSpacing/>
              <w:rPr>
                <w:bCs/>
                <w:snapToGrid/>
                <w:szCs w:val="24"/>
                <w:lang w:eastAsia="zh-CN"/>
              </w:rPr>
            </w:pPr>
            <w:r w:rsidRPr="00732B49">
              <w:rPr>
                <w:bCs/>
                <w:snapToGrid/>
                <w:szCs w:val="24"/>
                <w:lang w:eastAsia="zh-CN"/>
              </w:rPr>
              <w:t>50%</w:t>
            </w:r>
          </w:p>
        </w:tc>
      </w:tr>
    </w:tbl>
    <w:p w:rsidR="00732B49" w:rsidRPr="007E423B" w:rsidRDefault="00732B49" w:rsidP="00732B49">
      <w:pPr>
        <w:rPr>
          <w:bCs/>
          <w:szCs w:val="24"/>
        </w:rPr>
      </w:pPr>
    </w:p>
    <w:p w:rsidR="00A47758" w:rsidRDefault="00A47758" w:rsidP="005F5254">
      <w:pPr>
        <w:rPr>
          <w:rFonts w:eastAsia="PMingLiU"/>
          <w:b/>
          <w:szCs w:val="24"/>
        </w:rPr>
      </w:pPr>
    </w:p>
    <w:p w:rsidR="00945F84" w:rsidRDefault="00945F84" w:rsidP="005F5254">
      <w:pPr>
        <w:rPr>
          <w:rFonts w:eastAsia="PMingLiU"/>
          <w:b/>
          <w:szCs w:val="24"/>
        </w:rPr>
      </w:pPr>
    </w:p>
    <w:p w:rsidR="00494D65" w:rsidRDefault="00494D65" w:rsidP="005F5254">
      <w:pPr>
        <w:rPr>
          <w:rFonts w:eastAsia="PMingLiU"/>
          <w:b/>
          <w:szCs w:val="24"/>
        </w:rPr>
      </w:pPr>
      <w:r w:rsidRPr="00494D65">
        <w:rPr>
          <w:rFonts w:eastAsia="PMingLiU"/>
          <w:b/>
          <w:szCs w:val="24"/>
        </w:rPr>
        <w:t>CLASS PARTICIPATION</w:t>
      </w:r>
    </w:p>
    <w:p w:rsidR="00E85DD1" w:rsidRDefault="00E85DD1" w:rsidP="005F5254">
      <w:pPr>
        <w:rPr>
          <w:rFonts w:eastAsia="PMingLiU"/>
          <w:b/>
          <w:szCs w:val="24"/>
        </w:rPr>
      </w:pPr>
    </w:p>
    <w:p w:rsidR="00E85DD1" w:rsidRPr="0060084F" w:rsidRDefault="00E85DD1" w:rsidP="00E85DD1">
      <w:pPr>
        <w:rPr>
          <w:szCs w:val="24"/>
        </w:rPr>
      </w:pPr>
      <w:r w:rsidRPr="0060084F">
        <w:rPr>
          <w:szCs w:val="24"/>
        </w:rPr>
        <w:t xml:space="preserve">One of the objectives of  this class is to train student’s to think more broadly and for themselves rather than training technicians who know the right response to give in a particular situation but don’t know </w:t>
      </w:r>
      <w:r w:rsidRPr="0060084F">
        <w:rPr>
          <w:b/>
          <w:szCs w:val="24"/>
        </w:rPr>
        <w:t xml:space="preserve">WHY </w:t>
      </w:r>
      <w:r w:rsidRPr="0060084F">
        <w:rPr>
          <w:szCs w:val="24"/>
        </w:rPr>
        <w:t xml:space="preserve"> it’s the right one.   Thus I expect you to participate in class discussions by sharing your own insights and experiences, providing feedback on other students’ ideas, and sometimes providing alternative approaches to presented problems.  </w:t>
      </w:r>
    </w:p>
    <w:p w:rsidR="00E85DD1" w:rsidRPr="0060084F" w:rsidRDefault="00E85DD1" w:rsidP="00E85DD1">
      <w:pPr>
        <w:rPr>
          <w:b/>
          <w:szCs w:val="24"/>
        </w:rPr>
      </w:pPr>
    </w:p>
    <w:p w:rsidR="00E85DD1" w:rsidRPr="0060084F" w:rsidRDefault="00E85DD1" w:rsidP="00E85DD1">
      <w:pPr>
        <w:rPr>
          <w:szCs w:val="24"/>
        </w:rPr>
      </w:pPr>
      <w:r w:rsidRPr="0060084F">
        <w:rPr>
          <w:szCs w:val="24"/>
        </w:rPr>
        <w:t xml:space="preserve">In grading class participation I will look at </w:t>
      </w:r>
      <w:r>
        <w:rPr>
          <w:szCs w:val="24"/>
        </w:rPr>
        <w:t xml:space="preserve">FOUR </w:t>
      </w:r>
      <w:r w:rsidRPr="0060084F">
        <w:rPr>
          <w:szCs w:val="24"/>
        </w:rPr>
        <w:t>specific dimensions to include:  (1) the quantity &amp; (2) quality of your class comments/contributions</w:t>
      </w:r>
      <w:r>
        <w:rPr>
          <w:szCs w:val="24"/>
        </w:rPr>
        <w:t xml:space="preserve">, </w:t>
      </w:r>
      <w:r w:rsidR="00DE0749">
        <w:rPr>
          <w:szCs w:val="24"/>
        </w:rPr>
        <w:t xml:space="preserve">(3) </w:t>
      </w:r>
      <w:r>
        <w:rPr>
          <w:szCs w:val="24"/>
        </w:rPr>
        <w:t xml:space="preserve">active engagement in and leadership of debate group’s presentations and </w:t>
      </w:r>
      <w:r w:rsidRPr="0060084F">
        <w:rPr>
          <w:szCs w:val="24"/>
        </w:rPr>
        <w:t>(</w:t>
      </w:r>
      <w:r>
        <w:rPr>
          <w:szCs w:val="24"/>
        </w:rPr>
        <w:t>4</w:t>
      </w:r>
      <w:r w:rsidRPr="0060084F">
        <w:rPr>
          <w:szCs w:val="24"/>
        </w:rPr>
        <w:t>) overall classroom con</w:t>
      </w:r>
      <w:r w:rsidR="007416BB">
        <w:rPr>
          <w:szCs w:val="24"/>
        </w:rPr>
        <w:t xml:space="preserve">duct.  More on each:  </w:t>
      </w:r>
    </w:p>
    <w:p w:rsidR="00E85DD1" w:rsidRPr="0060084F" w:rsidRDefault="00E85DD1" w:rsidP="00E85DD1">
      <w:pPr>
        <w:rPr>
          <w:szCs w:val="24"/>
        </w:rPr>
      </w:pPr>
      <w:r w:rsidRPr="0060084F">
        <w:rPr>
          <w:b/>
          <w:szCs w:val="24"/>
        </w:rPr>
        <w:t xml:space="preserve">A:  </w:t>
      </w:r>
      <w:r w:rsidRPr="0060084F">
        <w:rPr>
          <w:szCs w:val="24"/>
        </w:rPr>
        <w:t xml:space="preserve">Quantity involves the extent to which you participate in classroom discussion and involve yourself in various group exercises/discussions during the semester.  Obviously, being absence from class negatively impacts your performance here.     </w:t>
      </w:r>
    </w:p>
    <w:p w:rsidR="00E85DD1" w:rsidRPr="0060084F" w:rsidRDefault="00E85DD1" w:rsidP="00E85DD1">
      <w:pPr>
        <w:rPr>
          <w:szCs w:val="24"/>
        </w:rPr>
      </w:pPr>
      <w:r w:rsidRPr="0060084F">
        <w:rPr>
          <w:b/>
          <w:szCs w:val="24"/>
        </w:rPr>
        <w:lastRenderedPageBreak/>
        <w:t>B:</w:t>
      </w:r>
      <w:r w:rsidRPr="0060084F">
        <w:rPr>
          <w:szCs w:val="24"/>
        </w:rPr>
        <w:t xml:space="preserve"> Quality of classroom participation involves:  (1) r</w:t>
      </w:r>
      <w:r w:rsidRPr="0060084F">
        <w:rPr>
          <w:b/>
          <w:szCs w:val="24"/>
        </w:rPr>
        <w:t xml:space="preserve">elevance </w:t>
      </w:r>
      <w:r w:rsidRPr="0060084F">
        <w:rPr>
          <w:szCs w:val="24"/>
        </w:rPr>
        <w:t xml:space="preserve"> – does the comment bear on the subject at hand? (2) R</w:t>
      </w:r>
      <w:r w:rsidRPr="0060084F">
        <w:rPr>
          <w:b/>
          <w:szCs w:val="24"/>
        </w:rPr>
        <w:t>esponsiveness</w:t>
      </w:r>
      <w:r w:rsidRPr="0060084F">
        <w:rPr>
          <w:szCs w:val="24"/>
        </w:rPr>
        <w:t xml:space="preserve"> — does the comment react in an important way to what someone else has said? (3) </w:t>
      </w:r>
      <w:r w:rsidRPr="0060084F">
        <w:rPr>
          <w:b/>
          <w:szCs w:val="24"/>
        </w:rPr>
        <w:t xml:space="preserve">Importance </w:t>
      </w:r>
      <w:r w:rsidRPr="0060084F">
        <w:rPr>
          <w:szCs w:val="24"/>
        </w:rPr>
        <w:t>— does the contribution further our understanding of the issues at hand?  Is a connection made with other cases/issues we have analyzed?</w:t>
      </w:r>
    </w:p>
    <w:p w:rsidR="00E85DD1" w:rsidRPr="00E85DD1" w:rsidRDefault="00E85DD1" w:rsidP="00E85DD1">
      <w:pPr>
        <w:rPr>
          <w:szCs w:val="24"/>
        </w:rPr>
      </w:pPr>
      <w:r>
        <w:rPr>
          <w:b/>
          <w:szCs w:val="24"/>
        </w:rPr>
        <w:t xml:space="preserve">C:  Debate group leader/speaker:   </w:t>
      </w:r>
      <w:r>
        <w:rPr>
          <w:szCs w:val="24"/>
        </w:rPr>
        <w:t>A key part of the debate assignment will be the development and later presentation of the randomly assigned position to a set of “judges”.    Team members add value by helping to construct a logical and consistent argument AND by skillfully presenting key points and key rebuttal points</w:t>
      </w:r>
      <w:r w:rsidR="00DE0749">
        <w:rPr>
          <w:szCs w:val="24"/>
        </w:rPr>
        <w:t xml:space="preserve">.  </w:t>
      </w:r>
      <w:r>
        <w:rPr>
          <w:szCs w:val="24"/>
        </w:rPr>
        <w:t xml:space="preserve">  </w:t>
      </w:r>
    </w:p>
    <w:p w:rsidR="00E85DD1" w:rsidRPr="0060084F" w:rsidRDefault="00E85DD1" w:rsidP="00E85DD1">
      <w:pPr>
        <w:rPr>
          <w:szCs w:val="24"/>
        </w:rPr>
      </w:pPr>
      <w:r>
        <w:rPr>
          <w:b/>
          <w:szCs w:val="24"/>
        </w:rPr>
        <w:t>D</w:t>
      </w:r>
      <w:r w:rsidRPr="0060084F">
        <w:rPr>
          <w:b/>
          <w:szCs w:val="24"/>
        </w:rPr>
        <w:t xml:space="preserve">:   Classroom conduct: </w:t>
      </w:r>
      <w:r w:rsidRPr="0060084F">
        <w:rPr>
          <w:szCs w:val="24"/>
        </w:rPr>
        <w:t xml:space="preserve">  Every class has an </w:t>
      </w:r>
      <w:r w:rsidRPr="0060084F">
        <w:rPr>
          <w:i/>
          <w:szCs w:val="24"/>
        </w:rPr>
        <w:t xml:space="preserve">“esprit de corps” </w:t>
      </w:r>
      <w:r w:rsidRPr="0060084F">
        <w:rPr>
          <w:szCs w:val="24"/>
        </w:rPr>
        <w:t xml:space="preserve"> -- an overall spirit.  Positive classes have students who engage in small acts of kindness, lend helping hands to fellow students, show positive emotion, and demonstrate a desire to learn and actively engage materials.  A negative spirit comes about when students arrive late, leave early, complaint and/or whine about class expectations.  Student behaviors that positively impact the “espirt de corps” of </w:t>
      </w:r>
      <w:r w:rsidR="001A56E4">
        <w:rPr>
          <w:szCs w:val="24"/>
        </w:rPr>
        <w:t xml:space="preserve"> MGT 307 </w:t>
      </w:r>
      <w:r w:rsidRPr="0060084F">
        <w:rPr>
          <w:szCs w:val="24"/>
        </w:rPr>
        <w:t xml:space="preserve"> add value to the class and should and will be rewarded.   </w:t>
      </w:r>
    </w:p>
    <w:p w:rsidR="00E85DD1" w:rsidRPr="0060084F" w:rsidRDefault="00E85DD1" w:rsidP="00E85DD1">
      <w:pPr>
        <w:rPr>
          <w:szCs w:val="24"/>
        </w:rPr>
      </w:pPr>
    </w:p>
    <w:p w:rsidR="00E85DD1" w:rsidRPr="0060084F" w:rsidRDefault="00E85DD1" w:rsidP="00E85DD1">
      <w:pPr>
        <w:rPr>
          <w:szCs w:val="24"/>
        </w:rPr>
      </w:pPr>
      <w:r w:rsidRPr="0060084F">
        <w:rPr>
          <w:szCs w:val="24"/>
        </w:rPr>
        <w:t xml:space="preserve">Ultimately, class participation is a function of preparation, attitude, a willingness to actively commit yourself in front of your colleagues, and perhaps most importantly a close monitoring of your behavior to ensure appropriate and timely contributions which don’t monopolize class discussion.  It is a significant portion of your final grade and I encourage you to treat it as such.  Please come see me if you have concerns or questions regarding my expectations on this element of your classroom performance. </w:t>
      </w:r>
    </w:p>
    <w:p w:rsidR="00E85DD1" w:rsidRPr="00494D65" w:rsidRDefault="00E85DD1" w:rsidP="005F5254">
      <w:pPr>
        <w:rPr>
          <w:rFonts w:eastAsia="PMingLiU"/>
          <w:b/>
          <w:szCs w:val="24"/>
        </w:rPr>
      </w:pPr>
    </w:p>
    <w:p w:rsidR="005F5254" w:rsidRDefault="005F5254" w:rsidP="005F5254">
      <w:pPr>
        <w:pStyle w:val="Level1"/>
        <w:numPr>
          <w:ilvl w:val="0"/>
          <w:numId w:val="0"/>
        </w:numPr>
        <w:tabs>
          <w:tab w:val="left" w:pos="-1440"/>
        </w:tabs>
        <w:ind w:left="720" w:hanging="720"/>
        <w:rPr>
          <w:sz w:val="28"/>
          <w:szCs w:val="28"/>
        </w:rPr>
      </w:pPr>
      <w:r w:rsidRPr="00641CC1">
        <w:rPr>
          <w:b/>
          <w:sz w:val="28"/>
          <w:szCs w:val="28"/>
        </w:rPr>
        <w:t>Disabilities Statement</w:t>
      </w:r>
      <w:r>
        <w:rPr>
          <w:sz w:val="28"/>
          <w:szCs w:val="28"/>
        </w:rPr>
        <w:t>:</w:t>
      </w:r>
    </w:p>
    <w:p w:rsidR="00732B49" w:rsidRDefault="005F5254" w:rsidP="005F5254">
      <w:pPr>
        <w:pStyle w:val="ShortReturnAddress"/>
        <w:rPr>
          <w:szCs w:val="24"/>
        </w:rPr>
      </w:pPr>
      <w:r w:rsidRPr="005F5254">
        <w:rPr>
          <w:szCs w:val="24"/>
        </w:rPr>
        <w:t>Students who have disabilities or special needs and require accommodations in order to have equal access to classrooms MUST register with the designated staff member in Student Affairs in order for CSUCI to better accommodate special needs.  Students are required to provide documentation of a disability when accommodations are requested</w:t>
      </w:r>
    </w:p>
    <w:p w:rsidR="00732B49" w:rsidRDefault="00732B49">
      <w:pPr>
        <w:widowControl/>
        <w:rPr>
          <w:szCs w:val="24"/>
        </w:rPr>
      </w:pPr>
      <w:r>
        <w:rPr>
          <w:szCs w:val="24"/>
        </w:rPr>
        <w:br w:type="page"/>
      </w:r>
    </w:p>
    <w:p w:rsidR="00E64F18" w:rsidRDefault="00E64F18" w:rsidP="005F5254">
      <w:pPr>
        <w:pStyle w:val="ShortReturnAddress"/>
        <w:rPr>
          <w:szCs w:val="24"/>
        </w:rPr>
      </w:pPr>
    </w:p>
    <w:p w:rsidR="003F3D70" w:rsidRDefault="003F3D70" w:rsidP="005F5254">
      <w:pPr>
        <w:rPr>
          <w:b/>
        </w:rPr>
      </w:pPr>
    </w:p>
    <w:p w:rsidR="00F245C5" w:rsidRPr="001F5B18" w:rsidRDefault="00D25068" w:rsidP="005F5254">
      <w:r w:rsidRPr="005F5254">
        <w:rPr>
          <w:b/>
        </w:rPr>
        <w:t xml:space="preserve"> </w:t>
      </w:r>
      <w:r w:rsidR="00F245C5" w:rsidRPr="005F5254">
        <w:rPr>
          <w:b/>
        </w:rPr>
        <w:t>COURSE OUTLINE AND ASSIGNMENTS</w:t>
      </w:r>
      <w:r w:rsidR="00B002EE">
        <w:t>*</w:t>
      </w:r>
    </w:p>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596"/>
        <w:gridCol w:w="2142"/>
        <w:gridCol w:w="2383"/>
      </w:tblGrid>
      <w:tr w:rsidR="0075577F" w:rsidRPr="001F5B18" w:rsidTr="0075577F">
        <w:tc>
          <w:tcPr>
            <w:tcW w:w="1001" w:type="dxa"/>
            <w:tcBorders>
              <w:top w:val="single" w:sz="4" w:space="0" w:color="auto"/>
              <w:left w:val="single" w:sz="4" w:space="0" w:color="auto"/>
              <w:bottom w:val="single" w:sz="4" w:space="0" w:color="auto"/>
              <w:right w:val="single" w:sz="4" w:space="0" w:color="auto"/>
            </w:tcBorders>
          </w:tcPr>
          <w:p w:rsidR="0075577F" w:rsidRPr="001F5B18" w:rsidRDefault="0075577F" w:rsidP="002C7044">
            <w:pPr>
              <w:rPr>
                <w:b/>
                <w:bCs/>
                <w:sz w:val="28"/>
                <w:szCs w:val="28"/>
              </w:rPr>
            </w:pPr>
            <w:r>
              <w:rPr>
                <w:b/>
                <w:bCs/>
                <w:sz w:val="28"/>
                <w:szCs w:val="28"/>
              </w:rPr>
              <w:t>DATE</w:t>
            </w:r>
          </w:p>
        </w:tc>
        <w:tc>
          <w:tcPr>
            <w:tcW w:w="2596" w:type="dxa"/>
            <w:tcBorders>
              <w:top w:val="single" w:sz="4" w:space="0" w:color="auto"/>
              <w:left w:val="single" w:sz="4" w:space="0" w:color="auto"/>
              <w:bottom w:val="single" w:sz="4" w:space="0" w:color="auto"/>
              <w:right w:val="single" w:sz="4" w:space="0" w:color="auto"/>
            </w:tcBorders>
          </w:tcPr>
          <w:p w:rsidR="0075577F" w:rsidRPr="001F5B18" w:rsidRDefault="0075577F" w:rsidP="002C7044">
            <w:pPr>
              <w:rPr>
                <w:b/>
                <w:bCs/>
                <w:sz w:val="28"/>
                <w:szCs w:val="28"/>
              </w:rPr>
            </w:pPr>
            <w:r w:rsidRPr="001F5B18">
              <w:rPr>
                <w:b/>
                <w:bCs/>
                <w:sz w:val="28"/>
                <w:szCs w:val="28"/>
              </w:rPr>
              <w:t>TOPIC</w:t>
            </w:r>
          </w:p>
        </w:tc>
        <w:tc>
          <w:tcPr>
            <w:tcW w:w="2142" w:type="dxa"/>
            <w:tcBorders>
              <w:top w:val="single" w:sz="4" w:space="0" w:color="auto"/>
              <w:left w:val="single" w:sz="4" w:space="0" w:color="auto"/>
              <w:bottom w:val="single" w:sz="4" w:space="0" w:color="auto"/>
              <w:right w:val="single" w:sz="4" w:space="0" w:color="auto"/>
            </w:tcBorders>
          </w:tcPr>
          <w:p w:rsidR="0075577F" w:rsidRPr="001F5B18" w:rsidRDefault="0075577F" w:rsidP="0075577F">
            <w:pPr>
              <w:rPr>
                <w:b/>
                <w:bCs/>
                <w:sz w:val="28"/>
                <w:szCs w:val="28"/>
              </w:rPr>
            </w:pPr>
            <w:r>
              <w:rPr>
                <w:b/>
                <w:bCs/>
                <w:sz w:val="28"/>
                <w:szCs w:val="28"/>
              </w:rPr>
              <w:t>Readings</w:t>
            </w:r>
          </w:p>
        </w:tc>
        <w:tc>
          <w:tcPr>
            <w:tcW w:w="2383" w:type="dxa"/>
            <w:tcBorders>
              <w:top w:val="single" w:sz="4" w:space="0" w:color="auto"/>
              <w:left w:val="single" w:sz="4" w:space="0" w:color="auto"/>
              <w:bottom w:val="single" w:sz="4" w:space="0" w:color="auto"/>
              <w:right w:val="single" w:sz="4" w:space="0" w:color="auto"/>
            </w:tcBorders>
          </w:tcPr>
          <w:p w:rsidR="0075577F" w:rsidRPr="001F5B18" w:rsidRDefault="0075577F" w:rsidP="002C7044">
            <w:pPr>
              <w:rPr>
                <w:b/>
                <w:bCs/>
                <w:sz w:val="28"/>
                <w:szCs w:val="28"/>
              </w:rPr>
            </w:pPr>
            <w:r>
              <w:rPr>
                <w:b/>
                <w:bCs/>
                <w:sz w:val="28"/>
                <w:szCs w:val="28"/>
              </w:rPr>
              <w:t xml:space="preserve">Assignment </w:t>
            </w:r>
          </w:p>
        </w:tc>
      </w:tr>
      <w:tr w:rsidR="0075577F" w:rsidRPr="001F5B18" w:rsidTr="0075577F">
        <w:tc>
          <w:tcPr>
            <w:tcW w:w="1001" w:type="dxa"/>
          </w:tcPr>
          <w:p w:rsidR="0075577F" w:rsidRDefault="0075577F" w:rsidP="00732B49">
            <w:pPr>
              <w:snapToGrid w:val="0"/>
              <w:rPr>
                <w:bCs/>
                <w:sz w:val="28"/>
                <w:szCs w:val="28"/>
              </w:rPr>
            </w:pPr>
            <w:r>
              <w:rPr>
                <w:bCs/>
                <w:sz w:val="28"/>
                <w:szCs w:val="28"/>
              </w:rPr>
              <w:t>8/28</w:t>
            </w:r>
          </w:p>
        </w:tc>
        <w:tc>
          <w:tcPr>
            <w:tcW w:w="2596" w:type="dxa"/>
          </w:tcPr>
          <w:p w:rsidR="0075577F" w:rsidRDefault="0075577F" w:rsidP="00732B49">
            <w:pPr>
              <w:rPr>
                <w:bCs/>
                <w:sz w:val="28"/>
                <w:szCs w:val="28"/>
              </w:rPr>
            </w:pPr>
            <w:r>
              <w:rPr>
                <w:bCs/>
                <w:sz w:val="28"/>
                <w:szCs w:val="28"/>
              </w:rPr>
              <w:t>Overview:</w:t>
            </w:r>
          </w:p>
          <w:p w:rsidR="0075577F" w:rsidRPr="000C2DB4" w:rsidRDefault="0075577F" w:rsidP="00732B49">
            <w:pPr>
              <w:rPr>
                <w:bCs/>
                <w:sz w:val="28"/>
                <w:szCs w:val="28"/>
              </w:rPr>
            </w:pPr>
            <w:r>
              <w:rPr>
                <w:bCs/>
                <w:sz w:val="28"/>
                <w:szCs w:val="28"/>
              </w:rPr>
              <w:t xml:space="preserve">Functions &amp; Roles </w:t>
            </w:r>
          </w:p>
        </w:tc>
        <w:tc>
          <w:tcPr>
            <w:tcW w:w="2142" w:type="dxa"/>
          </w:tcPr>
          <w:p w:rsidR="0075577F" w:rsidRDefault="0075577F" w:rsidP="00732B49">
            <w:pPr>
              <w:rPr>
                <w:bCs/>
                <w:sz w:val="28"/>
                <w:szCs w:val="28"/>
              </w:rPr>
            </w:pPr>
            <w:r>
              <w:rPr>
                <w:bCs/>
                <w:sz w:val="28"/>
                <w:szCs w:val="28"/>
              </w:rPr>
              <w:t>Chapter 1:</w:t>
            </w:r>
          </w:p>
          <w:p w:rsidR="0075577F" w:rsidRPr="001F5B18" w:rsidRDefault="0075577F" w:rsidP="00732B49">
            <w:pPr>
              <w:rPr>
                <w:bCs/>
                <w:sz w:val="28"/>
                <w:szCs w:val="28"/>
              </w:rPr>
            </w:pPr>
          </w:p>
        </w:tc>
        <w:tc>
          <w:tcPr>
            <w:tcW w:w="2383" w:type="dxa"/>
          </w:tcPr>
          <w:p w:rsidR="0075577F" w:rsidRDefault="0075577F" w:rsidP="00732B49">
            <w:pPr>
              <w:rPr>
                <w:bCs/>
                <w:sz w:val="28"/>
                <w:szCs w:val="28"/>
              </w:rPr>
            </w:pPr>
          </w:p>
        </w:tc>
      </w:tr>
      <w:tr w:rsidR="0075577F" w:rsidRPr="001F5B18" w:rsidTr="0075577F">
        <w:trPr>
          <w:trHeight w:val="692"/>
        </w:trPr>
        <w:tc>
          <w:tcPr>
            <w:tcW w:w="1001" w:type="dxa"/>
          </w:tcPr>
          <w:p w:rsidR="0075577F" w:rsidRPr="003B1EF4" w:rsidRDefault="0075577F" w:rsidP="00732B49">
            <w:pPr>
              <w:snapToGrid w:val="0"/>
              <w:rPr>
                <w:b/>
                <w:bCs/>
                <w:sz w:val="28"/>
                <w:szCs w:val="28"/>
              </w:rPr>
            </w:pPr>
            <w:r w:rsidRPr="003B1EF4">
              <w:rPr>
                <w:b/>
                <w:bCs/>
                <w:sz w:val="28"/>
                <w:szCs w:val="28"/>
              </w:rPr>
              <w:t>9/4</w:t>
            </w:r>
          </w:p>
        </w:tc>
        <w:tc>
          <w:tcPr>
            <w:tcW w:w="2596" w:type="dxa"/>
          </w:tcPr>
          <w:p w:rsidR="0075577F" w:rsidRPr="003B1EF4" w:rsidRDefault="0075577F" w:rsidP="00732B49">
            <w:pPr>
              <w:rPr>
                <w:b/>
                <w:bCs/>
                <w:sz w:val="28"/>
                <w:szCs w:val="28"/>
              </w:rPr>
            </w:pPr>
            <w:r w:rsidRPr="003B1EF4">
              <w:rPr>
                <w:b/>
                <w:bCs/>
                <w:sz w:val="28"/>
                <w:szCs w:val="28"/>
              </w:rPr>
              <w:t>HOLIDAY – SCHOOL CLOSED</w:t>
            </w:r>
          </w:p>
        </w:tc>
        <w:tc>
          <w:tcPr>
            <w:tcW w:w="2142" w:type="dxa"/>
          </w:tcPr>
          <w:p w:rsidR="0075577F" w:rsidRDefault="0075577F" w:rsidP="00732B49">
            <w:pPr>
              <w:rPr>
                <w:bCs/>
                <w:sz w:val="28"/>
                <w:szCs w:val="28"/>
              </w:rPr>
            </w:pPr>
          </w:p>
        </w:tc>
        <w:tc>
          <w:tcPr>
            <w:tcW w:w="2383" w:type="dxa"/>
          </w:tcPr>
          <w:p w:rsidR="0075577F" w:rsidRDefault="0075577F" w:rsidP="00732B49">
            <w:pPr>
              <w:rPr>
                <w:bCs/>
                <w:sz w:val="28"/>
                <w:szCs w:val="28"/>
              </w:rPr>
            </w:pPr>
          </w:p>
        </w:tc>
      </w:tr>
      <w:tr w:rsidR="0075577F" w:rsidRPr="001F5B18" w:rsidTr="0075577F">
        <w:tc>
          <w:tcPr>
            <w:tcW w:w="1001" w:type="dxa"/>
          </w:tcPr>
          <w:p w:rsidR="0075577F" w:rsidRDefault="0075577F" w:rsidP="00732B49">
            <w:pPr>
              <w:snapToGrid w:val="0"/>
              <w:rPr>
                <w:bCs/>
                <w:sz w:val="28"/>
                <w:szCs w:val="28"/>
              </w:rPr>
            </w:pPr>
            <w:r>
              <w:rPr>
                <w:bCs/>
                <w:sz w:val="28"/>
                <w:szCs w:val="28"/>
              </w:rPr>
              <w:t>9/11</w:t>
            </w:r>
          </w:p>
        </w:tc>
        <w:tc>
          <w:tcPr>
            <w:tcW w:w="2596" w:type="dxa"/>
          </w:tcPr>
          <w:p w:rsidR="0075577F" w:rsidRDefault="0075577F" w:rsidP="00732B49">
            <w:pPr>
              <w:rPr>
                <w:bCs/>
                <w:sz w:val="28"/>
                <w:szCs w:val="28"/>
              </w:rPr>
            </w:pPr>
            <w:r>
              <w:rPr>
                <w:bCs/>
                <w:sz w:val="28"/>
                <w:szCs w:val="28"/>
              </w:rPr>
              <w:t xml:space="preserve">Emotional Intelligence  &amp; </w:t>
            </w:r>
          </w:p>
          <w:p w:rsidR="0075577F" w:rsidRPr="000C2DB4" w:rsidRDefault="0075577F" w:rsidP="00732B49">
            <w:pPr>
              <w:rPr>
                <w:bCs/>
                <w:sz w:val="28"/>
                <w:szCs w:val="28"/>
              </w:rPr>
            </w:pPr>
            <w:r>
              <w:rPr>
                <w:bCs/>
                <w:sz w:val="28"/>
                <w:szCs w:val="28"/>
              </w:rPr>
              <w:t>History/Environment</w:t>
            </w:r>
          </w:p>
        </w:tc>
        <w:tc>
          <w:tcPr>
            <w:tcW w:w="2142" w:type="dxa"/>
          </w:tcPr>
          <w:p w:rsidR="0075577F" w:rsidRPr="00422107" w:rsidRDefault="0075577F" w:rsidP="00732B49">
            <w:pPr>
              <w:rPr>
                <w:b/>
                <w:sz w:val="20"/>
              </w:rPr>
            </w:pPr>
            <w:r w:rsidRPr="00422107">
              <w:rPr>
                <w:b/>
                <w:sz w:val="20"/>
              </w:rPr>
              <w:t xml:space="preserve">Poems </w:t>
            </w:r>
          </w:p>
          <w:p w:rsidR="0075577F" w:rsidRPr="004C2B42" w:rsidRDefault="0075577F" w:rsidP="00732B49">
            <w:pPr>
              <w:rPr>
                <w:bCs/>
                <w:sz w:val="28"/>
                <w:szCs w:val="28"/>
              </w:rPr>
            </w:pPr>
            <w:r w:rsidRPr="00422107">
              <w:rPr>
                <w:b/>
                <w:sz w:val="20"/>
              </w:rPr>
              <w:t xml:space="preserve"> Management Myth</w:t>
            </w:r>
          </w:p>
        </w:tc>
        <w:tc>
          <w:tcPr>
            <w:tcW w:w="2383" w:type="dxa"/>
          </w:tcPr>
          <w:p w:rsidR="0075577F" w:rsidRDefault="0075577F" w:rsidP="0075577F">
            <w:pPr>
              <w:rPr>
                <w:sz w:val="20"/>
              </w:rPr>
            </w:pPr>
            <w:r w:rsidRPr="004C2B42">
              <w:rPr>
                <w:sz w:val="20"/>
              </w:rPr>
              <w:t xml:space="preserve">Complete an on-line measure of </w:t>
            </w:r>
            <w:r>
              <w:rPr>
                <w:sz w:val="20"/>
              </w:rPr>
              <w:t xml:space="preserve"> EQ </w:t>
            </w:r>
            <w:r w:rsidRPr="004C2B42">
              <w:rPr>
                <w:sz w:val="20"/>
              </w:rPr>
              <w:t xml:space="preserve">(www.queendom.com); </w:t>
            </w:r>
          </w:p>
          <w:p w:rsidR="0075577F" w:rsidRPr="004C2B42" w:rsidRDefault="0075577F" w:rsidP="0075577F">
            <w:pPr>
              <w:rPr>
                <w:sz w:val="20"/>
              </w:rPr>
            </w:pPr>
            <w:r>
              <w:rPr>
                <w:sz w:val="20"/>
              </w:rPr>
              <w:t>Practice Case</w:t>
            </w:r>
          </w:p>
        </w:tc>
      </w:tr>
      <w:tr w:rsidR="0075577F" w:rsidRPr="001F5B18" w:rsidTr="0075577F">
        <w:tc>
          <w:tcPr>
            <w:tcW w:w="1001" w:type="dxa"/>
          </w:tcPr>
          <w:p w:rsidR="0075577F" w:rsidRDefault="0075577F" w:rsidP="00732B49">
            <w:pPr>
              <w:snapToGrid w:val="0"/>
              <w:rPr>
                <w:bCs/>
                <w:sz w:val="28"/>
                <w:szCs w:val="28"/>
              </w:rPr>
            </w:pPr>
            <w:r>
              <w:rPr>
                <w:bCs/>
                <w:sz w:val="28"/>
                <w:szCs w:val="28"/>
              </w:rPr>
              <w:t>9/18</w:t>
            </w:r>
          </w:p>
        </w:tc>
        <w:tc>
          <w:tcPr>
            <w:tcW w:w="2596" w:type="dxa"/>
          </w:tcPr>
          <w:p w:rsidR="0075577F" w:rsidRPr="000C2DB4" w:rsidRDefault="0075577F" w:rsidP="00732B49">
            <w:pPr>
              <w:rPr>
                <w:bCs/>
                <w:sz w:val="28"/>
                <w:szCs w:val="28"/>
              </w:rPr>
            </w:pPr>
            <w:r>
              <w:rPr>
                <w:bCs/>
                <w:sz w:val="28"/>
                <w:szCs w:val="28"/>
              </w:rPr>
              <w:t xml:space="preserve">International Business </w:t>
            </w:r>
          </w:p>
        </w:tc>
        <w:tc>
          <w:tcPr>
            <w:tcW w:w="2142" w:type="dxa"/>
          </w:tcPr>
          <w:p w:rsidR="0075577F" w:rsidRPr="00422107" w:rsidRDefault="0075577F" w:rsidP="00732B49">
            <w:pPr>
              <w:rPr>
                <w:b/>
                <w:bCs/>
                <w:szCs w:val="24"/>
              </w:rPr>
            </w:pPr>
            <w:r w:rsidRPr="00422107">
              <w:rPr>
                <w:b/>
                <w:bCs/>
                <w:szCs w:val="24"/>
              </w:rPr>
              <w:t>Drought</w:t>
            </w:r>
          </w:p>
        </w:tc>
        <w:tc>
          <w:tcPr>
            <w:tcW w:w="2383" w:type="dxa"/>
          </w:tcPr>
          <w:p w:rsidR="0075577F" w:rsidRPr="004C2B42" w:rsidRDefault="0075577F" w:rsidP="00732B49">
            <w:pPr>
              <w:rPr>
                <w:bCs/>
                <w:szCs w:val="24"/>
              </w:rPr>
            </w:pPr>
            <w:r>
              <w:rPr>
                <w:bCs/>
                <w:szCs w:val="24"/>
              </w:rPr>
              <w:t>Case 1</w:t>
            </w:r>
          </w:p>
        </w:tc>
      </w:tr>
      <w:tr w:rsidR="0075577F" w:rsidRPr="001F5B18" w:rsidTr="0075577F">
        <w:tc>
          <w:tcPr>
            <w:tcW w:w="1001" w:type="dxa"/>
          </w:tcPr>
          <w:p w:rsidR="0075577F" w:rsidRDefault="0075577F" w:rsidP="00732B49">
            <w:pPr>
              <w:snapToGrid w:val="0"/>
              <w:rPr>
                <w:bCs/>
                <w:sz w:val="28"/>
                <w:szCs w:val="28"/>
              </w:rPr>
            </w:pPr>
            <w:r>
              <w:rPr>
                <w:bCs/>
                <w:sz w:val="28"/>
                <w:szCs w:val="28"/>
              </w:rPr>
              <w:t>9/25</w:t>
            </w:r>
          </w:p>
        </w:tc>
        <w:tc>
          <w:tcPr>
            <w:tcW w:w="2596" w:type="dxa"/>
          </w:tcPr>
          <w:p w:rsidR="0075577F" w:rsidRPr="000C2DB4" w:rsidRDefault="0075577F" w:rsidP="00732B49">
            <w:pPr>
              <w:rPr>
                <w:bCs/>
                <w:sz w:val="28"/>
                <w:szCs w:val="28"/>
              </w:rPr>
            </w:pPr>
            <w:r>
              <w:rPr>
                <w:bCs/>
                <w:sz w:val="28"/>
                <w:szCs w:val="28"/>
              </w:rPr>
              <w:t xml:space="preserve">Culture </w:t>
            </w:r>
          </w:p>
        </w:tc>
        <w:tc>
          <w:tcPr>
            <w:tcW w:w="2142" w:type="dxa"/>
          </w:tcPr>
          <w:p w:rsidR="0075577F" w:rsidRPr="00422107" w:rsidRDefault="0075577F" w:rsidP="00732B49">
            <w:pPr>
              <w:rPr>
                <w:b/>
                <w:bCs/>
                <w:szCs w:val="24"/>
              </w:rPr>
            </w:pPr>
            <w:r w:rsidRPr="00422107">
              <w:rPr>
                <w:b/>
                <w:bCs/>
                <w:szCs w:val="24"/>
              </w:rPr>
              <w:t>Across Borders</w:t>
            </w:r>
          </w:p>
        </w:tc>
        <w:tc>
          <w:tcPr>
            <w:tcW w:w="2383" w:type="dxa"/>
          </w:tcPr>
          <w:p w:rsidR="0075577F" w:rsidRDefault="0075577F" w:rsidP="00732B49">
            <w:pPr>
              <w:rPr>
                <w:bCs/>
                <w:szCs w:val="24"/>
              </w:rPr>
            </w:pPr>
            <w:r>
              <w:rPr>
                <w:bCs/>
                <w:szCs w:val="24"/>
              </w:rPr>
              <w:t>Case 2</w:t>
            </w:r>
          </w:p>
          <w:p w:rsidR="0075577F" w:rsidRPr="004C2B42" w:rsidRDefault="0075577F" w:rsidP="00732B49">
            <w:pPr>
              <w:rPr>
                <w:bCs/>
                <w:szCs w:val="24"/>
              </w:rPr>
            </w:pPr>
            <w:r>
              <w:rPr>
                <w:bCs/>
                <w:szCs w:val="24"/>
              </w:rPr>
              <w:t>Debate 1</w:t>
            </w:r>
          </w:p>
        </w:tc>
      </w:tr>
      <w:tr w:rsidR="0075577F" w:rsidRPr="001F5B18" w:rsidTr="0075577F">
        <w:tc>
          <w:tcPr>
            <w:tcW w:w="1001" w:type="dxa"/>
          </w:tcPr>
          <w:p w:rsidR="0075577F" w:rsidRDefault="0075577F" w:rsidP="00732B49">
            <w:pPr>
              <w:snapToGrid w:val="0"/>
              <w:rPr>
                <w:bCs/>
                <w:sz w:val="28"/>
                <w:szCs w:val="28"/>
              </w:rPr>
            </w:pPr>
            <w:r>
              <w:rPr>
                <w:bCs/>
                <w:sz w:val="28"/>
                <w:szCs w:val="28"/>
              </w:rPr>
              <w:t>10/2</w:t>
            </w:r>
          </w:p>
        </w:tc>
        <w:tc>
          <w:tcPr>
            <w:tcW w:w="2596" w:type="dxa"/>
          </w:tcPr>
          <w:p w:rsidR="0075577F" w:rsidRPr="000C2DB4" w:rsidRDefault="0075577F" w:rsidP="00732B49">
            <w:pPr>
              <w:rPr>
                <w:bCs/>
                <w:sz w:val="28"/>
                <w:szCs w:val="28"/>
              </w:rPr>
            </w:pPr>
            <w:r>
              <w:rPr>
                <w:bCs/>
                <w:sz w:val="28"/>
                <w:szCs w:val="28"/>
              </w:rPr>
              <w:t xml:space="preserve">Ethics </w:t>
            </w:r>
          </w:p>
        </w:tc>
        <w:tc>
          <w:tcPr>
            <w:tcW w:w="2142" w:type="dxa"/>
          </w:tcPr>
          <w:p w:rsidR="0075577F" w:rsidRDefault="0075577F" w:rsidP="00732B49">
            <w:pPr>
              <w:rPr>
                <w:bCs/>
                <w:szCs w:val="24"/>
              </w:rPr>
            </w:pPr>
            <w:r>
              <w:rPr>
                <w:bCs/>
                <w:szCs w:val="24"/>
              </w:rPr>
              <w:t>Chapter 3</w:t>
            </w:r>
          </w:p>
          <w:p w:rsidR="0075577F" w:rsidRPr="00422107" w:rsidRDefault="0075577F" w:rsidP="00732B49">
            <w:pPr>
              <w:rPr>
                <w:b/>
                <w:bCs/>
                <w:szCs w:val="24"/>
              </w:rPr>
            </w:pPr>
            <w:r w:rsidRPr="00422107">
              <w:rPr>
                <w:b/>
                <w:bCs/>
                <w:szCs w:val="24"/>
              </w:rPr>
              <w:t xml:space="preserve">Up to Code </w:t>
            </w:r>
          </w:p>
        </w:tc>
        <w:tc>
          <w:tcPr>
            <w:tcW w:w="2383" w:type="dxa"/>
          </w:tcPr>
          <w:p w:rsidR="0075577F" w:rsidRDefault="0075577F" w:rsidP="00732B49">
            <w:pPr>
              <w:rPr>
                <w:bCs/>
                <w:szCs w:val="24"/>
              </w:rPr>
            </w:pPr>
            <w:r>
              <w:rPr>
                <w:bCs/>
                <w:szCs w:val="24"/>
              </w:rPr>
              <w:t>Exercise 1</w:t>
            </w:r>
          </w:p>
        </w:tc>
      </w:tr>
      <w:tr w:rsidR="0075577F" w:rsidRPr="001F5B18" w:rsidTr="0075577F">
        <w:tc>
          <w:tcPr>
            <w:tcW w:w="1001" w:type="dxa"/>
          </w:tcPr>
          <w:p w:rsidR="0075577F" w:rsidRDefault="00422107" w:rsidP="00732B49">
            <w:pPr>
              <w:snapToGrid w:val="0"/>
              <w:rPr>
                <w:bCs/>
                <w:sz w:val="28"/>
                <w:szCs w:val="28"/>
              </w:rPr>
            </w:pPr>
            <w:r>
              <w:rPr>
                <w:bCs/>
                <w:sz w:val="28"/>
                <w:szCs w:val="28"/>
              </w:rPr>
              <w:t>10/9</w:t>
            </w:r>
          </w:p>
        </w:tc>
        <w:tc>
          <w:tcPr>
            <w:tcW w:w="2596" w:type="dxa"/>
          </w:tcPr>
          <w:p w:rsidR="0075577F" w:rsidRDefault="0075577F" w:rsidP="00732B49">
            <w:pPr>
              <w:rPr>
                <w:bCs/>
                <w:sz w:val="28"/>
                <w:szCs w:val="28"/>
              </w:rPr>
            </w:pPr>
            <w:r>
              <w:rPr>
                <w:bCs/>
                <w:sz w:val="28"/>
                <w:szCs w:val="28"/>
              </w:rPr>
              <w:t>Decision-making/Creativity</w:t>
            </w:r>
          </w:p>
        </w:tc>
        <w:tc>
          <w:tcPr>
            <w:tcW w:w="2142" w:type="dxa"/>
          </w:tcPr>
          <w:p w:rsidR="0075577F" w:rsidRDefault="0075577F" w:rsidP="00732B49">
            <w:pPr>
              <w:rPr>
                <w:bCs/>
                <w:szCs w:val="24"/>
              </w:rPr>
            </w:pPr>
            <w:r>
              <w:rPr>
                <w:bCs/>
                <w:szCs w:val="24"/>
              </w:rPr>
              <w:t xml:space="preserve">Chapter 11 </w:t>
            </w:r>
          </w:p>
          <w:p w:rsidR="0075577F" w:rsidRPr="004C2B42" w:rsidRDefault="0075577F" w:rsidP="00732B49">
            <w:pPr>
              <w:rPr>
                <w:szCs w:val="24"/>
              </w:rPr>
            </w:pPr>
          </w:p>
        </w:tc>
        <w:tc>
          <w:tcPr>
            <w:tcW w:w="2383" w:type="dxa"/>
          </w:tcPr>
          <w:p w:rsidR="0075577F" w:rsidRDefault="00422107" w:rsidP="00732B49">
            <w:pPr>
              <w:rPr>
                <w:bCs/>
                <w:szCs w:val="24"/>
              </w:rPr>
            </w:pPr>
            <w:r>
              <w:rPr>
                <w:bCs/>
                <w:szCs w:val="24"/>
              </w:rPr>
              <w:t>Case 3</w:t>
            </w:r>
          </w:p>
          <w:p w:rsidR="00422107" w:rsidRDefault="00422107" w:rsidP="00732B49">
            <w:pPr>
              <w:rPr>
                <w:bCs/>
                <w:szCs w:val="24"/>
              </w:rPr>
            </w:pPr>
            <w:r>
              <w:rPr>
                <w:bCs/>
                <w:szCs w:val="24"/>
              </w:rPr>
              <w:t>Exercise 2</w:t>
            </w:r>
          </w:p>
        </w:tc>
      </w:tr>
      <w:tr w:rsidR="0075577F" w:rsidRPr="001F5B18" w:rsidTr="0075577F">
        <w:tc>
          <w:tcPr>
            <w:tcW w:w="1001" w:type="dxa"/>
          </w:tcPr>
          <w:p w:rsidR="0075577F" w:rsidRDefault="0075577F" w:rsidP="00732B49">
            <w:pPr>
              <w:snapToGrid w:val="0"/>
              <w:rPr>
                <w:bCs/>
                <w:sz w:val="28"/>
                <w:szCs w:val="28"/>
              </w:rPr>
            </w:pPr>
            <w:r>
              <w:rPr>
                <w:bCs/>
                <w:sz w:val="28"/>
                <w:szCs w:val="28"/>
              </w:rPr>
              <w:t>10/16</w:t>
            </w:r>
          </w:p>
        </w:tc>
        <w:tc>
          <w:tcPr>
            <w:tcW w:w="2596" w:type="dxa"/>
          </w:tcPr>
          <w:p w:rsidR="0075577F" w:rsidRDefault="0075577F" w:rsidP="00732B49">
            <w:pPr>
              <w:rPr>
                <w:bCs/>
                <w:sz w:val="28"/>
                <w:szCs w:val="28"/>
              </w:rPr>
            </w:pPr>
            <w:r>
              <w:rPr>
                <w:bCs/>
                <w:sz w:val="28"/>
                <w:szCs w:val="28"/>
              </w:rPr>
              <w:t xml:space="preserve">Planning </w:t>
            </w:r>
          </w:p>
        </w:tc>
        <w:tc>
          <w:tcPr>
            <w:tcW w:w="2142" w:type="dxa"/>
          </w:tcPr>
          <w:p w:rsidR="0075577F" w:rsidRDefault="0075577F" w:rsidP="00732B49">
            <w:pPr>
              <w:rPr>
                <w:szCs w:val="24"/>
              </w:rPr>
            </w:pPr>
            <w:r>
              <w:rPr>
                <w:szCs w:val="24"/>
              </w:rPr>
              <w:t xml:space="preserve">Chapter 4-6 </w:t>
            </w:r>
          </w:p>
          <w:p w:rsidR="0075577F" w:rsidRPr="004C2B42" w:rsidRDefault="0075577F" w:rsidP="00732B49">
            <w:pPr>
              <w:rPr>
                <w:szCs w:val="24"/>
              </w:rPr>
            </w:pPr>
          </w:p>
        </w:tc>
        <w:tc>
          <w:tcPr>
            <w:tcW w:w="2383" w:type="dxa"/>
          </w:tcPr>
          <w:p w:rsidR="0075577F" w:rsidRDefault="0075577F" w:rsidP="00422107">
            <w:pPr>
              <w:rPr>
                <w:szCs w:val="24"/>
              </w:rPr>
            </w:pPr>
            <w:r>
              <w:rPr>
                <w:szCs w:val="24"/>
              </w:rPr>
              <w:t>Case 4</w:t>
            </w:r>
          </w:p>
        </w:tc>
      </w:tr>
      <w:tr w:rsidR="0075577F" w:rsidRPr="001F5B18" w:rsidTr="0075577F">
        <w:tc>
          <w:tcPr>
            <w:tcW w:w="1001" w:type="dxa"/>
          </w:tcPr>
          <w:p w:rsidR="0075577F" w:rsidRDefault="0075577F" w:rsidP="00732B49">
            <w:pPr>
              <w:snapToGrid w:val="0"/>
              <w:rPr>
                <w:bCs/>
                <w:sz w:val="28"/>
                <w:szCs w:val="28"/>
              </w:rPr>
            </w:pPr>
            <w:r>
              <w:rPr>
                <w:bCs/>
                <w:sz w:val="28"/>
                <w:szCs w:val="28"/>
              </w:rPr>
              <w:t>10/23</w:t>
            </w:r>
          </w:p>
        </w:tc>
        <w:tc>
          <w:tcPr>
            <w:tcW w:w="2596" w:type="dxa"/>
          </w:tcPr>
          <w:p w:rsidR="0075577F" w:rsidRDefault="0075577F" w:rsidP="00732B49">
            <w:pPr>
              <w:rPr>
                <w:bCs/>
                <w:sz w:val="28"/>
                <w:szCs w:val="28"/>
              </w:rPr>
            </w:pPr>
          </w:p>
        </w:tc>
        <w:tc>
          <w:tcPr>
            <w:tcW w:w="2142" w:type="dxa"/>
          </w:tcPr>
          <w:p w:rsidR="0075577F" w:rsidRPr="004C2B42" w:rsidRDefault="0075577F" w:rsidP="00732B49">
            <w:pPr>
              <w:rPr>
                <w:szCs w:val="24"/>
              </w:rPr>
            </w:pPr>
          </w:p>
        </w:tc>
        <w:tc>
          <w:tcPr>
            <w:tcW w:w="2383" w:type="dxa"/>
          </w:tcPr>
          <w:p w:rsidR="0075577F" w:rsidRPr="00E2709D" w:rsidRDefault="0075577F" w:rsidP="00732B49">
            <w:pPr>
              <w:rPr>
                <w:b/>
                <w:sz w:val="32"/>
                <w:szCs w:val="32"/>
              </w:rPr>
            </w:pPr>
            <w:r>
              <w:rPr>
                <w:b/>
                <w:sz w:val="32"/>
                <w:szCs w:val="32"/>
              </w:rPr>
              <w:t>Mid-term</w:t>
            </w:r>
          </w:p>
        </w:tc>
      </w:tr>
      <w:tr w:rsidR="0075577F" w:rsidRPr="001F5B18" w:rsidTr="0075577F">
        <w:tc>
          <w:tcPr>
            <w:tcW w:w="1001" w:type="dxa"/>
          </w:tcPr>
          <w:p w:rsidR="0075577F" w:rsidRDefault="0075577F" w:rsidP="00732B49">
            <w:pPr>
              <w:snapToGrid w:val="0"/>
              <w:rPr>
                <w:bCs/>
                <w:sz w:val="28"/>
                <w:szCs w:val="28"/>
              </w:rPr>
            </w:pPr>
            <w:r>
              <w:rPr>
                <w:bCs/>
                <w:sz w:val="28"/>
                <w:szCs w:val="28"/>
              </w:rPr>
              <w:t>10/30</w:t>
            </w:r>
          </w:p>
        </w:tc>
        <w:tc>
          <w:tcPr>
            <w:tcW w:w="2596" w:type="dxa"/>
          </w:tcPr>
          <w:p w:rsidR="0075577F" w:rsidRDefault="0075577F" w:rsidP="00732B49">
            <w:pPr>
              <w:rPr>
                <w:bCs/>
                <w:sz w:val="28"/>
                <w:szCs w:val="28"/>
              </w:rPr>
            </w:pPr>
            <w:r>
              <w:rPr>
                <w:bCs/>
                <w:sz w:val="28"/>
                <w:szCs w:val="28"/>
              </w:rPr>
              <w:t xml:space="preserve">Organizing Tools &amp; Design </w:t>
            </w:r>
          </w:p>
        </w:tc>
        <w:tc>
          <w:tcPr>
            <w:tcW w:w="2142" w:type="dxa"/>
          </w:tcPr>
          <w:p w:rsidR="0075577F" w:rsidRDefault="0075577F" w:rsidP="00732B49">
            <w:pPr>
              <w:rPr>
                <w:szCs w:val="24"/>
              </w:rPr>
            </w:pPr>
            <w:r>
              <w:rPr>
                <w:szCs w:val="24"/>
              </w:rPr>
              <w:t xml:space="preserve">Chapter 7 </w:t>
            </w:r>
          </w:p>
          <w:p w:rsidR="0075577F" w:rsidRPr="00422107" w:rsidRDefault="0075577F" w:rsidP="00732B49">
            <w:pPr>
              <w:rPr>
                <w:b/>
                <w:szCs w:val="24"/>
              </w:rPr>
            </w:pPr>
            <w:r w:rsidRPr="00422107">
              <w:rPr>
                <w:b/>
                <w:szCs w:val="24"/>
              </w:rPr>
              <w:t>Knowing-Doing Gap</w:t>
            </w:r>
          </w:p>
        </w:tc>
        <w:tc>
          <w:tcPr>
            <w:tcW w:w="2383" w:type="dxa"/>
          </w:tcPr>
          <w:p w:rsidR="0075577F" w:rsidRDefault="0075577F" w:rsidP="00732B49">
            <w:pPr>
              <w:rPr>
                <w:szCs w:val="24"/>
              </w:rPr>
            </w:pPr>
            <w:r>
              <w:rPr>
                <w:szCs w:val="24"/>
              </w:rPr>
              <w:t xml:space="preserve">Exercise </w:t>
            </w:r>
            <w:r w:rsidR="00422107">
              <w:rPr>
                <w:szCs w:val="24"/>
              </w:rPr>
              <w:t>3</w:t>
            </w:r>
          </w:p>
          <w:p w:rsidR="0075577F" w:rsidRDefault="0075577F" w:rsidP="00732B49">
            <w:pPr>
              <w:rPr>
                <w:szCs w:val="24"/>
              </w:rPr>
            </w:pPr>
          </w:p>
        </w:tc>
      </w:tr>
      <w:tr w:rsidR="0075577F" w:rsidRPr="001F5B18" w:rsidTr="0075577F">
        <w:tc>
          <w:tcPr>
            <w:tcW w:w="1001" w:type="dxa"/>
          </w:tcPr>
          <w:p w:rsidR="0075577F" w:rsidRDefault="0075577F" w:rsidP="00732B49">
            <w:pPr>
              <w:snapToGrid w:val="0"/>
              <w:rPr>
                <w:bCs/>
                <w:sz w:val="28"/>
                <w:szCs w:val="28"/>
              </w:rPr>
            </w:pPr>
            <w:r>
              <w:rPr>
                <w:bCs/>
                <w:sz w:val="28"/>
                <w:szCs w:val="28"/>
              </w:rPr>
              <w:t>11/6</w:t>
            </w:r>
          </w:p>
        </w:tc>
        <w:tc>
          <w:tcPr>
            <w:tcW w:w="2596" w:type="dxa"/>
          </w:tcPr>
          <w:p w:rsidR="0075577F" w:rsidRPr="000C2DB4" w:rsidRDefault="0075577F" w:rsidP="00732B49">
            <w:pPr>
              <w:rPr>
                <w:bCs/>
                <w:sz w:val="28"/>
                <w:szCs w:val="28"/>
              </w:rPr>
            </w:pPr>
            <w:r>
              <w:rPr>
                <w:bCs/>
                <w:sz w:val="28"/>
                <w:szCs w:val="28"/>
              </w:rPr>
              <w:t xml:space="preserve">Control systems &amp; Quality </w:t>
            </w:r>
          </w:p>
        </w:tc>
        <w:tc>
          <w:tcPr>
            <w:tcW w:w="2142" w:type="dxa"/>
          </w:tcPr>
          <w:p w:rsidR="0075577F" w:rsidRDefault="0075577F" w:rsidP="00732B49">
            <w:pPr>
              <w:rPr>
                <w:szCs w:val="24"/>
              </w:rPr>
            </w:pPr>
            <w:r>
              <w:rPr>
                <w:szCs w:val="24"/>
              </w:rPr>
              <w:t>Chapter 15</w:t>
            </w:r>
          </w:p>
          <w:p w:rsidR="0075577F" w:rsidRPr="003F3D70" w:rsidRDefault="0075577F" w:rsidP="00732B49">
            <w:pPr>
              <w:rPr>
                <w:b/>
                <w:szCs w:val="24"/>
              </w:rPr>
            </w:pPr>
          </w:p>
        </w:tc>
        <w:tc>
          <w:tcPr>
            <w:tcW w:w="2383" w:type="dxa"/>
          </w:tcPr>
          <w:p w:rsidR="0075577F" w:rsidRDefault="0075577F" w:rsidP="00732B49">
            <w:pPr>
              <w:rPr>
                <w:szCs w:val="24"/>
              </w:rPr>
            </w:pPr>
            <w:r>
              <w:rPr>
                <w:szCs w:val="24"/>
              </w:rPr>
              <w:t>Debate 2</w:t>
            </w:r>
          </w:p>
          <w:p w:rsidR="0075577F" w:rsidRDefault="0075577F" w:rsidP="00732B49">
            <w:pPr>
              <w:rPr>
                <w:szCs w:val="24"/>
              </w:rPr>
            </w:pPr>
          </w:p>
        </w:tc>
      </w:tr>
      <w:tr w:rsidR="0075577F" w:rsidRPr="001F5B18" w:rsidTr="0075577F">
        <w:tc>
          <w:tcPr>
            <w:tcW w:w="1001" w:type="dxa"/>
          </w:tcPr>
          <w:p w:rsidR="0075577F" w:rsidRDefault="0075577F" w:rsidP="00732B49">
            <w:pPr>
              <w:snapToGrid w:val="0"/>
              <w:rPr>
                <w:bCs/>
                <w:sz w:val="28"/>
                <w:szCs w:val="28"/>
              </w:rPr>
            </w:pPr>
            <w:r>
              <w:rPr>
                <w:bCs/>
                <w:sz w:val="28"/>
                <w:szCs w:val="28"/>
              </w:rPr>
              <w:t>11/13</w:t>
            </w:r>
          </w:p>
        </w:tc>
        <w:tc>
          <w:tcPr>
            <w:tcW w:w="2596" w:type="dxa"/>
          </w:tcPr>
          <w:p w:rsidR="0075577F" w:rsidRPr="000C2DB4" w:rsidRDefault="0075577F" w:rsidP="00732B49">
            <w:pPr>
              <w:rPr>
                <w:bCs/>
                <w:sz w:val="28"/>
                <w:szCs w:val="28"/>
              </w:rPr>
            </w:pPr>
            <w:r>
              <w:rPr>
                <w:bCs/>
                <w:sz w:val="28"/>
                <w:szCs w:val="28"/>
              </w:rPr>
              <w:t xml:space="preserve">Motivation /HRM </w:t>
            </w:r>
          </w:p>
        </w:tc>
        <w:tc>
          <w:tcPr>
            <w:tcW w:w="2142" w:type="dxa"/>
          </w:tcPr>
          <w:p w:rsidR="0075577F" w:rsidRPr="004C2B42" w:rsidRDefault="0075577F" w:rsidP="00732B49">
            <w:pPr>
              <w:rPr>
                <w:bCs/>
                <w:szCs w:val="24"/>
              </w:rPr>
            </w:pPr>
            <w:r>
              <w:rPr>
                <w:szCs w:val="24"/>
              </w:rPr>
              <w:t>Chapter 14 &amp; 16</w:t>
            </w:r>
          </w:p>
        </w:tc>
        <w:tc>
          <w:tcPr>
            <w:tcW w:w="2383" w:type="dxa"/>
          </w:tcPr>
          <w:p w:rsidR="0075577F" w:rsidRDefault="0075577F" w:rsidP="00732B49">
            <w:pPr>
              <w:rPr>
                <w:szCs w:val="24"/>
              </w:rPr>
            </w:pPr>
          </w:p>
        </w:tc>
      </w:tr>
      <w:tr w:rsidR="0075577F" w:rsidRPr="001F5B18" w:rsidTr="0075577F">
        <w:tc>
          <w:tcPr>
            <w:tcW w:w="1001" w:type="dxa"/>
          </w:tcPr>
          <w:p w:rsidR="0075577F" w:rsidRDefault="0075577F" w:rsidP="00732B49">
            <w:pPr>
              <w:snapToGrid w:val="0"/>
              <w:rPr>
                <w:bCs/>
                <w:sz w:val="28"/>
                <w:szCs w:val="28"/>
              </w:rPr>
            </w:pPr>
            <w:r>
              <w:rPr>
                <w:bCs/>
                <w:sz w:val="28"/>
                <w:szCs w:val="28"/>
              </w:rPr>
              <w:t>11/20</w:t>
            </w:r>
          </w:p>
        </w:tc>
        <w:tc>
          <w:tcPr>
            <w:tcW w:w="2596" w:type="dxa"/>
          </w:tcPr>
          <w:p w:rsidR="0075577F" w:rsidRPr="000C2DB4" w:rsidRDefault="0075577F" w:rsidP="00732B49">
            <w:pPr>
              <w:rPr>
                <w:bCs/>
                <w:sz w:val="28"/>
                <w:szCs w:val="28"/>
              </w:rPr>
            </w:pPr>
            <w:r>
              <w:rPr>
                <w:bCs/>
                <w:sz w:val="28"/>
                <w:szCs w:val="28"/>
              </w:rPr>
              <w:t xml:space="preserve">Leadership </w:t>
            </w:r>
          </w:p>
        </w:tc>
        <w:tc>
          <w:tcPr>
            <w:tcW w:w="2142" w:type="dxa"/>
          </w:tcPr>
          <w:p w:rsidR="0075577F" w:rsidRPr="004C2B42" w:rsidRDefault="0075577F" w:rsidP="00732B49">
            <w:pPr>
              <w:rPr>
                <w:bCs/>
                <w:szCs w:val="24"/>
              </w:rPr>
            </w:pPr>
            <w:r>
              <w:rPr>
                <w:bCs/>
                <w:szCs w:val="24"/>
              </w:rPr>
              <w:t>Chapter 10</w:t>
            </w:r>
          </w:p>
        </w:tc>
        <w:tc>
          <w:tcPr>
            <w:tcW w:w="2383" w:type="dxa"/>
          </w:tcPr>
          <w:p w:rsidR="0075577F" w:rsidRDefault="0075577F" w:rsidP="00732B49">
            <w:pPr>
              <w:rPr>
                <w:bCs/>
                <w:szCs w:val="24"/>
              </w:rPr>
            </w:pPr>
            <w:r>
              <w:rPr>
                <w:bCs/>
                <w:szCs w:val="24"/>
              </w:rPr>
              <w:t>Case 5</w:t>
            </w:r>
          </w:p>
        </w:tc>
      </w:tr>
      <w:tr w:rsidR="0075577F" w:rsidRPr="001F5B18" w:rsidTr="0075577F">
        <w:tc>
          <w:tcPr>
            <w:tcW w:w="1001" w:type="dxa"/>
          </w:tcPr>
          <w:p w:rsidR="0075577F" w:rsidRDefault="0075577F" w:rsidP="00732B49">
            <w:pPr>
              <w:snapToGrid w:val="0"/>
              <w:rPr>
                <w:bCs/>
                <w:sz w:val="28"/>
                <w:szCs w:val="28"/>
              </w:rPr>
            </w:pPr>
            <w:r>
              <w:rPr>
                <w:bCs/>
                <w:sz w:val="28"/>
                <w:szCs w:val="28"/>
              </w:rPr>
              <w:t>11/27</w:t>
            </w:r>
          </w:p>
        </w:tc>
        <w:tc>
          <w:tcPr>
            <w:tcW w:w="2596" w:type="dxa"/>
          </w:tcPr>
          <w:p w:rsidR="0075577F" w:rsidRDefault="0075577F" w:rsidP="00732B49">
            <w:pPr>
              <w:rPr>
                <w:bCs/>
                <w:sz w:val="28"/>
                <w:szCs w:val="28"/>
              </w:rPr>
            </w:pPr>
            <w:r>
              <w:rPr>
                <w:bCs/>
                <w:sz w:val="28"/>
                <w:szCs w:val="28"/>
              </w:rPr>
              <w:t>Communication</w:t>
            </w:r>
          </w:p>
        </w:tc>
        <w:tc>
          <w:tcPr>
            <w:tcW w:w="2142" w:type="dxa"/>
          </w:tcPr>
          <w:p w:rsidR="0075577F" w:rsidRDefault="0075577F" w:rsidP="00732B49">
            <w:pPr>
              <w:rPr>
                <w:bCs/>
                <w:szCs w:val="24"/>
              </w:rPr>
            </w:pPr>
            <w:r>
              <w:rPr>
                <w:bCs/>
                <w:szCs w:val="24"/>
              </w:rPr>
              <w:t>Chapter 12</w:t>
            </w:r>
          </w:p>
          <w:p w:rsidR="0075577F" w:rsidRPr="004C2B42" w:rsidRDefault="0075577F" w:rsidP="00732B49">
            <w:pPr>
              <w:rPr>
                <w:bCs/>
                <w:szCs w:val="24"/>
              </w:rPr>
            </w:pPr>
          </w:p>
        </w:tc>
        <w:tc>
          <w:tcPr>
            <w:tcW w:w="2383" w:type="dxa"/>
          </w:tcPr>
          <w:p w:rsidR="0075577F" w:rsidRDefault="0075577F" w:rsidP="0075577F">
            <w:pPr>
              <w:rPr>
                <w:bCs/>
                <w:szCs w:val="24"/>
              </w:rPr>
            </w:pPr>
            <w:r>
              <w:rPr>
                <w:bCs/>
                <w:szCs w:val="24"/>
              </w:rPr>
              <w:t>Case 6</w:t>
            </w:r>
          </w:p>
        </w:tc>
      </w:tr>
      <w:tr w:rsidR="0075577F" w:rsidRPr="001F5B18" w:rsidTr="0075577F">
        <w:tc>
          <w:tcPr>
            <w:tcW w:w="1001" w:type="dxa"/>
          </w:tcPr>
          <w:p w:rsidR="0075577F" w:rsidRDefault="0075577F" w:rsidP="00732B49">
            <w:pPr>
              <w:snapToGrid w:val="0"/>
              <w:rPr>
                <w:bCs/>
                <w:sz w:val="28"/>
                <w:szCs w:val="28"/>
              </w:rPr>
            </w:pPr>
            <w:r>
              <w:rPr>
                <w:bCs/>
                <w:sz w:val="28"/>
                <w:szCs w:val="28"/>
              </w:rPr>
              <w:t>12/4</w:t>
            </w:r>
          </w:p>
        </w:tc>
        <w:tc>
          <w:tcPr>
            <w:tcW w:w="2596" w:type="dxa"/>
          </w:tcPr>
          <w:p w:rsidR="0075577F" w:rsidRDefault="0075577F" w:rsidP="00732B49">
            <w:pPr>
              <w:rPr>
                <w:bCs/>
                <w:sz w:val="28"/>
                <w:szCs w:val="28"/>
              </w:rPr>
            </w:pPr>
            <w:r>
              <w:rPr>
                <w:bCs/>
                <w:sz w:val="28"/>
                <w:szCs w:val="28"/>
              </w:rPr>
              <w:t>Review, Wrap-up</w:t>
            </w:r>
          </w:p>
        </w:tc>
        <w:tc>
          <w:tcPr>
            <w:tcW w:w="2142" w:type="dxa"/>
          </w:tcPr>
          <w:p w:rsidR="0075577F" w:rsidRPr="004C2B42" w:rsidRDefault="0075577F" w:rsidP="00732B49">
            <w:pPr>
              <w:rPr>
                <w:bCs/>
                <w:szCs w:val="24"/>
              </w:rPr>
            </w:pPr>
          </w:p>
        </w:tc>
        <w:tc>
          <w:tcPr>
            <w:tcW w:w="2383" w:type="dxa"/>
          </w:tcPr>
          <w:p w:rsidR="0075577F" w:rsidRDefault="0075577F" w:rsidP="00732B49">
            <w:pPr>
              <w:rPr>
                <w:bCs/>
                <w:szCs w:val="24"/>
              </w:rPr>
            </w:pPr>
            <w:r>
              <w:rPr>
                <w:bCs/>
                <w:szCs w:val="24"/>
              </w:rPr>
              <w:t>Debate 3</w:t>
            </w:r>
          </w:p>
          <w:p w:rsidR="0075577F" w:rsidRDefault="0075577F" w:rsidP="0075577F">
            <w:pPr>
              <w:rPr>
                <w:bCs/>
                <w:szCs w:val="24"/>
              </w:rPr>
            </w:pPr>
            <w:r>
              <w:rPr>
                <w:bCs/>
                <w:szCs w:val="24"/>
              </w:rPr>
              <w:t>Case 7</w:t>
            </w:r>
          </w:p>
        </w:tc>
      </w:tr>
      <w:tr w:rsidR="0075577F" w:rsidRPr="001F5B18" w:rsidTr="0075577F">
        <w:tc>
          <w:tcPr>
            <w:tcW w:w="1001" w:type="dxa"/>
          </w:tcPr>
          <w:p w:rsidR="0075577F" w:rsidRDefault="0075577F" w:rsidP="00732B49">
            <w:pPr>
              <w:snapToGrid w:val="0"/>
              <w:rPr>
                <w:bCs/>
                <w:sz w:val="28"/>
                <w:szCs w:val="28"/>
              </w:rPr>
            </w:pPr>
            <w:r>
              <w:rPr>
                <w:bCs/>
                <w:sz w:val="28"/>
                <w:szCs w:val="28"/>
              </w:rPr>
              <w:t>12/11</w:t>
            </w:r>
          </w:p>
        </w:tc>
        <w:tc>
          <w:tcPr>
            <w:tcW w:w="2596" w:type="dxa"/>
          </w:tcPr>
          <w:p w:rsidR="0075577F" w:rsidRDefault="0075577F" w:rsidP="00732B49">
            <w:pPr>
              <w:rPr>
                <w:bCs/>
                <w:sz w:val="28"/>
                <w:szCs w:val="28"/>
              </w:rPr>
            </w:pPr>
          </w:p>
        </w:tc>
        <w:tc>
          <w:tcPr>
            <w:tcW w:w="2142" w:type="dxa"/>
          </w:tcPr>
          <w:p w:rsidR="0075577F" w:rsidRPr="008F4D94" w:rsidRDefault="0075577F" w:rsidP="00732B49">
            <w:pPr>
              <w:rPr>
                <w:bCs/>
                <w:szCs w:val="24"/>
              </w:rPr>
            </w:pPr>
          </w:p>
        </w:tc>
        <w:tc>
          <w:tcPr>
            <w:tcW w:w="2383" w:type="dxa"/>
          </w:tcPr>
          <w:p w:rsidR="0075577F" w:rsidRPr="0075577F" w:rsidRDefault="0075577F" w:rsidP="00732B49">
            <w:pPr>
              <w:rPr>
                <w:b/>
                <w:bCs/>
                <w:sz w:val="32"/>
                <w:szCs w:val="32"/>
              </w:rPr>
            </w:pPr>
            <w:r w:rsidRPr="0075577F">
              <w:rPr>
                <w:b/>
                <w:bCs/>
                <w:sz w:val="32"/>
                <w:szCs w:val="32"/>
              </w:rPr>
              <w:t xml:space="preserve">Final </w:t>
            </w:r>
          </w:p>
        </w:tc>
      </w:tr>
    </w:tbl>
    <w:p w:rsidR="00E557EC" w:rsidRDefault="00B002EE" w:rsidP="00A64B20">
      <w:pPr>
        <w:pStyle w:val="ShortReturnAddress"/>
        <w:rPr>
          <w:rFonts w:eastAsia="PMingLiU"/>
          <w:b/>
          <w:sz w:val="20"/>
        </w:rPr>
      </w:pPr>
      <w:r>
        <w:rPr>
          <w:rFonts w:eastAsia="PMingLiU"/>
          <w:b/>
          <w:sz w:val="20"/>
        </w:rPr>
        <w:t>*</w:t>
      </w:r>
      <w:r w:rsidRPr="00A3062B">
        <w:rPr>
          <w:rFonts w:eastAsia="PMingLiU"/>
          <w:b/>
          <w:sz w:val="20"/>
        </w:rPr>
        <w:t xml:space="preserve">This SYLLABUS IS SUBJECT TO CHANGE AS CIRCUMSTANCES AND FLEXIBILITY DICTATE. </w:t>
      </w:r>
    </w:p>
    <w:sectPr w:rsidR="00E557EC" w:rsidSect="00227FF7">
      <w:footerReference w:type="even" r:id="rId8"/>
      <w:footerReference w:type="default" r:id="rId9"/>
      <w:endnotePr>
        <w:numFmt w:val="decimal"/>
      </w:endnotePr>
      <w:type w:val="continuous"/>
      <w:pgSz w:w="12240" w:h="15840"/>
      <w:pgMar w:top="864" w:right="1282" w:bottom="1152" w:left="1440" w:header="1440" w:footer="1440" w:gutter="0"/>
      <w:cols w:space="720" w:equalWidth="0">
        <w:col w:w="9518" w:space="720"/>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94A" w:rsidRDefault="00DF094A" w:rsidP="009611D0">
      <w:pPr>
        <w:pStyle w:val="Level1"/>
      </w:pPr>
      <w:r>
        <w:separator/>
      </w:r>
    </w:p>
  </w:endnote>
  <w:endnote w:type="continuationSeparator" w:id="0">
    <w:p w:rsidR="00DF094A" w:rsidRDefault="00DF094A" w:rsidP="009611D0">
      <w:pPr>
        <w:pStyle w:val="Leve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9A9" w:rsidRDefault="00EF3DEC">
    <w:pPr>
      <w:pStyle w:val="Footer"/>
      <w:framePr w:wrap="around" w:vAnchor="text" w:hAnchor="margin" w:xAlign="center" w:y="1"/>
      <w:rPr>
        <w:rStyle w:val="PageNumber"/>
      </w:rPr>
    </w:pPr>
    <w:r>
      <w:rPr>
        <w:rStyle w:val="PageNumber"/>
      </w:rPr>
      <w:fldChar w:fldCharType="begin"/>
    </w:r>
    <w:r w:rsidR="004909A9">
      <w:rPr>
        <w:rStyle w:val="PageNumber"/>
      </w:rPr>
      <w:instrText xml:space="preserve">PAGE  </w:instrText>
    </w:r>
    <w:r>
      <w:rPr>
        <w:rStyle w:val="PageNumber"/>
      </w:rPr>
      <w:fldChar w:fldCharType="end"/>
    </w:r>
  </w:p>
  <w:p w:rsidR="004909A9" w:rsidRDefault="004909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9A9" w:rsidRDefault="00EF3DEC">
    <w:pPr>
      <w:pStyle w:val="Footer"/>
      <w:framePr w:wrap="around" w:vAnchor="text" w:hAnchor="margin" w:xAlign="center" w:y="1"/>
      <w:rPr>
        <w:rStyle w:val="PageNumber"/>
      </w:rPr>
    </w:pPr>
    <w:r>
      <w:rPr>
        <w:rStyle w:val="PageNumber"/>
      </w:rPr>
      <w:fldChar w:fldCharType="begin"/>
    </w:r>
    <w:r w:rsidR="004909A9">
      <w:rPr>
        <w:rStyle w:val="PageNumber"/>
      </w:rPr>
      <w:instrText xml:space="preserve">PAGE  </w:instrText>
    </w:r>
    <w:r>
      <w:rPr>
        <w:rStyle w:val="PageNumber"/>
      </w:rPr>
      <w:fldChar w:fldCharType="separate"/>
    </w:r>
    <w:r w:rsidR="00531211">
      <w:rPr>
        <w:rStyle w:val="PageNumber"/>
        <w:noProof/>
      </w:rPr>
      <w:t>7</w:t>
    </w:r>
    <w:r>
      <w:rPr>
        <w:rStyle w:val="PageNumber"/>
      </w:rPr>
      <w:fldChar w:fldCharType="end"/>
    </w:r>
  </w:p>
  <w:p w:rsidR="004909A9" w:rsidRDefault="004909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94A" w:rsidRDefault="00DF094A" w:rsidP="009611D0">
      <w:pPr>
        <w:pStyle w:val="Level1"/>
      </w:pPr>
      <w:r>
        <w:separator/>
      </w:r>
    </w:p>
  </w:footnote>
  <w:footnote w:type="continuationSeparator" w:id="0">
    <w:p w:rsidR="00DF094A" w:rsidRDefault="00DF094A" w:rsidP="009611D0">
      <w:pPr>
        <w:pStyle w:val="Level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5"/>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896BAE"/>
    <w:multiLevelType w:val="hybridMultilevel"/>
    <w:tmpl w:val="4E7E8A66"/>
    <w:lvl w:ilvl="0" w:tplc="3ED497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27708"/>
    <w:multiLevelType w:val="hybridMultilevel"/>
    <w:tmpl w:val="601C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95D53"/>
    <w:multiLevelType w:val="hybridMultilevel"/>
    <w:tmpl w:val="B9EC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574E2"/>
    <w:multiLevelType w:val="singleLevel"/>
    <w:tmpl w:val="99EC6F46"/>
    <w:lvl w:ilvl="0">
      <w:start w:val="3"/>
      <w:numFmt w:val="decimal"/>
      <w:lvlText w:val="%1."/>
      <w:lvlJc w:val="left"/>
      <w:pPr>
        <w:tabs>
          <w:tab w:val="num" w:pos="360"/>
        </w:tabs>
        <w:ind w:left="360" w:hanging="360"/>
      </w:pPr>
      <w:rPr>
        <w:rFonts w:hint="default"/>
      </w:rPr>
    </w:lvl>
  </w:abstractNum>
  <w:abstractNum w:abstractNumId="6">
    <w:nsid w:val="17B94B3C"/>
    <w:multiLevelType w:val="singleLevel"/>
    <w:tmpl w:val="0C20770C"/>
    <w:lvl w:ilvl="0">
      <w:start w:val="3"/>
      <w:numFmt w:val="upperLetter"/>
      <w:lvlText w:val="%1."/>
      <w:lvlJc w:val="left"/>
      <w:pPr>
        <w:tabs>
          <w:tab w:val="num" w:pos="1080"/>
        </w:tabs>
        <w:ind w:left="1080" w:hanging="360"/>
      </w:pPr>
      <w:rPr>
        <w:rFonts w:hint="default"/>
      </w:rPr>
    </w:lvl>
  </w:abstractNum>
  <w:abstractNum w:abstractNumId="7">
    <w:nsid w:val="1A4B6A35"/>
    <w:multiLevelType w:val="hybridMultilevel"/>
    <w:tmpl w:val="0A9A2E30"/>
    <w:lvl w:ilvl="0" w:tplc="0409000F">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FDF72E8"/>
    <w:multiLevelType w:val="hybridMultilevel"/>
    <w:tmpl w:val="E556D8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CD03E6"/>
    <w:multiLevelType w:val="multilevel"/>
    <w:tmpl w:val="4E50A596"/>
    <w:lvl w:ilvl="0">
      <w:start w:val="1"/>
      <w:numFmt w:val="decimal"/>
      <w:lvlText w:val="%1."/>
      <w:lvlJc w:val="left"/>
      <w:pPr>
        <w:tabs>
          <w:tab w:val="num" w:pos="720"/>
        </w:tabs>
        <w:ind w:left="720" w:hanging="720"/>
      </w:pPr>
      <w:rPr>
        <w:rFonts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3537314E"/>
    <w:multiLevelType w:val="hybridMultilevel"/>
    <w:tmpl w:val="FA4249E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368EF1"/>
    <w:multiLevelType w:val="hybridMultilevel"/>
    <w:tmpl w:val="405113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04F3D73"/>
    <w:multiLevelType w:val="singleLevel"/>
    <w:tmpl w:val="ACC0BB94"/>
    <w:lvl w:ilvl="0">
      <w:start w:val="2"/>
      <w:numFmt w:val="upperLetter"/>
      <w:lvlText w:val="%1."/>
      <w:lvlJc w:val="left"/>
      <w:pPr>
        <w:tabs>
          <w:tab w:val="num" w:pos="1080"/>
        </w:tabs>
        <w:ind w:left="1080" w:hanging="360"/>
      </w:pPr>
      <w:rPr>
        <w:rFonts w:hint="default"/>
        <w:b w:val="0"/>
      </w:rPr>
    </w:lvl>
  </w:abstractNum>
  <w:abstractNum w:abstractNumId="13">
    <w:nsid w:val="653B616C"/>
    <w:multiLevelType w:val="hybridMultilevel"/>
    <w:tmpl w:val="AF4211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451DFB"/>
    <w:multiLevelType w:val="hybridMultilevel"/>
    <w:tmpl w:val="DD5EDE38"/>
    <w:lvl w:ilvl="0" w:tplc="878CA4C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5"/>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num>
  <w:num w:numId="6">
    <w:abstractNumId w:val="12"/>
  </w:num>
  <w:num w:numId="7">
    <w:abstractNumId w:val="0"/>
    <w:lvlOverride w:ilvl="0">
      <w:startOverride w:val="6"/>
      <w:lvl w:ilvl="0">
        <w:start w:val="6"/>
        <w:numFmt w:val="decimal"/>
        <w:pStyle w:val="Level1"/>
        <w:lvlText w:val="%1."/>
        <w:lvlJc w:val="left"/>
      </w:lvl>
    </w:lvlOverride>
  </w:num>
  <w:num w:numId="8">
    <w:abstractNumId w:val="0"/>
    <w:lvlOverride w:ilvl="0">
      <w:startOverride w:val="7"/>
      <w:lvl w:ilvl="0">
        <w:start w:val="7"/>
        <w:numFmt w:val="decimal"/>
        <w:pStyle w:val="Level1"/>
        <w:lvlText w:val="%1."/>
        <w:lvlJc w:val="left"/>
      </w:lvl>
    </w:lvlOverride>
  </w:num>
  <w:num w:numId="9">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3"/>
  </w:num>
  <w:num w:numId="11">
    <w:abstractNumId w:val="2"/>
  </w:num>
  <w:num w:numId="12">
    <w:abstractNumId w:val="14"/>
  </w:num>
  <w:num w:numId="13">
    <w:abstractNumId w:val="7"/>
  </w:num>
  <w:num w:numId="14">
    <w:abstractNumId w:val="10"/>
  </w:num>
  <w:num w:numId="15">
    <w:abstractNumId w:val="8"/>
  </w:num>
  <w:num w:numId="16">
    <w:abstractNumId w:val="3"/>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3D"/>
    <w:rsid w:val="00016D08"/>
    <w:rsid w:val="000271D0"/>
    <w:rsid w:val="000610DA"/>
    <w:rsid w:val="00062735"/>
    <w:rsid w:val="00064521"/>
    <w:rsid w:val="000653C4"/>
    <w:rsid w:val="00066749"/>
    <w:rsid w:val="000A6109"/>
    <w:rsid w:val="000C2DB4"/>
    <w:rsid w:val="000C7980"/>
    <w:rsid w:val="000D1C1C"/>
    <w:rsid w:val="000D4786"/>
    <w:rsid w:val="000E2EC8"/>
    <w:rsid w:val="000F0A7A"/>
    <w:rsid w:val="000F15D3"/>
    <w:rsid w:val="00104678"/>
    <w:rsid w:val="00107874"/>
    <w:rsid w:val="001201FA"/>
    <w:rsid w:val="00120CE5"/>
    <w:rsid w:val="00120E61"/>
    <w:rsid w:val="00127D95"/>
    <w:rsid w:val="00142C50"/>
    <w:rsid w:val="00154E7D"/>
    <w:rsid w:val="00157D69"/>
    <w:rsid w:val="00166270"/>
    <w:rsid w:val="00180606"/>
    <w:rsid w:val="00193F19"/>
    <w:rsid w:val="001A2851"/>
    <w:rsid w:val="001A2E26"/>
    <w:rsid w:val="001A56E4"/>
    <w:rsid w:val="001B272E"/>
    <w:rsid w:val="001C275B"/>
    <w:rsid w:val="001C47AA"/>
    <w:rsid w:val="001D2A3B"/>
    <w:rsid w:val="001E2061"/>
    <w:rsid w:val="001E73A2"/>
    <w:rsid w:val="001E73EC"/>
    <w:rsid w:val="001F5B18"/>
    <w:rsid w:val="00204077"/>
    <w:rsid w:val="00216F15"/>
    <w:rsid w:val="00227FF7"/>
    <w:rsid w:val="00254A30"/>
    <w:rsid w:val="00255DE9"/>
    <w:rsid w:val="00257DB4"/>
    <w:rsid w:val="00264E81"/>
    <w:rsid w:val="002775DD"/>
    <w:rsid w:val="00285C08"/>
    <w:rsid w:val="00287013"/>
    <w:rsid w:val="002910BF"/>
    <w:rsid w:val="002A0ADE"/>
    <w:rsid w:val="002C7044"/>
    <w:rsid w:val="002D2D2E"/>
    <w:rsid w:val="002D2F0E"/>
    <w:rsid w:val="002D59F0"/>
    <w:rsid w:val="002E57E7"/>
    <w:rsid w:val="002E5896"/>
    <w:rsid w:val="003361F0"/>
    <w:rsid w:val="003470E2"/>
    <w:rsid w:val="003503CE"/>
    <w:rsid w:val="00351EB8"/>
    <w:rsid w:val="00356F96"/>
    <w:rsid w:val="003741A6"/>
    <w:rsid w:val="0037734C"/>
    <w:rsid w:val="00386155"/>
    <w:rsid w:val="003918C0"/>
    <w:rsid w:val="003934B6"/>
    <w:rsid w:val="0039715A"/>
    <w:rsid w:val="003A0D49"/>
    <w:rsid w:val="003B1EF4"/>
    <w:rsid w:val="003B63D0"/>
    <w:rsid w:val="003B6F35"/>
    <w:rsid w:val="003C3E86"/>
    <w:rsid w:val="003F3D70"/>
    <w:rsid w:val="003F5609"/>
    <w:rsid w:val="004022DD"/>
    <w:rsid w:val="0040660F"/>
    <w:rsid w:val="00410D4F"/>
    <w:rsid w:val="00422107"/>
    <w:rsid w:val="004263B9"/>
    <w:rsid w:val="0043295E"/>
    <w:rsid w:val="00436F69"/>
    <w:rsid w:val="0043720E"/>
    <w:rsid w:val="00440EE6"/>
    <w:rsid w:val="0045508C"/>
    <w:rsid w:val="00463029"/>
    <w:rsid w:val="004716BE"/>
    <w:rsid w:val="0047392A"/>
    <w:rsid w:val="00480D86"/>
    <w:rsid w:val="004909A9"/>
    <w:rsid w:val="00494D65"/>
    <w:rsid w:val="004A0415"/>
    <w:rsid w:val="004A66E9"/>
    <w:rsid w:val="004B15B1"/>
    <w:rsid w:val="004C2B42"/>
    <w:rsid w:val="004D695F"/>
    <w:rsid w:val="004F0E8B"/>
    <w:rsid w:val="004F68E6"/>
    <w:rsid w:val="004F7F6E"/>
    <w:rsid w:val="00510F86"/>
    <w:rsid w:val="00511C77"/>
    <w:rsid w:val="00531211"/>
    <w:rsid w:val="0053629C"/>
    <w:rsid w:val="00542459"/>
    <w:rsid w:val="0056033E"/>
    <w:rsid w:val="005873DB"/>
    <w:rsid w:val="0059279C"/>
    <w:rsid w:val="00597A52"/>
    <w:rsid w:val="005C7B81"/>
    <w:rsid w:val="005E05E8"/>
    <w:rsid w:val="005F5254"/>
    <w:rsid w:val="00610363"/>
    <w:rsid w:val="00635CB9"/>
    <w:rsid w:val="00641CC1"/>
    <w:rsid w:val="0065483D"/>
    <w:rsid w:val="00670D08"/>
    <w:rsid w:val="0067687F"/>
    <w:rsid w:val="00681A4D"/>
    <w:rsid w:val="0069642A"/>
    <w:rsid w:val="006A311F"/>
    <w:rsid w:val="006B1BC7"/>
    <w:rsid w:val="006C6434"/>
    <w:rsid w:val="006D3382"/>
    <w:rsid w:val="006E7EEE"/>
    <w:rsid w:val="006F31D0"/>
    <w:rsid w:val="0070019F"/>
    <w:rsid w:val="007157D9"/>
    <w:rsid w:val="0072050A"/>
    <w:rsid w:val="007222D2"/>
    <w:rsid w:val="007252A6"/>
    <w:rsid w:val="007328F5"/>
    <w:rsid w:val="00732B49"/>
    <w:rsid w:val="00740637"/>
    <w:rsid w:val="007416BB"/>
    <w:rsid w:val="00744106"/>
    <w:rsid w:val="0075577F"/>
    <w:rsid w:val="0077092A"/>
    <w:rsid w:val="00780530"/>
    <w:rsid w:val="00786A9E"/>
    <w:rsid w:val="00792984"/>
    <w:rsid w:val="00792FD8"/>
    <w:rsid w:val="007A6C57"/>
    <w:rsid w:val="007B4224"/>
    <w:rsid w:val="007D1E6F"/>
    <w:rsid w:val="007D2009"/>
    <w:rsid w:val="007F049C"/>
    <w:rsid w:val="007F40AA"/>
    <w:rsid w:val="007F61F7"/>
    <w:rsid w:val="00806B21"/>
    <w:rsid w:val="00806D6F"/>
    <w:rsid w:val="0082428B"/>
    <w:rsid w:val="008261DA"/>
    <w:rsid w:val="008266A2"/>
    <w:rsid w:val="008409CF"/>
    <w:rsid w:val="0084562C"/>
    <w:rsid w:val="008553B6"/>
    <w:rsid w:val="008559C1"/>
    <w:rsid w:val="00871518"/>
    <w:rsid w:val="00877313"/>
    <w:rsid w:val="00883EDC"/>
    <w:rsid w:val="00895CF2"/>
    <w:rsid w:val="008B2DB4"/>
    <w:rsid w:val="008C038D"/>
    <w:rsid w:val="008C1E45"/>
    <w:rsid w:val="008F4D94"/>
    <w:rsid w:val="00903AB4"/>
    <w:rsid w:val="009100E6"/>
    <w:rsid w:val="00943B63"/>
    <w:rsid w:val="00945F84"/>
    <w:rsid w:val="009516B1"/>
    <w:rsid w:val="00957869"/>
    <w:rsid w:val="009611D0"/>
    <w:rsid w:val="009711ED"/>
    <w:rsid w:val="00995A7D"/>
    <w:rsid w:val="009A0A13"/>
    <w:rsid w:val="009B4D3D"/>
    <w:rsid w:val="009C545A"/>
    <w:rsid w:val="009C5988"/>
    <w:rsid w:val="009C7477"/>
    <w:rsid w:val="009E0A38"/>
    <w:rsid w:val="009E26E2"/>
    <w:rsid w:val="009E27D2"/>
    <w:rsid w:val="009E3435"/>
    <w:rsid w:val="009F35D7"/>
    <w:rsid w:val="00A01F8A"/>
    <w:rsid w:val="00A059E5"/>
    <w:rsid w:val="00A11E23"/>
    <w:rsid w:val="00A155BC"/>
    <w:rsid w:val="00A224E8"/>
    <w:rsid w:val="00A3659D"/>
    <w:rsid w:val="00A443A9"/>
    <w:rsid w:val="00A46753"/>
    <w:rsid w:val="00A4745E"/>
    <w:rsid w:val="00A47758"/>
    <w:rsid w:val="00A64B20"/>
    <w:rsid w:val="00AB1C58"/>
    <w:rsid w:val="00AB4BDE"/>
    <w:rsid w:val="00AC6D6B"/>
    <w:rsid w:val="00AD1FC8"/>
    <w:rsid w:val="00AD5489"/>
    <w:rsid w:val="00AE1C40"/>
    <w:rsid w:val="00B002EE"/>
    <w:rsid w:val="00B121B3"/>
    <w:rsid w:val="00B321EF"/>
    <w:rsid w:val="00B439E7"/>
    <w:rsid w:val="00B54A96"/>
    <w:rsid w:val="00B6277B"/>
    <w:rsid w:val="00B63CFC"/>
    <w:rsid w:val="00B659FA"/>
    <w:rsid w:val="00BA34E3"/>
    <w:rsid w:val="00BB6AC4"/>
    <w:rsid w:val="00BB70D2"/>
    <w:rsid w:val="00BF66B2"/>
    <w:rsid w:val="00C0658C"/>
    <w:rsid w:val="00C21E1D"/>
    <w:rsid w:val="00C309E9"/>
    <w:rsid w:val="00C55968"/>
    <w:rsid w:val="00C61449"/>
    <w:rsid w:val="00C80325"/>
    <w:rsid w:val="00C836A0"/>
    <w:rsid w:val="00C87277"/>
    <w:rsid w:val="00CA3ADC"/>
    <w:rsid w:val="00CB2CB9"/>
    <w:rsid w:val="00CC32BB"/>
    <w:rsid w:val="00CC5819"/>
    <w:rsid w:val="00CD11F2"/>
    <w:rsid w:val="00D04F94"/>
    <w:rsid w:val="00D04FF5"/>
    <w:rsid w:val="00D12A4E"/>
    <w:rsid w:val="00D21167"/>
    <w:rsid w:val="00D25068"/>
    <w:rsid w:val="00D2650C"/>
    <w:rsid w:val="00D55A90"/>
    <w:rsid w:val="00D56BD2"/>
    <w:rsid w:val="00D8501E"/>
    <w:rsid w:val="00DA5F61"/>
    <w:rsid w:val="00DB66A5"/>
    <w:rsid w:val="00DB6DDF"/>
    <w:rsid w:val="00DD2291"/>
    <w:rsid w:val="00DD6D1D"/>
    <w:rsid w:val="00DE0749"/>
    <w:rsid w:val="00DF094A"/>
    <w:rsid w:val="00E001A6"/>
    <w:rsid w:val="00E06950"/>
    <w:rsid w:val="00E07401"/>
    <w:rsid w:val="00E10A02"/>
    <w:rsid w:val="00E12B75"/>
    <w:rsid w:val="00E154D4"/>
    <w:rsid w:val="00E2709D"/>
    <w:rsid w:val="00E3140C"/>
    <w:rsid w:val="00E3242F"/>
    <w:rsid w:val="00E36729"/>
    <w:rsid w:val="00E44E7F"/>
    <w:rsid w:val="00E557EC"/>
    <w:rsid w:val="00E62C62"/>
    <w:rsid w:val="00E64F18"/>
    <w:rsid w:val="00E8169A"/>
    <w:rsid w:val="00E85467"/>
    <w:rsid w:val="00E85DD1"/>
    <w:rsid w:val="00EA753F"/>
    <w:rsid w:val="00EB2208"/>
    <w:rsid w:val="00ED4B77"/>
    <w:rsid w:val="00ED6C50"/>
    <w:rsid w:val="00ED7731"/>
    <w:rsid w:val="00EE1995"/>
    <w:rsid w:val="00EE42F1"/>
    <w:rsid w:val="00EF3DEC"/>
    <w:rsid w:val="00EF6625"/>
    <w:rsid w:val="00F04BE3"/>
    <w:rsid w:val="00F12FC5"/>
    <w:rsid w:val="00F14231"/>
    <w:rsid w:val="00F21824"/>
    <w:rsid w:val="00F245C5"/>
    <w:rsid w:val="00F4107B"/>
    <w:rsid w:val="00F4796C"/>
    <w:rsid w:val="00F57169"/>
    <w:rsid w:val="00F57DDF"/>
    <w:rsid w:val="00F808A4"/>
    <w:rsid w:val="00F903B2"/>
    <w:rsid w:val="00F94264"/>
    <w:rsid w:val="00FB27A8"/>
    <w:rsid w:val="00FC49DD"/>
    <w:rsid w:val="00FD378B"/>
    <w:rsid w:val="00FF0975"/>
    <w:rsid w:val="00FF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9C289A-7B18-45B2-855F-2E8F45B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FF7"/>
    <w:pPr>
      <w:widowControl w:val="0"/>
    </w:pPr>
    <w:rPr>
      <w:snapToGrid w:val="0"/>
      <w:sz w:val="24"/>
    </w:rPr>
  </w:style>
  <w:style w:type="paragraph" w:styleId="Heading1">
    <w:name w:val="heading 1"/>
    <w:basedOn w:val="Normal"/>
    <w:next w:val="Normal"/>
    <w:qFormat/>
    <w:rsid w:val="00227FF7"/>
    <w:pPr>
      <w:keepNext/>
      <w:spacing w:before="240" w:after="60"/>
      <w:outlineLvl w:val="0"/>
    </w:pPr>
    <w:rPr>
      <w:rFonts w:ascii="Arial" w:hAnsi="Arial"/>
      <w:b/>
      <w:kern w:val="28"/>
      <w:sz w:val="28"/>
    </w:rPr>
  </w:style>
  <w:style w:type="paragraph" w:styleId="Heading2">
    <w:name w:val="heading 2"/>
    <w:basedOn w:val="Normal"/>
    <w:next w:val="Normal"/>
    <w:qFormat/>
    <w:rsid w:val="00227FF7"/>
    <w:pPr>
      <w:keepNext/>
      <w:spacing w:before="240" w:after="60"/>
      <w:outlineLvl w:val="1"/>
    </w:pPr>
    <w:rPr>
      <w:rFonts w:ascii="Arial" w:hAnsi="Arial"/>
      <w:b/>
      <w:i/>
    </w:rPr>
  </w:style>
  <w:style w:type="paragraph" w:styleId="Heading3">
    <w:name w:val="heading 3"/>
    <w:basedOn w:val="Normal"/>
    <w:next w:val="Normal"/>
    <w:qFormat/>
    <w:rsid w:val="00227FF7"/>
    <w:pPr>
      <w:keepNext/>
      <w:spacing w:before="240" w:after="60"/>
      <w:outlineLvl w:val="2"/>
    </w:pPr>
    <w:rPr>
      <w:rFonts w:ascii="Arial" w:hAnsi="Arial"/>
    </w:rPr>
  </w:style>
  <w:style w:type="paragraph" w:styleId="Heading4">
    <w:name w:val="heading 4"/>
    <w:basedOn w:val="Normal"/>
    <w:next w:val="Normal"/>
    <w:qFormat/>
    <w:rsid w:val="00227FF7"/>
    <w:pPr>
      <w:keepNext/>
      <w:spacing w:before="240" w:after="60"/>
      <w:outlineLvl w:val="3"/>
    </w:pPr>
    <w:rPr>
      <w:rFonts w:ascii="Arial" w:hAnsi="Arial"/>
      <w:b/>
    </w:rPr>
  </w:style>
  <w:style w:type="paragraph" w:styleId="Heading5">
    <w:name w:val="heading 5"/>
    <w:basedOn w:val="Normal"/>
    <w:next w:val="Normal"/>
    <w:qFormat/>
    <w:rsid w:val="00227FF7"/>
    <w:pPr>
      <w:spacing w:before="240" w:after="60"/>
      <w:outlineLvl w:val="4"/>
    </w:pPr>
    <w:rPr>
      <w:sz w:val="22"/>
    </w:rPr>
  </w:style>
  <w:style w:type="paragraph" w:styleId="Heading6">
    <w:name w:val="heading 6"/>
    <w:basedOn w:val="Normal"/>
    <w:next w:val="Normal"/>
    <w:qFormat/>
    <w:rsid w:val="00227FF7"/>
    <w:pPr>
      <w:spacing w:before="240" w:after="60"/>
      <w:outlineLvl w:val="5"/>
    </w:pPr>
    <w:rPr>
      <w:i/>
      <w:sz w:val="22"/>
    </w:rPr>
  </w:style>
  <w:style w:type="paragraph" w:styleId="Heading7">
    <w:name w:val="heading 7"/>
    <w:basedOn w:val="Normal"/>
    <w:next w:val="Normal"/>
    <w:qFormat/>
    <w:rsid w:val="00227FF7"/>
    <w:pPr>
      <w:spacing w:before="240" w:after="60"/>
      <w:outlineLvl w:val="6"/>
    </w:pPr>
    <w:rPr>
      <w:rFonts w:ascii="Arial" w:hAnsi="Arial"/>
      <w:sz w:val="20"/>
    </w:rPr>
  </w:style>
  <w:style w:type="paragraph" w:styleId="Heading8">
    <w:name w:val="heading 8"/>
    <w:basedOn w:val="Normal"/>
    <w:next w:val="Normal"/>
    <w:qFormat/>
    <w:rsid w:val="00227FF7"/>
    <w:pPr>
      <w:spacing w:before="240" w:after="60"/>
      <w:outlineLvl w:val="7"/>
    </w:pPr>
    <w:rPr>
      <w:rFonts w:ascii="Arial" w:hAnsi="Arial"/>
      <w:i/>
      <w:sz w:val="20"/>
    </w:rPr>
  </w:style>
  <w:style w:type="paragraph" w:styleId="Heading9">
    <w:name w:val="heading 9"/>
    <w:basedOn w:val="Normal"/>
    <w:next w:val="Normal"/>
    <w:qFormat/>
    <w:rsid w:val="00227FF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7FF7"/>
  </w:style>
  <w:style w:type="paragraph" w:customStyle="1" w:styleId="Level1">
    <w:name w:val="Level 1"/>
    <w:basedOn w:val="Normal"/>
    <w:rsid w:val="00227FF7"/>
    <w:pPr>
      <w:numPr>
        <w:numId w:val="1"/>
      </w:numPr>
      <w:ind w:left="720" w:hanging="720"/>
      <w:outlineLvl w:val="0"/>
    </w:pPr>
  </w:style>
  <w:style w:type="character" w:styleId="Hyperlink">
    <w:name w:val="Hyperlink"/>
    <w:basedOn w:val="DefaultParagraphFont"/>
    <w:rsid w:val="00227FF7"/>
    <w:rPr>
      <w:color w:val="0000FF"/>
      <w:u w:val="single"/>
    </w:rPr>
  </w:style>
  <w:style w:type="paragraph" w:styleId="List2">
    <w:name w:val="List 2"/>
    <w:basedOn w:val="Normal"/>
    <w:rsid w:val="00227FF7"/>
    <w:pPr>
      <w:ind w:left="720" w:hanging="360"/>
    </w:pPr>
  </w:style>
  <w:style w:type="paragraph" w:styleId="MessageHeader">
    <w:name w:val="Message Header"/>
    <w:basedOn w:val="Normal"/>
    <w:rsid w:val="00227FF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BodyText">
    <w:name w:val="Body Text"/>
    <w:basedOn w:val="Normal"/>
    <w:rsid w:val="00227FF7"/>
    <w:pPr>
      <w:spacing w:after="120"/>
    </w:pPr>
  </w:style>
  <w:style w:type="paragraph" w:styleId="BodyTextIndent">
    <w:name w:val="Body Text Indent"/>
    <w:basedOn w:val="Normal"/>
    <w:rsid w:val="00227FF7"/>
    <w:pPr>
      <w:spacing w:after="120"/>
      <w:ind w:left="360"/>
    </w:pPr>
  </w:style>
  <w:style w:type="paragraph" w:styleId="NormalIndent">
    <w:name w:val="Normal Indent"/>
    <w:basedOn w:val="Normal"/>
    <w:rsid w:val="00227FF7"/>
    <w:pPr>
      <w:ind w:left="720"/>
    </w:pPr>
  </w:style>
  <w:style w:type="paragraph" w:customStyle="1" w:styleId="ShortReturnAddress">
    <w:name w:val="Short Return Address"/>
    <w:basedOn w:val="Normal"/>
    <w:rsid w:val="00227FF7"/>
  </w:style>
  <w:style w:type="paragraph" w:styleId="BodyText2">
    <w:name w:val="Body Text 2"/>
    <w:basedOn w:val="Normal"/>
    <w:rsid w:val="00227FF7"/>
    <w:rPr>
      <w:sz w:val="28"/>
    </w:rPr>
  </w:style>
  <w:style w:type="paragraph" w:styleId="Footer">
    <w:name w:val="footer"/>
    <w:basedOn w:val="Normal"/>
    <w:rsid w:val="00227FF7"/>
    <w:pPr>
      <w:tabs>
        <w:tab w:val="center" w:pos="4320"/>
        <w:tab w:val="right" w:pos="8640"/>
      </w:tabs>
    </w:pPr>
  </w:style>
  <w:style w:type="character" w:styleId="PageNumber">
    <w:name w:val="page number"/>
    <w:basedOn w:val="DefaultParagraphFont"/>
    <w:rsid w:val="00227FF7"/>
  </w:style>
  <w:style w:type="paragraph" w:styleId="BalloonText">
    <w:name w:val="Balloon Text"/>
    <w:basedOn w:val="Normal"/>
    <w:semiHidden/>
    <w:rsid w:val="00127D95"/>
    <w:rPr>
      <w:rFonts w:ascii="Tahoma" w:hAnsi="Tahoma" w:cs="Tahoma"/>
      <w:sz w:val="16"/>
      <w:szCs w:val="16"/>
    </w:rPr>
  </w:style>
  <w:style w:type="table" w:styleId="TableGrid">
    <w:name w:val="Table Grid"/>
    <w:basedOn w:val="TableNormal"/>
    <w:rsid w:val="00F4796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9C545A"/>
    <w:pPr>
      <w:widowControl/>
    </w:pPr>
    <w:rPr>
      <w:rFonts w:ascii="Courier New" w:hAnsi="Courier New" w:cs="Courier New"/>
      <w:snapToGrid/>
      <w:sz w:val="20"/>
    </w:rPr>
  </w:style>
  <w:style w:type="paragraph" w:styleId="NormalWeb">
    <w:name w:val="Normal (Web)"/>
    <w:basedOn w:val="Normal"/>
    <w:uiPriority w:val="99"/>
    <w:unhideWhenUsed/>
    <w:rsid w:val="0072050A"/>
    <w:pPr>
      <w:widowControl/>
      <w:spacing w:before="100" w:beforeAutospacing="1" w:after="100" w:afterAutospacing="1"/>
    </w:pPr>
    <w:rPr>
      <w:rFonts w:eastAsia="Calibri"/>
      <w:snapToGrid/>
      <w:szCs w:val="24"/>
    </w:rPr>
  </w:style>
  <w:style w:type="paragraph" w:styleId="ListParagraph">
    <w:name w:val="List Paragraph"/>
    <w:basedOn w:val="Normal"/>
    <w:uiPriority w:val="34"/>
    <w:qFormat/>
    <w:rsid w:val="00945F84"/>
    <w:pPr>
      <w:ind w:left="720"/>
      <w:contextualSpacing/>
    </w:pPr>
  </w:style>
  <w:style w:type="paragraph" w:customStyle="1" w:styleId="Default">
    <w:name w:val="Default"/>
    <w:rsid w:val="00016D08"/>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5237">
      <w:bodyDiv w:val="1"/>
      <w:marLeft w:val="0"/>
      <w:marRight w:val="0"/>
      <w:marTop w:val="0"/>
      <w:marBottom w:val="0"/>
      <w:divBdr>
        <w:top w:val="none" w:sz="0" w:space="0" w:color="auto"/>
        <w:left w:val="none" w:sz="0" w:space="0" w:color="auto"/>
        <w:bottom w:val="none" w:sz="0" w:space="0" w:color="auto"/>
        <w:right w:val="none" w:sz="0" w:space="0" w:color="auto"/>
      </w:divBdr>
    </w:div>
    <w:div w:id="483283479">
      <w:bodyDiv w:val="1"/>
      <w:marLeft w:val="0"/>
      <w:marRight w:val="0"/>
      <w:marTop w:val="0"/>
      <w:marBottom w:val="0"/>
      <w:divBdr>
        <w:top w:val="none" w:sz="0" w:space="0" w:color="auto"/>
        <w:left w:val="none" w:sz="0" w:space="0" w:color="auto"/>
        <w:bottom w:val="none" w:sz="0" w:space="0" w:color="auto"/>
        <w:right w:val="none" w:sz="0" w:space="0" w:color="auto"/>
      </w:divBdr>
    </w:div>
    <w:div w:id="1179587969">
      <w:bodyDiv w:val="1"/>
      <w:marLeft w:val="0"/>
      <w:marRight w:val="0"/>
      <w:marTop w:val="0"/>
      <w:marBottom w:val="0"/>
      <w:divBdr>
        <w:top w:val="none" w:sz="0" w:space="0" w:color="auto"/>
        <w:left w:val="none" w:sz="0" w:space="0" w:color="auto"/>
        <w:bottom w:val="none" w:sz="0" w:space="0" w:color="auto"/>
        <w:right w:val="none" w:sz="0" w:space="0" w:color="auto"/>
      </w:divBdr>
    </w:div>
    <w:div w:id="1520318587">
      <w:bodyDiv w:val="1"/>
      <w:marLeft w:val="0"/>
      <w:marRight w:val="0"/>
      <w:marTop w:val="0"/>
      <w:marBottom w:val="0"/>
      <w:divBdr>
        <w:top w:val="none" w:sz="0" w:space="0" w:color="auto"/>
        <w:left w:val="none" w:sz="0" w:space="0" w:color="auto"/>
        <w:bottom w:val="none" w:sz="0" w:space="0" w:color="auto"/>
        <w:right w:val="none" w:sz="0" w:space="0" w:color="auto"/>
      </w:divBdr>
      <w:divsChild>
        <w:div w:id="778795359">
          <w:marLeft w:val="0"/>
          <w:marRight w:val="0"/>
          <w:marTop w:val="0"/>
          <w:marBottom w:val="0"/>
          <w:divBdr>
            <w:top w:val="none" w:sz="0" w:space="0" w:color="auto"/>
            <w:left w:val="none" w:sz="0" w:space="0" w:color="auto"/>
            <w:bottom w:val="none" w:sz="0" w:space="0" w:color="auto"/>
            <w:right w:val="none" w:sz="0" w:space="0" w:color="auto"/>
          </w:divBdr>
          <w:divsChild>
            <w:div w:id="2016884497">
              <w:marLeft w:val="0"/>
              <w:marRight w:val="0"/>
              <w:marTop w:val="0"/>
              <w:marBottom w:val="0"/>
              <w:divBdr>
                <w:top w:val="none" w:sz="0" w:space="0" w:color="auto"/>
                <w:left w:val="none" w:sz="0" w:space="0" w:color="auto"/>
                <w:bottom w:val="none" w:sz="0" w:space="0" w:color="auto"/>
                <w:right w:val="none" w:sz="0" w:space="0" w:color="auto"/>
              </w:divBdr>
              <w:divsChild>
                <w:div w:id="271520719">
                  <w:marLeft w:val="0"/>
                  <w:marRight w:val="0"/>
                  <w:marTop w:val="0"/>
                  <w:marBottom w:val="0"/>
                  <w:divBdr>
                    <w:top w:val="single" w:sz="6" w:space="0" w:color="EEEEEE"/>
                    <w:left w:val="single" w:sz="6" w:space="0" w:color="EEEEEE"/>
                    <w:bottom w:val="single" w:sz="6" w:space="0" w:color="EEEEEE"/>
                    <w:right w:val="single" w:sz="6" w:space="0" w:color="EEEEEE"/>
                  </w:divBdr>
                  <w:divsChild>
                    <w:div w:id="71244282">
                      <w:marLeft w:val="0"/>
                      <w:marRight w:val="0"/>
                      <w:marTop w:val="0"/>
                      <w:marBottom w:val="0"/>
                      <w:divBdr>
                        <w:top w:val="single" w:sz="18" w:space="30" w:color="E5ECF6"/>
                        <w:left w:val="single" w:sz="18" w:space="17" w:color="E5ECF6"/>
                        <w:bottom w:val="single" w:sz="18" w:space="30" w:color="E5ECF6"/>
                        <w:right w:val="single" w:sz="18" w:space="17" w:color="E5ECF6"/>
                      </w:divBdr>
                      <w:divsChild>
                        <w:div w:id="2146963540">
                          <w:marLeft w:val="0"/>
                          <w:marRight w:val="0"/>
                          <w:marTop w:val="0"/>
                          <w:marBottom w:val="0"/>
                          <w:divBdr>
                            <w:top w:val="none" w:sz="0" w:space="0" w:color="auto"/>
                            <w:left w:val="none" w:sz="0" w:space="0" w:color="auto"/>
                            <w:bottom w:val="none" w:sz="0" w:space="0" w:color="auto"/>
                            <w:right w:val="none" w:sz="0" w:space="0" w:color="auto"/>
                          </w:divBdr>
                          <w:divsChild>
                            <w:div w:id="914586839">
                              <w:marLeft w:val="0"/>
                              <w:marRight w:val="0"/>
                              <w:marTop w:val="0"/>
                              <w:marBottom w:val="0"/>
                              <w:divBdr>
                                <w:top w:val="none" w:sz="0" w:space="0" w:color="auto"/>
                                <w:left w:val="none" w:sz="0" w:space="0" w:color="auto"/>
                                <w:bottom w:val="none" w:sz="0" w:space="0" w:color="auto"/>
                                <w:right w:val="none" w:sz="0" w:space="0" w:color="auto"/>
                              </w:divBdr>
                              <w:divsChild>
                                <w:div w:id="67465405">
                                  <w:marLeft w:val="0"/>
                                  <w:marRight w:val="0"/>
                                  <w:marTop w:val="0"/>
                                  <w:marBottom w:val="0"/>
                                  <w:divBdr>
                                    <w:top w:val="none" w:sz="0" w:space="0" w:color="auto"/>
                                    <w:left w:val="none" w:sz="0" w:space="0" w:color="auto"/>
                                    <w:bottom w:val="none" w:sz="0" w:space="0" w:color="auto"/>
                                    <w:right w:val="none" w:sz="0" w:space="0" w:color="auto"/>
                                  </w:divBdr>
                                  <w:divsChild>
                                    <w:div w:id="69429896">
                                      <w:marLeft w:val="0"/>
                                      <w:marRight w:val="0"/>
                                      <w:marTop w:val="0"/>
                                      <w:marBottom w:val="0"/>
                                      <w:divBdr>
                                        <w:top w:val="none" w:sz="0" w:space="0" w:color="auto"/>
                                        <w:left w:val="none" w:sz="0" w:space="0" w:color="auto"/>
                                        <w:bottom w:val="none" w:sz="0" w:space="0" w:color="auto"/>
                                        <w:right w:val="none" w:sz="0" w:space="0" w:color="auto"/>
                                      </w:divBdr>
                                      <w:divsChild>
                                        <w:div w:id="1573923993">
                                          <w:marLeft w:val="0"/>
                                          <w:marRight w:val="0"/>
                                          <w:marTop w:val="0"/>
                                          <w:marBottom w:val="0"/>
                                          <w:divBdr>
                                            <w:top w:val="none" w:sz="0" w:space="0" w:color="auto"/>
                                            <w:left w:val="none" w:sz="0" w:space="0" w:color="auto"/>
                                            <w:bottom w:val="none" w:sz="0" w:space="0" w:color="auto"/>
                                            <w:right w:val="none" w:sz="0" w:space="0" w:color="auto"/>
                                          </w:divBdr>
                                          <w:divsChild>
                                            <w:div w:id="511378378">
                                              <w:marLeft w:val="0"/>
                                              <w:marRight w:val="0"/>
                                              <w:marTop w:val="0"/>
                                              <w:marBottom w:val="0"/>
                                              <w:divBdr>
                                                <w:top w:val="none" w:sz="0" w:space="0" w:color="auto"/>
                                                <w:left w:val="none" w:sz="0" w:space="0" w:color="auto"/>
                                                <w:bottom w:val="none" w:sz="0" w:space="0" w:color="auto"/>
                                                <w:right w:val="none" w:sz="0" w:space="0" w:color="auto"/>
                                              </w:divBdr>
                                              <w:divsChild>
                                                <w:div w:id="705639458">
                                                  <w:marLeft w:val="0"/>
                                                  <w:marRight w:val="0"/>
                                                  <w:marTop w:val="0"/>
                                                  <w:marBottom w:val="0"/>
                                                  <w:divBdr>
                                                    <w:top w:val="none" w:sz="0" w:space="0" w:color="auto"/>
                                                    <w:left w:val="none" w:sz="0" w:space="0" w:color="auto"/>
                                                    <w:bottom w:val="none" w:sz="0" w:space="0" w:color="auto"/>
                                                    <w:right w:val="none" w:sz="0" w:space="0" w:color="auto"/>
                                                  </w:divBdr>
                                                  <w:divsChild>
                                                    <w:div w:id="1733652742">
                                                      <w:marLeft w:val="0"/>
                                                      <w:marRight w:val="0"/>
                                                      <w:marTop w:val="0"/>
                                                      <w:marBottom w:val="0"/>
                                                      <w:divBdr>
                                                        <w:top w:val="none" w:sz="0" w:space="0" w:color="auto"/>
                                                        <w:left w:val="none" w:sz="0" w:space="0" w:color="auto"/>
                                                        <w:bottom w:val="none" w:sz="0" w:space="0" w:color="auto"/>
                                                        <w:right w:val="none" w:sz="0" w:space="0" w:color="auto"/>
                                                      </w:divBdr>
                                                      <w:divsChild>
                                                        <w:div w:id="988367273">
                                                          <w:marLeft w:val="0"/>
                                                          <w:marRight w:val="0"/>
                                                          <w:marTop w:val="0"/>
                                                          <w:marBottom w:val="0"/>
                                                          <w:divBdr>
                                                            <w:top w:val="none" w:sz="0" w:space="0" w:color="auto"/>
                                                            <w:left w:val="none" w:sz="0" w:space="0" w:color="auto"/>
                                                            <w:bottom w:val="none" w:sz="0" w:space="0" w:color="auto"/>
                                                            <w:right w:val="none" w:sz="0" w:space="0" w:color="auto"/>
                                                          </w:divBdr>
                                                          <w:divsChild>
                                                            <w:div w:id="80378667">
                                                              <w:marLeft w:val="0"/>
                                                              <w:marRight w:val="0"/>
                                                              <w:marTop w:val="480"/>
                                                              <w:marBottom w:val="0"/>
                                                              <w:divBdr>
                                                                <w:top w:val="single" w:sz="6" w:space="0" w:color="F18E0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0771273">
      <w:bodyDiv w:val="1"/>
      <w:marLeft w:val="0"/>
      <w:marRight w:val="0"/>
      <w:marTop w:val="0"/>
      <w:marBottom w:val="0"/>
      <w:divBdr>
        <w:top w:val="none" w:sz="0" w:space="0" w:color="auto"/>
        <w:left w:val="none" w:sz="0" w:space="0" w:color="auto"/>
        <w:bottom w:val="none" w:sz="0" w:space="0" w:color="auto"/>
        <w:right w:val="none" w:sz="0" w:space="0" w:color="auto"/>
      </w:divBdr>
    </w:div>
    <w:div w:id="2061241058">
      <w:bodyDiv w:val="1"/>
      <w:marLeft w:val="0"/>
      <w:marRight w:val="0"/>
      <w:marTop w:val="0"/>
      <w:marBottom w:val="0"/>
      <w:divBdr>
        <w:top w:val="none" w:sz="0" w:space="0" w:color="auto"/>
        <w:left w:val="none" w:sz="0" w:space="0" w:color="auto"/>
        <w:bottom w:val="none" w:sz="0" w:space="0" w:color="auto"/>
        <w:right w:val="none" w:sz="0" w:space="0" w:color="auto"/>
      </w:divBdr>
      <w:divsChild>
        <w:div w:id="549532225">
          <w:marLeft w:val="0"/>
          <w:marRight w:val="0"/>
          <w:marTop w:val="0"/>
          <w:marBottom w:val="0"/>
          <w:divBdr>
            <w:top w:val="none" w:sz="0" w:space="0" w:color="auto"/>
            <w:left w:val="none" w:sz="0" w:space="0" w:color="auto"/>
            <w:bottom w:val="none" w:sz="0" w:space="0" w:color="auto"/>
            <w:right w:val="none" w:sz="0" w:space="0" w:color="auto"/>
          </w:divBdr>
          <w:divsChild>
            <w:div w:id="2103450273">
              <w:marLeft w:val="0"/>
              <w:marRight w:val="0"/>
              <w:marTop w:val="0"/>
              <w:marBottom w:val="0"/>
              <w:divBdr>
                <w:top w:val="none" w:sz="0" w:space="0" w:color="auto"/>
                <w:left w:val="none" w:sz="0" w:space="0" w:color="auto"/>
                <w:bottom w:val="none" w:sz="0" w:space="0" w:color="auto"/>
                <w:right w:val="none" w:sz="0" w:space="0" w:color="auto"/>
              </w:divBdr>
              <w:divsChild>
                <w:div w:id="1477452122">
                  <w:marLeft w:val="0"/>
                  <w:marRight w:val="0"/>
                  <w:marTop w:val="0"/>
                  <w:marBottom w:val="0"/>
                  <w:divBdr>
                    <w:top w:val="none" w:sz="0" w:space="0" w:color="auto"/>
                    <w:left w:val="none" w:sz="0" w:space="0" w:color="auto"/>
                    <w:bottom w:val="none" w:sz="0" w:space="0" w:color="auto"/>
                    <w:right w:val="none" w:sz="0" w:space="0" w:color="auto"/>
                  </w:divBdr>
                  <w:divsChild>
                    <w:div w:id="1581909919">
                      <w:marLeft w:val="0"/>
                      <w:marRight w:val="0"/>
                      <w:marTop w:val="0"/>
                      <w:marBottom w:val="0"/>
                      <w:divBdr>
                        <w:top w:val="none" w:sz="0" w:space="0" w:color="auto"/>
                        <w:left w:val="none" w:sz="0" w:space="0" w:color="auto"/>
                        <w:bottom w:val="none" w:sz="0" w:space="0" w:color="auto"/>
                        <w:right w:val="none" w:sz="0" w:space="0" w:color="auto"/>
                      </w:divBdr>
                      <w:divsChild>
                        <w:div w:id="1485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7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rdgametime.com/games/traveler-iq-challe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1301</TotalTime>
  <Pages>7</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Catawba College</Company>
  <LinksUpToDate>false</LinksUpToDate>
  <CharactersWithSpaces>14408</CharactersWithSpaces>
  <SharedDoc>false</SharedDoc>
  <HLinks>
    <vt:vector size="12" baseType="variant">
      <vt:variant>
        <vt:i4>1900613</vt:i4>
      </vt:variant>
      <vt:variant>
        <vt:i4>3</vt:i4>
      </vt:variant>
      <vt:variant>
        <vt:i4>0</vt:i4>
      </vt:variant>
      <vt:variant>
        <vt:i4>5</vt:i4>
      </vt:variant>
      <vt:variant>
        <vt:lpwstr>http://www.tripadvisor.com/TIQGame?nl=MU&amp;pid=646</vt:lpwstr>
      </vt:variant>
      <vt:variant>
        <vt:lpwstr/>
      </vt:variant>
      <vt:variant>
        <vt:i4>6946868</vt:i4>
      </vt:variant>
      <vt:variant>
        <vt:i4>0</vt:i4>
      </vt:variant>
      <vt:variant>
        <vt:i4>0</vt:i4>
      </vt:variant>
      <vt:variant>
        <vt:i4>5</vt:i4>
      </vt:variant>
      <vt:variant>
        <vt:lpwstr>http://www.flatworldknowledge.com/printed-book/3312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Services</dc:creator>
  <cp:lastModifiedBy>Morris, Andrew</cp:lastModifiedBy>
  <cp:revision>6</cp:revision>
  <cp:lastPrinted>2012-05-03T16:39:00Z</cp:lastPrinted>
  <dcterms:created xsi:type="dcterms:W3CDTF">2017-07-31T21:31:00Z</dcterms:created>
  <dcterms:modified xsi:type="dcterms:W3CDTF">2017-08-03T17:21:00Z</dcterms:modified>
</cp:coreProperties>
</file>