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9F1D" w14:textId="77777777" w:rsidR="009B26CF" w:rsidRPr="00306663" w:rsidRDefault="009B26CF" w:rsidP="009B26CF">
      <w:pPr>
        <w:pStyle w:val="Heading2"/>
        <w:jc w:val="center"/>
        <w:rPr>
          <w:rFonts w:asciiTheme="minorHAnsi" w:hAnsiTheme="minorHAnsi" w:cstheme="minorHAnsi"/>
          <w:sz w:val="28"/>
          <w:szCs w:val="28"/>
        </w:rPr>
      </w:pPr>
      <w:r w:rsidRPr="00306663">
        <w:rPr>
          <w:rFonts w:asciiTheme="minorHAnsi" w:eastAsia="Times New Roman" w:hAnsiTheme="minorHAnsi" w:cstheme="minorHAnsi"/>
          <w:noProof/>
        </w:rPr>
        <w:drawing>
          <wp:anchor distT="0" distB="0" distL="114300" distR="114300" simplePos="0" relativeHeight="251665408" behindDoc="1" locked="0" layoutInCell="1" allowOverlap="1" wp14:anchorId="099367F4" wp14:editId="7707A6B9">
            <wp:simplePos x="0" y="0"/>
            <wp:positionH relativeFrom="margin">
              <wp:posOffset>5337175</wp:posOffset>
            </wp:positionH>
            <wp:positionV relativeFrom="margin">
              <wp:posOffset>-177800</wp:posOffset>
            </wp:positionV>
            <wp:extent cx="819785" cy="1063625"/>
            <wp:effectExtent l="0" t="0" r="0" b="3175"/>
            <wp:wrapTight wrapText="bothSides">
              <wp:wrapPolygon edited="0">
                <wp:start x="0" y="0"/>
                <wp:lineTo x="0" y="21278"/>
                <wp:lineTo x="21081" y="21278"/>
                <wp:lineTo x="210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063625"/>
                    </a:xfrm>
                    <a:prstGeom prst="rect">
                      <a:avLst/>
                    </a:prstGeom>
                    <a:noFill/>
                  </pic:spPr>
                </pic:pic>
              </a:graphicData>
            </a:graphic>
            <wp14:sizeRelH relativeFrom="margin">
              <wp14:pctWidth>0</wp14:pctWidth>
            </wp14:sizeRelH>
            <wp14:sizeRelV relativeFrom="margin">
              <wp14:pctHeight>0</wp14:pctHeight>
            </wp14:sizeRelV>
          </wp:anchor>
        </w:drawing>
      </w:r>
      <w:r w:rsidRPr="00306663">
        <w:rPr>
          <w:rFonts w:asciiTheme="minorHAnsi" w:eastAsia="Times New Roman" w:hAnsiTheme="minorHAnsi" w:cstheme="minorHAnsi"/>
          <w:noProof/>
        </w:rPr>
        <w:drawing>
          <wp:anchor distT="0" distB="0" distL="114300" distR="114300" simplePos="0" relativeHeight="251664384" behindDoc="0" locked="0" layoutInCell="1" allowOverlap="1" wp14:anchorId="7B93FD8E" wp14:editId="777319DB">
            <wp:simplePos x="0" y="0"/>
            <wp:positionH relativeFrom="column">
              <wp:posOffset>258445</wp:posOffset>
            </wp:positionH>
            <wp:positionV relativeFrom="paragraph">
              <wp:posOffset>-177800</wp:posOffset>
            </wp:positionV>
            <wp:extent cx="478155" cy="882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882650"/>
                    </a:xfrm>
                    <a:prstGeom prst="rect">
                      <a:avLst/>
                    </a:prstGeom>
                    <a:noFill/>
                  </pic:spPr>
                </pic:pic>
              </a:graphicData>
            </a:graphic>
            <wp14:sizeRelH relativeFrom="page">
              <wp14:pctWidth>0</wp14:pctWidth>
            </wp14:sizeRelH>
            <wp14:sizeRelV relativeFrom="page">
              <wp14:pctHeight>0</wp14:pctHeight>
            </wp14:sizeRelV>
          </wp:anchor>
        </w:drawing>
      </w:r>
      <w:r w:rsidRPr="00306663">
        <w:rPr>
          <w:rFonts w:asciiTheme="minorHAnsi" w:hAnsiTheme="minorHAnsi" w:cstheme="minorHAnsi"/>
          <w:bCs w:val="0"/>
          <w:sz w:val="28"/>
          <w:szCs w:val="28"/>
        </w:rPr>
        <w:t xml:space="preserve">                        MKT 310</w:t>
      </w:r>
      <w:r w:rsidRPr="00306663">
        <w:rPr>
          <w:rFonts w:asciiTheme="minorHAnsi" w:hAnsiTheme="minorHAnsi" w:cstheme="minorHAnsi"/>
          <w:sz w:val="28"/>
          <w:szCs w:val="28"/>
        </w:rPr>
        <w:t>: Principles of Marketing – 1083</w:t>
      </w:r>
    </w:p>
    <w:p w14:paraId="18760E54" w14:textId="1A71DA9F" w:rsidR="009B26CF" w:rsidRPr="00306663" w:rsidRDefault="009B26CF" w:rsidP="009B26CF">
      <w:pPr>
        <w:pStyle w:val="Heading2"/>
        <w:jc w:val="center"/>
        <w:rPr>
          <w:rFonts w:asciiTheme="minorHAnsi" w:hAnsiTheme="minorHAnsi" w:cstheme="minorHAnsi"/>
          <w:sz w:val="28"/>
          <w:szCs w:val="28"/>
        </w:rPr>
      </w:pPr>
      <w:r w:rsidRPr="00306663">
        <w:rPr>
          <w:rFonts w:asciiTheme="minorHAnsi" w:hAnsiTheme="minorHAnsi" w:cstheme="minorHAnsi"/>
          <w:bCs w:val="0"/>
          <w:sz w:val="28"/>
          <w:szCs w:val="28"/>
        </w:rPr>
        <w:t xml:space="preserve">                 Spring 2020</w:t>
      </w:r>
    </w:p>
    <w:p w14:paraId="04106A7C" w14:textId="77777777" w:rsidR="009B26CF" w:rsidRPr="00306663" w:rsidRDefault="009B26CF" w:rsidP="009B26CF">
      <w:pPr>
        <w:spacing w:before="10"/>
        <w:jc w:val="center"/>
        <w:rPr>
          <w:rFonts w:eastAsia="Times New Roman" w:cstheme="minorHAnsi"/>
          <w:sz w:val="6"/>
          <w:szCs w:val="6"/>
        </w:rPr>
      </w:pPr>
    </w:p>
    <w:p w14:paraId="04D1D2D8" w14:textId="77777777" w:rsidR="009B26CF" w:rsidRPr="00306663" w:rsidRDefault="009B26CF" w:rsidP="009B26CF">
      <w:pPr>
        <w:spacing w:line="200" w:lineRule="atLeast"/>
        <w:ind w:left="360"/>
        <w:jc w:val="center"/>
        <w:rPr>
          <w:rFonts w:eastAsia="Times New Roman" w:cstheme="minorHAnsi"/>
          <w:sz w:val="20"/>
          <w:szCs w:val="20"/>
        </w:rPr>
      </w:pPr>
    </w:p>
    <w:p w14:paraId="00925A00" w14:textId="77777777" w:rsidR="009B26CF" w:rsidRPr="00306663" w:rsidRDefault="009B26CF" w:rsidP="009B26CF">
      <w:pPr>
        <w:spacing w:before="10"/>
        <w:jc w:val="center"/>
        <w:rPr>
          <w:rFonts w:eastAsia="Times New Roman" w:cstheme="minorHAnsi"/>
          <w:sz w:val="20"/>
          <w:szCs w:val="20"/>
        </w:rPr>
      </w:pPr>
    </w:p>
    <w:p w14:paraId="75FBB2E3" w14:textId="77777777" w:rsidR="000A0CE8" w:rsidRPr="00306663" w:rsidRDefault="000A0CE8" w:rsidP="007A56B4">
      <w:pPr>
        <w:spacing w:line="276" w:lineRule="auto"/>
        <w:ind w:left="360"/>
        <w:jc w:val="center"/>
        <w:rPr>
          <w:rFonts w:eastAsia="Times New Roman" w:cstheme="minorHAnsi"/>
        </w:rPr>
      </w:pPr>
    </w:p>
    <w:p w14:paraId="540AAC91" w14:textId="77777777" w:rsidR="000A0CE8" w:rsidRPr="00306663" w:rsidRDefault="000A0CE8" w:rsidP="007A56B4">
      <w:pPr>
        <w:spacing w:before="10" w:line="276" w:lineRule="auto"/>
        <w:rPr>
          <w:rFonts w:eastAsia="Times New Roman" w:cstheme="minorHAnsi"/>
        </w:rPr>
      </w:pPr>
    </w:p>
    <w:p w14:paraId="388B2B7D" w14:textId="77777777" w:rsidR="00675777" w:rsidRPr="00306663" w:rsidRDefault="00675777" w:rsidP="00B2506A">
      <w:pPr>
        <w:spacing w:before="10" w:line="276" w:lineRule="auto"/>
        <w:jc w:val="both"/>
        <w:rPr>
          <w:rFonts w:eastAsia="Times New Roman" w:cstheme="minorHAnsi"/>
        </w:rPr>
      </w:pPr>
    </w:p>
    <w:p w14:paraId="4E103B11" w14:textId="77777777" w:rsidR="002B1256" w:rsidRPr="00306663" w:rsidRDefault="00B9106D" w:rsidP="00B2506A">
      <w:pPr>
        <w:pStyle w:val="BodyText"/>
        <w:tabs>
          <w:tab w:val="left" w:pos="2160"/>
        </w:tabs>
        <w:spacing w:before="62" w:line="276" w:lineRule="auto"/>
        <w:ind w:hanging="104"/>
        <w:jc w:val="both"/>
        <w:rPr>
          <w:rFonts w:asciiTheme="minorHAnsi" w:hAnsiTheme="minorHAnsi" w:cstheme="minorHAnsi"/>
          <w:sz w:val="22"/>
          <w:szCs w:val="22"/>
        </w:rPr>
      </w:pPr>
      <w:r w:rsidRPr="00306663">
        <w:rPr>
          <w:rFonts w:asciiTheme="minorHAnsi" w:hAnsiTheme="minorHAnsi" w:cstheme="minorHAnsi"/>
          <w:spacing w:val="-1"/>
          <w:sz w:val="22"/>
          <w:szCs w:val="22"/>
        </w:rPr>
        <w:t>Profess</w:t>
      </w:r>
      <w:r w:rsidR="006367E6" w:rsidRPr="00306663">
        <w:rPr>
          <w:rFonts w:asciiTheme="minorHAnsi" w:hAnsiTheme="minorHAnsi" w:cstheme="minorHAnsi"/>
          <w:spacing w:val="-1"/>
          <w:sz w:val="22"/>
          <w:szCs w:val="22"/>
        </w:rPr>
        <w:t>or:</w:t>
      </w:r>
      <w:r w:rsidR="006367E6" w:rsidRPr="00306663">
        <w:rPr>
          <w:rFonts w:asciiTheme="minorHAnsi" w:hAnsiTheme="minorHAnsi" w:cstheme="minorHAnsi"/>
          <w:spacing w:val="-1"/>
          <w:sz w:val="22"/>
          <w:szCs w:val="22"/>
        </w:rPr>
        <w:tab/>
        <w:t xml:space="preserve">Violet </w:t>
      </w:r>
      <w:r w:rsidR="00A93756" w:rsidRPr="00306663">
        <w:rPr>
          <w:rFonts w:asciiTheme="minorHAnsi" w:hAnsiTheme="minorHAnsi" w:cstheme="minorHAnsi"/>
          <w:spacing w:val="-1"/>
          <w:sz w:val="22"/>
          <w:szCs w:val="22"/>
        </w:rPr>
        <w:t xml:space="preserve">Z. Christopher, MBA </w:t>
      </w:r>
    </w:p>
    <w:p w14:paraId="4230C34D" w14:textId="3F567298" w:rsidR="008F096E" w:rsidRPr="00306663" w:rsidRDefault="008F096E" w:rsidP="00B2506A">
      <w:pPr>
        <w:pStyle w:val="BodyText"/>
        <w:tabs>
          <w:tab w:val="left" w:pos="2160"/>
        </w:tabs>
        <w:spacing w:before="62" w:line="276" w:lineRule="auto"/>
        <w:ind w:left="0"/>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ab/>
      </w:r>
    </w:p>
    <w:p w14:paraId="019AB707" w14:textId="77777777" w:rsidR="0053424B" w:rsidRPr="00306663" w:rsidRDefault="006D7C90" w:rsidP="00B2506A">
      <w:pPr>
        <w:pStyle w:val="BodyText"/>
        <w:tabs>
          <w:tab w:val="left" w:pos="2160"/>
        </w:tabs>
        <w:spacing w:line="276" w:lineRule="auto"/>
        <w:ind w:hanging="104"/>
        <w:jc w:val="both"/>
        <w:rPr>
          <w:rStyle w:val="Hyperlink"/>
          <w:rFonts w:asciiTheme="minorHAnsi" w:hAnsiTheme="minorHAnsi" w:cstheme="minorHAnsi"/>
          <w:color w:val="C00000"/>
          <w:spacing w:val="-2"/>
          <w:sz w:val="22"/>
          <w:szCs w:val="22"/>
          <w:u w:val="none"/>
        </w:rPr>
      </w:pPr>
      <w:r w:rsidRPr="00306663">
        <w:rPr>
          <w:rFonts w:asciiTheme="minorHAnsi" w:hAnsiTheme="minorHAnsi" w:cstheme="minorHAnsi"/>
          <w:spacing w:val="-1"/>
          <w:w w:val="95"/>
          <w:sz w:val="22"/>
          <w:szCs w:val="22"/>
        </w:rPr>
        <w:t>Email:</w:t>
      </w:r>
      <w:r w:rsidRPr="00306663">
        <w:rPr>
          <w:rFonts w:asciiTheme="minorHAnsi" w:hAnsiTheme="minorHAnsi" w:cstheme="minorHAnsi"/>
          <w:spacing w:val="-1"/>
          <w:w w:val="95"/>
          <w:sz w:val="22"/>
          <w:szCs w:val="22"/>
        </w:rPr>
        <w:tab/>
      </w:r>
      <w:r w:rsidR="0053424B" w:rsidRPr="00306663">
        <w:rPr>
          <w:rStyle w:val="Hyperlink"/>
          <w:rFonts w:asciiTheme="minorHAnsi" w:hAnsiTheme="minorHAnsi" w:cstheme="minorHAnsi"/>
          <w:color w:val="943634" w:themeColor="accent2" w:themeShade="BF"/>
          <w:spacing w:val="-2"/>
          <w:sz w:val="22"/>
          <w:szCs w:val="22"/>
          <w:u w:val="none"/>
        </w:rPr>
        <w:t>violet.christopher@csuci.edu</w:t>
      </w:r>
    </w:p>
    <w:p w14:paraId="08951CBF" w14:textId="4FE91938" w:rsidR="008F096E" w:rsidRPr="00306663" w:rsidRDefault="00D45802" w:rsidP="00B2506A">
      <w:pPr>
        <w:pStyle w:val="BodyText"/>
        <w:tabs>
          <w:tab w:val="left" w:pos="2160"/>
        </w:tabs>
        <w:spacing w:line="276" w:lineRule="auto"/>
        <w:ind w:left="2160"/>
        <w:jc w:val="both"/>
        <w:rPr>
          <w:rStyle w:val="Hyperlink"/>
          <w:rFonts w:asciiTheme="minorHAnsi" w:hAnsiTheme="minorHAnsi" w:cstheme="minorHAnsi"/>
          <w:b/>
          <w:color w:val="auto"/>
          <w:spacing w:val="-2"/>
          <w:sz w:val="22"/>
          <w:szCs w:val="22"/>
          <w:u w:val="none"/>
        </w:rPr>
      </w:pPr>
      <w:r w:rsidRPr="00306663">
        <w:rPr>
          <w:rStyle w:val="Hyperlink"/>
          <w:rFonts w:asciiTheme="minorHAnsi" w:hAnsiTheme="minorHAnsi" w:cstheme="minorHAnsi"/>
          <w:color w:val="auto"/>
          <w:spacing w:val="-2"/>
          <w:sz w:val="22"/>
          <w:szCs w:val="22"/>
          <w:u w:val="none"/>
        </w:rPr>
        <w:t xml:space="preserve">E-mail and our Canvas communications </w:t>
      </w:r>
      <w:r w:rsidR="002B1256" w:rsidRPr="00306663">
        <w:rPr>
          <w:rStyle w:val="Hyperlink"/>
          <w:rFonts w:asciiTheme="minorHAnsi" w:hAnsiTheme="minorHAnsi" w:cstheme="minorHAnsi"/>
          <w:color w:val="auto"/>
          <w:spacing w:val="-2"/>
          <w:sz w:val="22"/>
          <w:szCs w:val="22"/>
          <w:u w:val="none"/>
        </w:rPr>
        <w:t xml:space="preserve">will be the </w:t>
      </w:r>
      <w:r w:rsidR="005A3B4D" w:rsidRPr="00306663">
        <w:rPr>
          <w:rStyle w:val="Hyperlink"/>
          <w:rFonts w:asciiTheme="minorHAnsi" w:hAnsiTheme="minorHAnsi" w:cstheme="minorHAnsi"/>
          <w:color w:val="auto"/>
          <w:spacing w:val="-2"/>
          <w:sz w:val="22"/>
          <w:szCs w:val="22"/>
          <w:u w:val="none"/>
        </w:rPr>
        <w:t>usual</w:t>
      </w:r>
      <w:r w:rsidRPr="00306663">
        <w:rPr>
          <w:rStyle w:val="Hyperlink"/>
          <w:rFonts w:asciiTheme="minorHAnsi" w:hAnsiTheme="minorHAnsi" w:cstheme="minorHAnsi"/>
          <w:color w:val="auto"/>
          <w:spacing w:val="-2"/>
          <w:sz w:val="22"/>
          <w:szCs w:val="22"/>
          <w:u w:val="none"/>
        </w:rPr>
        <w:t xml:space="preserve"> way for you to contact me</w:t>
      </w:r>
      <w:r w:rsidR="002B1256" w:rsidRPr="00306663">
        <w:rPr>
          <w:rStyle w:val="Hyperlink"/>
          <w:rFonts w:asciiTheme="minorHAnsi" w:hAnsiTheme="minorHAnsi" w:cstheme="minorHAnsi"/>
          <w:color w:val="auto"/>
          <w:spacing w:val="-2"/>
          <w:sz w:val="22"/>
          <w:szCs w:val="22"/>
          <w:u w:val="none"/>
        </w:rPr>
        <w:t xml:space="preserve">.  </w:t>
      </w:r>
    </w:p>
    <w:p w14:paraId="5B7C708D" w14:textId="77777777" w:rsidR="004706C3" w:rsidRPr="00306663" w:rsidRDefault="004706C3" w:rsidP="00B2506A">
      <w:pPr>
        <w:pStyle w:val="BodyText"/>
        <w:tabs>
          <w:tab w:val="left" w:pos="2160"/>
        </w:tabs>
        <w:spacing w:line="276" w:lineRule="auto"/>
        <w:ind w:hanging="104"/>
        <w:jc w:val="both"/>
        <w:rPr>
          <w:rFonts w:asciiTheme="minorHAnsi" w:hAnsiTheme="minorHAnsi" w:cstheme="minorHAnsi"/>
          <w:sz w:val="22"/>
          <w:szCs w:val="22"/>
        </w:rPr>
      </w:pPr>
    </w:p>
    <w:p w14:paraId="4FF6AEA8" w14:textId="30CE7E7B" w:rsidR="00675777" w:rsidRPr="00306663" w:rsidRDefault="00D5489B" w:rsidP="00B2506A">
      <w:pPr>
        <w:pStyle w:val="BodyText"/>
        <w:tabs>
          <w:tab w:val="left" w:pos="2160"/>
        </w:tabs>
        <w:spacing w:line="276" w:lineRule="auto"/>
        <w:ind w:hanging="104"/>
        <w:jc w:val="both"/>
        <w:rPr>
          <w:rFonts w:asciiTheme="minorHAnsi" w:hAnsiTheme="minorHAnsi" w:cstheme="minorHAnsi"/>
          <w:b/>
          <w:spacing w:val="-1"/>
          <w:sz w:val="22"/>
          <w:szCs w:val="22"/>
        </w:rPr>
      </w:pPr>
      <w:r w:rsidRPr="00306663">
        <w:rPr>
          <w:rFonts w:asciiTheme="minorHAnsi" w:hAnsiTheme="minorHAnsi" w:cstheme="minorHAnsi"/>
          <w:spacing w:val="-1"/>
          <w:sz w:val="22"/>
          <w:szCs w:val="22"/>
        </w:rPr>
        <w:t>Class</w:t>
      </w:r>
      <w:r w:rsidRPr="00306663">
        <w:rPr>
          <w:rFonts w:asciiTheme="minorHAnsi" w:hAnsiTheme="minorHAnsi" w:cstheme="minorHAnsi"/>
          <w:sz w:val="22"/>
          <w:szCs w:val="22"/>
        </w:rPr>
        <w:t xml:space="preserve"> </w:t>
      </w:r>
      <w:r w:rsidR="006367E6" w:rsidRPr="00306663">
        <w:rPr>
          <w:rFonts w:asciiTheme="minorHAnsi" w:hAnsiTheme="minorHAnsi" w:cstheme="minorHAnsi"/>
          <w:spacing w:val="-1"/>
          <w:sz w:val="22"/>
          <w:szCs w:val="22"/>
        </w:rPr>
        <w:t>Meeting</w:t>
      </w:r>
      <w:r w:rsidR="00675777" w:rsidRPr="00306663">
        <w:rPr>
          <w:rFonts w:asciiTheme="minorHAnsi" w:hAnsiTheme="minorHAnsi" w:cstheme="minorHAnsi"/>
          <w:spacing w:val="-1"/>
          <w:sz w:val="22"/>
          <w:szCs w:val="22"/>
        </w:rPr>
        <w:t>s</w:t>
      </w:r>
      <w:r w:rsidR="006367E6" w:rsidRPr="00306663">
        <w:rPr>
          <w:rFonts w:asciiTheme="minorHAnsi" w:hAnsiTheme="minorHAnsi" w:cstheme="minorHAnsi"/>
          <w:spacing w:val="-1"/>
          <w:sz w:val="22"/>
          <w:szCs w:val="22"/>
        </w:rPr>
        <w:t>:</w:t>
      </w:r>
      <w:r w:rsidR="006367E6" w:rsidRPr="00306663">
        <w:rPr>
          <w:rFonts w:asciiTheme="minorHAnsi" w:hAnsiTheme="minorHAnsi" w:cstheme="minorHAnsi"/>
          <w:spacing w:val="-1"/>
          <w:sz w:val="22"/>
          <w:szCs w:val="22"/>
        </w:rPr>
        <w:tab/>
      </w:r>
      <w:r w:rsidR="00675777" w:rsidRPr="00306663">
        <w:rPr>
          <w:rFonts w:asciiTheme="minorHAnsi" w:hAnsiTheme="minorHAnsi" w:cstheme="minorHAnsi"/>
          <w:b/>
          <w:spacing w:val="-1"/>
          <w:sz w:val="22"/>
          <w:szCs w:val="22"/>
        </w:rPr>
        <w:t xml:space="preserve">All </w:t>
      </w:r>
      <w:r w:rsidR="00F14750" w:rsidRPr="00306663">
        <w:rPr>
          <w:rFonts w:asciiTheme="minorHAnsi" w:hAnsiTheme="minorHAnsi" w:cstheme="minorHAnsi"/>
          <w:b/>
          <w:spacing w:val="-1"/>
          <w:sz w:val="22"/>
          <w:szCs w:val="22"/>
        </w:rPr>
        <w:t>sessions for this course are held online.</w:t>
      </w:r>
    </w:p>
    <w:p w14:paraId="7CD6F80A" w14:textId="53114696" w:rsidR="00EC3557" w:rsidRPr="00306663" w:rsidRDefault="00EC3557" w:rsidP="00B2506A">
      <w:pPr>
        <w:pStyle w:val="BodyText"/>
        <w:tabs>
          <w:tab w:val="left" w:pos="2160"/>
        </w:tabs>
        <w:spacing w:line="276" w:lineRule="auto"/>
        <w:ind w:left="2160" w:hanging="104"/>
        <w:jc w:val="both"/>
        <w:rPr>
          <w:rFonts w:asciiTheme="minorHAnsi" w:hAnsiTheme="minorHAnsi" w:cstheme="minorHAnsi"/>
          <w:b/>
          <w:spacing w:val="-1"/>
          <w:sz w:val="22"/>
          <w:szCs w:val="22"/>
        </w:rPr>
      </w:pPr>
      <w:r w:rsidRPr="00306663">
        <w:rPr>
          <w:rFonts w:asciiTheme="minorHAnsi" w:hAnsiTheme="minorHAnsi" w:cstheme="minorHAnsi"/>
          <w:b/>
          <w:spacing w:val="-1"/>
          <w:sz w:val="22"/>
          <w:szCs w:val="22"/>
        </w:rPr>
        <w:tab/>
        <w:t>Please note that this class meets only for 8 weeks.  We end by Spring break.  Be prepared for this accelerated pace and make the necessary adjustments to your schedule.</w:t>
      </w:r>
    </w:p>
    <w:p w14:paraId="45975047" w14:textId="77777777" w:rsidR="00675777" w:rsidRPr="00306663" w:rsidRDefault="00675777" w:rsidP="00B2506A">
      <w:pPr>
        <w:pStyle w:val="BodyText"/>
        <w:tabs>
          <w:tab w:val="left" w:pos="2160"/>
        </w:tabs>
        <w:spacing w:line="276" w:lineRule="auto"/>
        <w:ind w:hanging="104"/>
        <w:jc w:val="both"/>
        <w:rPr>
          <w:rFonts w:asciiTheme="minorHAnsi" w:hAnsiTheme="minorHAnsi" w:cstheme="minorHAnsi"/>
          <w:sz w:val="22"/>
          <w:szCs w:val="22"/>
        </w:rPr>
      </w:pPr>
    </w:p>
    <w:p w14:paraId="58EF8730" w14:textId="77777777" w:rsidR="004C0105" w:rsidRPr="00306663" w:rsidRDefault="00D5489B" w:rsidP="00B2506A">
      <w:pPr>
        <w:pStyle w:val="BodyText"/>
        <w:tabs>
          <w:tab w:val="left" w:pos="2160"/>
        </w:tabs>
        <w:spacing w:line="276" w:lineRule="auto"/>
        <w:ind w:left="2160" w:hanging="2160"/>
        <w:jc w:val="both"/>
        <w:rPr>
          <w:rFonts w:asciiTheme="minorHAnsi" w:hAnsiTheme="minorHAnsi" w:cstheme="minorHAnsi"/>
          <w:sz w:val="22"/>
          <w:szCs w:val="22"/>
        </w:rPr>
      </w:pPr>
      <w:r w:rsidRPr="00306663">
        <w:rPr>
          <w:rFonts w:asciiTheme="minorHAnsi" w:hAnsiTheme="minorHAnsi" w:cstheme="minorHAnsi"/>
          <w:spacing w:val="-1"/>
          <w:sz w:val="22"/>
          <w:szCs w:val="22"/>
        </w:rPr>
        <w:t>Required Materials:</w:t>
      </w:r>
      <w:r w:rsidRPr="00306663">
        <w:rPr>
          <w:rFonts w:asciiTheme="minorHAnsi" w:hAnsiTheme="minorHAnsi" w:cstheme="minorHAnsi"/>
          <w:spacing w:val="-1"/>
          <w:sz w:val="22"/>
          <w:szCs w:val="22"/>
        </w:rPr>
        <w:tab/>
      </w:r>
      <w:r w:rsidR="004C0105" w:rsidRPr="00306663">
        <w:rPr>
          <w:rFonts w:asciiTheme="minorHAnsi" w:hAnsiTheme="minorHAnsi" w:cstheme="minorHAnsi"/>
          <w:sz w:val="22"/>
          <w:szCs w:val="22"/>
        </w:rPr>
        <w:t xml:space="preserve">Our textbook is offered </w:t>
      </w:r>
      <w:r w:rsidR="00DD3902" w:rsidRPr="00306663">
        <w:rPr>
          <w:rFonts w:asciiTheme="minorHAnsi" w:hAnsiTheme="minorHAnsi" w:cstheme="minorHAnsi"/>
          <w:sz w:val="22"/>
          <w:szCs w:val="22"/>
        </w:rPr>
        <w:t>at no cost to you.</w:t>
      </w:r>
    </w:p>
    <w:p w14:paraId="78221CA4" w14:textId="77777777" w:rsidR="006468A5" w:rsidRPr="00306663" w:rsidRDefault="00DD3902" w:rsidP="00B2506A">
      <w:pPr>
        <w:pStyle w:val="BodyText"/>
        <w:tabs>
          <w:tab w:val="left" w:pos="2160"/>
        </w:tabs>
        <w:spacing w:line="276" w:lineRule="auto"/>
        <w:ind w:left="0"/>
        <w:jc w:val="both"/>
        <w:rPr>
          <w:rFonts w:asciiTheme="minorHAnsi" w:hAnsiTheme="minorHAnsi" w:cstheme="minorHAnsi"/>
          <w:sz w:val="22"/>
          <w:szCs w:val="22"/>
        </w:rPr>
      </w:pPr>
      <w:r w:rsidRPr="00306663">
        <w:rPr>
          <w:rFonts w:asciiTheme="minorHAnsi" w:hAnsiTheme="minorHAnsi" w:cstheme="minorHAnsi"/>
          <w:sz w:val="22"/>
          <w:szCs w:val="22"/>
        </w:rPr>
        <w:t xml:space="preserve"> </w:t>
      </w:r>
      <w:r w:rsidR="00E635FF" w:rsidRPr="00306663">
        <w:rPr>
          <w:rFonts w:asciiTheme="minorHAnsi" w:hAnsiTheme="minorHAnsi" w:cstheme="minorHAnsi"/>
          <w:sz w:val="22"/>
          <w:szCs w:val="22"/>
        </w:rPr>
        <w:tab/>
      </w:r>
    </w:p>
    <w:p w14:paraId="4FB1C879" w14:textId="77777777" w:rsidR="00DD3902" w:rsidRPr="00306663" w:rsidRDefault="00DD3902" w:rsidP="00B2506A">
      <w:pPr>
        <w:spacing w:line="276" w:lineRule="auto"/>
        <w:ind w:left="2160"/>
        <w:jc w:val="both"/>
        <w:rPr>
          <w:rFonts w:eastAsia="Times New Roman" w:cstheme="minorHAnsi"/>
        </w:rPr>
      </w:pPr>
      <w:r w:rsidRPr="00306663">
        <w:rPr>
          <w:rFonts w:cstheme="minorHAnsi"/>
          <w:b/>
        </w:rPr>
        <w:t>Principles of Marketing</w:t>
      </w:r>
      <w:r w:rsidRPr="00306663">
        <w:rPr>
          <w:rFonts w:cstheme="minorHAnsi"/>
        </w:rPr>
        <w:t xml:space="preserve">; </w:t>
      </w:r>
      <w:r w:rsidR="00E635FF" w:rsidRPr="00306663">
        <w:rPr>
          <w:rFonts w:eastAsia="Times New Roman" w:cstheme="minorHAnsi"/>
        </w:rPr>
        <w:t>Jeff Tanner and Mary Anne Raymond</w:t>
      </w:r>
      <w:r w:rsidRPr="00306663">
        <w:rPr>
          <w:rFonts w:eastAsia="Times New Roman" w:cstheme="minorHAnsi"/>
        </w:rPr>
        <w:t xml:space="preserve">, </w:t>
      </w:r>
      <w:r w:rsidR="00E635FF" w:rsidRPr="00306663">
        <w:rPr>
          <w:rFonts w:eastAsia="Times New Roman" w:cstheme="minorHAnsi"/>
        </w:rPr>
        <w:t>Flat World Knowledge</w:t>
      </w:r>
    </w:p>
    <w:p w14:paraId="72649E66" w14:textId="77777777" w:rsidR="006468A5" w:rsidRPr="00306663" w:rsidRDefault="00BD5052" w:rsidP="00B2506A">
      <w:pPr>
        <w:spacing w:line="276" w:lineRule="auto"/>
        <w:ind w:left="2160"/>
        <w:jc w:val="both"/>
        <w:rPr>
          <w:rFonts w:eastAsia="Times New Roman" w:cstheme="minorHAnsi"/>
        </w:rPr>
      </w:pPr>
      <w:hyperlink r:id="rId10" w:history="1">
        <w:r w:rsidR="006468A5" w:rsidRPr="00306663">
          <w:rPr>
            <w:rStyle w:val="Hyperlink"/>
            <w:rFonts w:eastAsia="Times New Roman" w:cstheme="minorHAnsi"/>
          </w:rPr>
          <w:t>Click here for a free downloadable copy</w:t>
        </w:r>
      </w:hyperlink>
      <w:r w:rsidR="006468A5" w:rsidRPr="00306663">
        <w:rPr>
          <w:rFonts w:eastAsia="Times New Roman" w:cstheme="minorHAnsi"/>
        </w:rPr>
        <w:t>.</w:t>
      </w:r>
    </w:p>
    <w:p w14:paraId="191DA418" w14:textId="77777777" w:rsidR="006468A5" w:rsidRPr="00306663" w:rsidRDefault="006468A5" w:rsidP="00B2506A">
      <w:pPr>
        <w:spacing w:line="276" w:lineRule="auto"/>
        <w:ind w:left="2160"/>
        <w:jc w:val="both"/>
        <w:rPr>
          <w:rFonts w:eastAsia="Times New Roman" w:cstheme="minorHAnsi"/>
        </w:rPr>
      </w:pPr>
    </w:p>
    <w:p w14:paraId="212CFC12" w14:textId="77777777" w:rsidR="006468A5" w:rsidRPr="00306663" w:rsidRDefault="006468A5" w:rsidP="00B2506A">
      <w:pPr>
        <w:spacing w:line="276" w:lineRule="auto"/>
        <w:ind w:left="2160"/>
        <w:jc w:val="both"/>
        <w:rPr>
          <w:rFonts w:eastAsia="Times New Roman" w:cstheme="minorHAnsi"/>
        </w:rPr>
      </w:pPr>
      <w:r w:rsidRPr="00306663">
        <w:rPr>
          <w:rFonts w:eastAsia="Times New Roman" w:cstheme="minorHAnsi"/>
        </w:rPr>
        <w:t xml:space="preserve">If you prefer a hard copy at low cost, </w:t>
      </w:r>
      <w:hyperlink r:id="rId11" w:history="1">
        <w:r w:rsidRPr="00306663">
          <w:rPr>
            <w:rStyle w:val="Hyperlink"/>
            <w:rFonts w:eastAsia="Times New Roman" w:cstheme="minorHAnsi"/>
          </w:rPr>
          <w:t>Click here</w:t>
        </w:r>
      </w:hyperlink>
      <w:r w:rsidRPr="00306663">
        <w:rPr>
          <w:rFonts w:eastAsia="Times New Roman" w:cstheme="minorHAnsi"/>
        </w:rPr>
        <w:t>.</w:t>
      </w:r>
    </w:p>
    <w:p w14:paraId="55CEFFBA" w14:textId="77777777" w:rsidR="00CE4029" w:rsidRPr="00306663" w:rsidRDefault="00CE4029" w:rsidP="00B2506A">
      <w:pPr>
        <w:pStyle w:val="BodyText"/>
        <w:tabs>
          <w:tab w:val="left" w:pos="2160"/>
        </w:tabs>
        <w:spacing w:line="276" w:lineRule="auto"/>
        <w:ind w:left="2160" w:hanging="2160"/>
        <w:jc w:val="both"/>
        <w:rPr>
          <w:rFonts w:asciiTheme="minorHAnsi" w:hAnsiTheme="minorHAnsi" w:cstheme="minorHAnsi"/>
          <w:sz w:val="22"/>
          <w:szCs w:val="22"/>
        </w:rPr>
      </w:pPr>
    </w:p>
    <w:p w14:paraId="01355D76" w14:textId="77777777" w:rsidR="00BB6DE3" w:rsidRPr="00306663" w:rsidRDefault="00BB6DE3" w:rsidP="00B2506A">
      <w:pPr>
        <w:pStyle w:val="BodyText"/>
        <w:tabs>
          <w:tab w:val="left" w:pos="2160"/>
        </w:tabs>
        <w:spacing w:line="276" w:lineRule="auto"/>
        <w:ind w:left="2160" w:hanging="2160"/>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 xml:space="preserve">Prerequisites: </w:t>
      </w:r>
      <w:r w:rsidR="00DD3902" w:rsidRPr="00306663">
        <w:rPr>
          <w:rFonts w:asciiTheme="minorHAnsi" w:hAnsiTheme="minorHAnsi" w:cstheme="minorHAnsi"/>
          <w:spacing w:val="-1"/>
          <w:sz w:val="22"/>
          <w:szCs w:val="22"/>
        </w:rPr>
        <w:tab/>
        <w:t>N</w:t>
      </w:r>
      <w:r w:rsidRPr="00306663">
        <w:rPr>
          <w:rFonts w:asciiTheme="minorHAnsi" w:hAnsiTheme="minorHAnsi" w:cstheme="minorHAnsi"/>
          <w:spacing w:val="-1"/>
          <w:sz w:val="22"/>
          <w:szCs w:val="22"/>
        </w:rPr>
        <w:t>one</w:t>
      </w:r>
    </w:p>
    <w:p w14:paraId="774F3801" w14:textId="77777777" w:rsidR="00BB6DE3" w:rsidRPr="00306663" w:rsidRDefault="00BB6DE3" w:rsidP="00B2506A">
      <w:pPr>
        <w:pStyle w:val="BodyText"/>
        <w:tabs>
          <w:tab w:val="left" w:pos="2160"/>
        </w:tabs>
        <w:spacing w:line="276" w:lineRule="auto"/>
        <w:ind w:left="2160" w:hanging="2160"/>
        <w:jc w:val="both"/>
        <w:rPr>
          <w:rFonts w:asciiTheme="minorHAnsi" w:hAnsiTheme="minorHAnsi" w:cstheme="minorHAnsi"/>
          <w:spacing w:val="-1"/>
          <w:sz w:val="22"/>
          <w:szCs w:val="22"/>
        </w:rPr>
      </w:pPr>
    </w:p>
    <w:p w14:paraId="35246AC9" w14:textId="77777777" w:rsidR="00BB6DE3" w:rsidRPr="00306663" w:rsidRDefault="00BB6DE3" w:rsidP="00B2506A">
      <w:pPr>
        <w:pStyle w:val="BodyText"/>
        <w:tabs>
          <w:tab w:val="left" w:pos="2160"/>
        </w:tabs>
        <w:spacing w:line="276" w:lineRule="auto"/>
        <w:ind w:left="2160" w:hanging="2160"/>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 xml:space="preserve">Technology </w:t>
      </w:r>
      <w:r w:rsidR="00DD3902" w:rsidRPr="00306663">
        <w:rPr>
          <w:rFonts w:asciiTheme="minorHAnsi" w:hAnsiTheme="minorHAnsi" w:cstheme="minorHAnsi"/>
          <w:spacing w:val="-1"/>
          <w:sz w:val="22"/>
          <w:szCs w:val="22"/>
        </w:rPr>
        <w:t>S</w:t>
      </w:r>
      <w:r w:rsidRPr="00306663">
        <w:rPr>
          <w:rFonts w:asciiTheme="minorHAnsi" w:hAnsiTheme="minorHAnsi" w:cstheme="minorHAnsi"/>
          <w:spacing w:val="-1"/>
          <w:sz w:val="22"/>
          <w:szCs w:val="22"/>
        </w:rPr>
        <w:t xml:space="preserve">kills: </w:t>
      </w:r>
      <w:r w:rsidRPr="00306663">
        <w:rPr>
          <w:rFonts w:asciiTheme="minorHAnsi" w:hAnsiTheme="minorHAnsi" w:cstheme="minorHAnsi"/>
          <w:spacing w:val="-1"/>
          <w:sz w:val="22"/>
          <w:szCs w:val="22"/>
        </w:rPr>
        <w:tab/>
        <w:t xml:space="preserve">The class follows a 100% online format so there is a strong component of technology. Students must have a moderate level of competence in computer literacy.  Students must be able to comfortably navigate </w:t>
      </w:r>
      <w:r w:rsidR="00DD3902" w:rsidRPr="00306663">
        <w:rPr>
          <w:rFonts w:asciiTheme="minorHAnsi" w:hAnsiTheme="minorHAnsi" w:cstheme="minorHAnsi"/>
          <w:spacing w:val="-1"/>
          <w:sz w:val="22"/>
          <w:szCs w:val="22"/>
        </w:rPr>
        <w:t xml:space="preserve">the </w:t>
      </w:r>
      <w:r w:rsidRPr="00306663">
        <w:rPr>
          <w:rFonts w:asciiTheme="minorHAnsi" w:hAnsiTheme="minorHAnsi" w:cstheme="minorHAnsi"/>
          <w:spacing w:val="-1"/>
          <w:sz w:val="22"/>
          <w:szCs w:val="22"/>
        </w:rPr>
        <w:t xml:space="preserve">Internet, download materials, send materials via attachments, take timed quizzes in the online environment, </w:t>
      </w:r>
      <w:r w:rsidR="00DD3902" w:rsidRPr="00306663">
        <w:rPr>
          <w:rFonts w:asciiTheme="minorHAnsi" w:hAnsiTheme="minorHAnsi" w:cstheme="minorHAnsi"/>
          <w:spacing w:val="-1"/>
          <w:sz w:val="22"/>
          <w:szCs w:val="22"/>
        </w:rPr>
        <w:t xml:space="preserve">and </w:t>
      </w:r>
      <w:r w:rsidRPr="00306663">
        <w:rPr>
          <w:rFonts w:asciiTheme="minorHAnsi" w:hAnsiTheme="minorHAnsi" w:cstheme="minorHAnsi"/>
          <w:spacing w:val="-1"/>
          <w:sz w:val="22"/>
          <w:szCs w:val="22"/>
        </w:rPr>
        <w:t xml:space="preserve">post responses to </w:t>
      </w:r>
      <w:r w:rsidR="00DD3902" w:rsidRPr="00306663">
        <w:rPr>
          <w:rFonts w:asciiTheme="minorHAnsi" w:hAnsiTheme="minorHAnsi" w:cstheme="minorHAnsi"/>
          <w:spacing w:val="-1"/>
          <w:sz w:val="22"/>
          <w:szCs w:val="22"/>
        </w:rPr>
        <w:t>online discussion forums in Canvas.</w:t>
      </w:r>
    </w:p>
    <w:p w14:paraId="5E3763F4" w14:textId="58CDD789" w:rsidR="006874C7" w:rsidRPr="00306663" w:rsidRDefault="006874C7" w:rsidP="00B2506A">
      <w:pPr>
        <w:pStyle w:val="Heading4"/>
        <w:spacing w:before="0" w:line="276" w:lineRule="auto"/>
        <w:jc w:val="both"/>
        <w:rPr>
          <w:rFonts w:asciiTheme="minorHAnsi" w:hAnsiTheme="minorHAnsi" w:cstheme="minorHAnsi"/>
          <w:b w:val="0"/>
          <w:color w:val="943634" w:themeColor="accent2" w:themeShade="BF"/>
          <w:spacing w:val="-1"/>
        </w:rPr>
      </w:pPr>
    </w:p>
    <w:p w14:paraId="0E027018" w14:textId="77777777" w:rsidR="0002392B" w:rsidRPr="00306663" w:rsidRDefault="0002392B" w:rsidP="00B2506A">
      <w:pPr>
        <w:pStyle w:val="Heading4"/>
        <w:spacing w:before="0" w:line="276" w:lineRule="auto"/>
        <w:jc w:val="both"/>
        <w:rPr>
          <w:rFonts w:asciiTheme="minorHAnsi" w:hAnsiTheme="minorHAnsi" w:cstheme="minorHAnsi"/>
          <w:b w:val="0"/>
          <w:bCs w:val="0"/>
          <w:i w:val="0"/>
          <w:color w:val="943634" w:themeColor="accent2" w:themeShade="BF"/>
        </w:rPr>
      </w:pPr>
      <w:bookmarkStart w:id="0" w:name="_Hlk535496410"/>
      <w:r w:rsidRPr="00306663">
        <w:rPr>
          <w:rFonts w:asciiTheme="minorHAnsi" w:hAnsiTheme="minorHAnsi" w:cstheme="minorHAnsi"/>
          <w:color w:val="943634" w:themeColor="accent2" w:themeShade="BF"/>
          <w:spacing w:val="-1"/>
        </w:rPr>
        <w:t>COURSE</w:t>
      </w:r>
      <w:r w:rsidRPr="00306663">
        <w:rPr>
          <w:rFonts w:asciiTheme="minorHAnsi" w:hAnsiTheme="minorHAnsi" w:cstheme="minorHAnsi"/>
          <w:color w:val="943634" w:themeColor="accent2" w:themeShade="BF"/>
        </w:rPr>
        <w:t xml:space="preserve"> </w:t>
      </w:r>
      <w:r w:rsidRPr="00306663">
        <w:rPr>
          <w:rFonts w:asciiTheme="minorHAnsi" w:hAnsiTheme="minorHAnsi" w:cstheme="minorHAnsi"/>
          <w:color w:val="943634" w:themeColor="accent2" w:themeShade="BF"/>
          <w:spacing w:val="-1"/>
        </w:rPr>
        <w:t>DESCRIPTION</w:t>
      </w:r>
      <w:r w:rsidR="00EE45B3" w:rsidRPr="00306663">
        <w:rPr>
          <w:rFonts w:asciiTheme="minorHAnsi" w:hAnsiTheme="minorHAnsi" w:cstheme="minorHAnsi"/>
          <w:color w:val="943634" w:themeColor="accent2" w:themeShade="BF"/>
          <w:spacing w:val="-1"/>
        </w:rPr>
        <w:t>:</w:t>
      </w:r>
    </w:p>
    <w:p w14:paraId="0E930424" w14:textId="77777777" w:rsidR="0008429D" w:rsidRPr="00306663" w:rsidRDefault="0008429D" w:rsidP="00B2506A">
      <w:pPr>
        <w:pStyle w:val="BodyText"/>
        <w:spacing w:line="276" w:lineRule="auto"/>
        <w:ind w:left="103"/>
        <w:jc w:val="both"/>
        <w:rPr>
          <w:rFonts w:asciiTheme="minorHAnsi" w:hAnsiTheme="minorHAnsi" w:cstheme="minorHAnsi"/>
          <w:spacing w:val="-1"/>
          <w:sz w:val="22"/>
          <w:szCs w:val="22"/>
        </w:rPr>
      </w:pPr>
    </w:p>
    <w:p w14:paraId="39128E21" w14:textId="727719F7" w:rsidR="00545837" w:rsidRPr="00306663" w:rsidRDefault="007074A6" w:rsidP="00B2506A">
      <w:pPr>
        <w:pStyle w:val="BodyText"/>
        <w:tabs>
          <w:tab w:val="left" w:pos="10170"/>
        </w:tabs>
        <w:spacing w:line="276" w:lineRule="auto"/>
        <w:ind w:left="0"/>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 xml:space="preserve">This course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lifecycle </w:t>
      </w:r>
      <w:bookmarkEnd w:id="0"/>
      <w:r w:rsidRPr="00306663">
        <w:rPr>
          <w:rFonts w:asciiTheme="minorHAnsi" w:hAnsiTheme="minorHAnsi" w:cstheme="minorHAnsi"/>
          <w:spacing w:val="-1"/>
          <w:sz w:val="22"/>
          <w:szCs w:val="22"/>
        </w:rPr>
        <w:t xml:space="preserve">strategies, pricing, communications, direct and online marketing, and social responsibility and marketing ethics.  </w:t>
      </w:r>
    </w:p>
    <w:p w14:paraId="5E2C1662" w14:textId="77777777" w:rsidR="00306663" w:rsidRPr="00306663" w:rsidRDefault="00306663" w:rsidP="00B2506A">
      <w:pPr>
        <w:pStyle w:val="BodyText"/>
        <w:tabs>
          <w:tab w:val="left" w:pos="10170"/>
        </w:tabs>
        <w:spacing w:line="276" w:lineRule="auto"/>
        <w:ind w:left="0"/>
        <w:jc w:val="both"/>
        <w:rPr>
          <w:rFonts w:asciiTheme="minorHAnsi" w:hAnsiTheme="minorHAnsi" w:cstheme="minorHAnsi"/>
          <w:spacing w:val="-1"/>
          <w:sz w:val="22"/>
          <w:szCs w:val="22"/>
        </w:rPr>
      </w:pPr>
    </w:p>
    <w:p w14:paraId="17E3528B" w14:textId="058469C7" w:rsidR="007074A6" w:rsidRDefault="007074A6" w:rsidP="00B2506A">
      <w:pPr>
        <w:pStyle w:val="BodyText"/>
        <w:tabs>
          <w:tab w:val="left" w:pos="10170"/>
        </w:tabs>
        <w:spacing w:line="276" w:lineRule="auto"/>
        <w:ind w:left="0"/>
        <w:jc w:val="both"/>
        <w:rPr>
          <w:rFonts w:asciiTheme="minorHAnsi" w:hAnsiTheme="minorHAnsi" w:cstheme="minorHAnsi"/>
          <w:spacing w:val="-1"/>
          <w:sz w:val="22"/>
          <w:szCs w:val="22"/>
        </w:rPr>
      </w:pPr>
    </w:p>
    <w:p w14:paraId="43DA9AF5" w14:textId="77777777" w:rsidR="00B2506A" w:rsidRPr="00306663" w:rsidRDefault="00B2506A" w:rsidP="00B2506A">
      <w:pPr>
        <w:pStyle w:val="BodyText"/>
        <w:tabs>
          <w:tab w:val="left" w:pos="10170"/>
        </w:tabs>
        <w:spacing w:line="276" w:lineRule="auto"/>
        <w:ind w:left="0"/>
        <w:jc w:val="both"/>
        <w:rPr>
          <w:rFonts w:asciiTheme="minorHAnsi" w:hAnsiTheme="minorHAnsi" w:cstheme="minorHAnsi"/>
          <w:spacing w:val="-1"/>
          <w:sz w:val="22"/>
          <w:szCs w:val="22"/>
        </w:rPr>
      </w:pPr>
    </w:p>
    <w:p w14:paraId="06E26E13" w14:textId="77777777" w:rsidR="007074A6" w:rsidRPr="00306663" w:rsidRDefault="007074A6" w:rsidP="00B2506A">
      <w:pPr>
        <w:pStyle w:val="BodyText"/>
        <w:tabs>
          <w:tab w:val="left" w:pos="10170"/>
        </w:tabs>
        <w:spacing w:line="276" w:lineRule="auto"/>
        <w:ind w:left="0"/>
        <w:jc w:val="both"/>
        <w:rPr>
          <w:rFonts w:asciiTheme="minorHAnsi" w:hAnsiTheme="minorHAnsi" w:cstheme="minorHAnsi"/>
          <w:spacing w:val="-2"/>
          <w:sz w:val="22"/>
          <w:szCs w:val="22"/>
        </w:rPr>
      </w:pPr>
      <w:r w:rsidRPr="00306663">
        <w:rPr>
          <w:rFonts w:asciiTheme="minorHAnsi" w:hAnsiTheme="minorHAnsi" w:cstheme="minorHAnsi"/>
          <w:spacing w:val="-2"/>
          <w:sz w:val="22"/>
          <w:szCs w:val="22"/>
        </w:rPr>
        <w:lastRenderedPageBreak/>
        <w:t>Marketing has critical importance to the health and success of organizations. In this course, we will develop the skills and perspective that enable a manager to understand, define and execute complex marketing strategies. We will introduce students to the basics of marketing using a 100% online learning methodology.</w:t>
      </w:r>
    </w:p>
    <w:p w14:paraId="37A57EA2" w14:textId="77777777" w:rsidR="00B82E41" w:rsidRPr="00306663" w:rsidRDefault="00B82E41" w:rsidP="00B2506A">
      <w:pPr>
        <w:pStyle w:val="BodyText"/>
        <w:tabs>
          <w:tab w:val="left" w:pos="10170"/>
        </w:tabs>
        <w:spacing w:line="276" w:lineRule="auto"/>
        <w:ind w:left="0"/>
        <w:jc w:val="both"/>
        <w:rPr>
          <w:rFonts w:asciiTheme="minorHAnsi" w:eastAsiaTheme="majorEastAsia" w:hAnsiTheme="minorHAnsi" w:cstheme="minorHAnsi"/>
          <w:b/>
          <w:bCs/>
          <w:i/>
          <w:iCs/>
          <w:color w:val="C00000"/>
          <w:spacing w:val="-1"/>
          <w:sz w:val="22"/>
          <w:szCs w:val="22"/>
        </w:rPr>
      </w:pPr>
    </w:p>
    <w:p w14:paraId="62F7DB60" w14:textId="77777777" w:rsidR="00545837" w:rsidRPr="00306663" w:rsidRDefault="00B82E41" w:rsidP="00B2506A">
      <w:pPr>
        <w:pStyle w:val="BodyText"/>
        <w:tabs>
          <w:tab w:val="left" w:pos="10170"/>
        </w:tabs>
        <w:spacing w:line="276" w:lineRule="auto"/>
        <w:ind w:left="0"/>
        <w:jc w:val="both"/>
        <w:rPr>
          <w:rFonts w:asciiTheme="minorHAnsi" w:hAnsiTheme="minorHAnsi" w:cstheme="minorHAnsi"/>
          <w:color w:val="943634" w:themeColor="accent2" w:themeShade="BF"/>
          <w:spacing w:val="-1"/>
          <w:sz w:val="22"/>
          <w:szCs w:val="22"/>
        </w:rPr>
      </w:pPr>
      <w:r w:rsidRPr="00306663">
        <w:rPr>
          <w:rFonts w:asciiTheme="minorHAnsi" w:eastAsiaTheme="majorEastAsia" w:hAnsiTheme="minorHAnsi" w:cstheme="minorHAnsi"/>
          <w:b/>
          <w:bCs/>
          <w:i/>
          <w:iCs/>
          <w:color w:val="943634" w:themeColor="accent2" w:themeShade="BF"/>
          <w:spacing w:val="-1"/>
          <w:sz w:val="22"/>
          <w:szCs w:val="22"/>
        </w:rPr>
        <w:t>COURSE OBJECTIVES:</w:t>
      </w:r>
    </w:p>
    <w:p w14:paraId="59A7D980" w14:textId="77777777" w:rsidR="00EE45B3" w:rsidRPr="00306663" w:rsidRDefault="00EE45B3" w:rsidP="00B2506A">
      <w:pPr>
        <w:tabs>
          <w:tab w:val="left" w:pos="10170"/>
        </w:tabs>
        <w:spacing w:line="276" w:lineRule="auto"/>
        <w:jc w:val="both"/>
        <w:rPr>
          <w:rFonts w:cstheme="minorHAnsi"/>
        </w:rPr>
      </w:pPr>
    </w:p>
    <w:p w14:paraId="174FE55C" w14:textId="18801A51" w:rsidR="0002392B" w:rsidRPr="00306663" w:rsidRDefault="0002392B" w:rsidP="00B2506A">
      <w:pPr>
        <w:pStyle w:val="BodyText"/>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Student learning outcomes include:</w:t>
      </w:r>
    </w:p>
    <w:p w14:paraId="6F1EB670" w14:textId="77777777" w:rsidR="009F3EAE" w:rsidRPr="00306663" w:rsidRDefault="009F3EAE" w:rsidP="00B2506A">
      <w:pPr>
        <w:pStyle w:val="BodyText"/>
        <w:numPr>
          <w:ilvl w:val="0"/>
          <w:numId w:val="1"/>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Discuss the fundamentals of marketing and its importance to all organizations, public and private. 1, 5</w:t>
      </w:r>
    </w:p>
    <w:p w14:paraId="0849D37D" w14:textId="77777777" w:rsidR="009F3EAE" w:rsidRPr="00306663" w:rsidRDefault="009F3EAE" w:rsidP="00B2506A">
      <w:pPr>
        <w:pStyle w:val="BodyText"/>
        <w:numPr>
          <w:ilvl w:val="0"/>
          <w:numId w:val="1"/>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Write comprehensive Marketing Plans and Marketing Strategies 1,3,5,6</w:t>
      </w:r>
    </w:p>
    <w:p w14:paraId="13430C00" w14:textId="77777777" w:rsidR="009F3EAE" w:rsidRPr="00306663" w:rsidRDefault="009F3EAE" w:rsidP="00B2506A">
      <w:pPr>
        <w:pStyle w:val="BodyText"/>
        <w:numPr>
          <w:ilvl w:val="0"/>
          <w:numId w:val="1"/>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Formulate and execute strategies businesses employ to both attract new customers and keep existing ones 1,5,6</w:t>
      </w:r>
    </w:p>
    <w:p w14:paraId="0E300836" w14:textId="77777777" w:rsidR="009F3EAE" w:rsidRPr="00306663" w:rsidRDefault="009F3EAE" w:rsidP="00B2506A">
      <w:pPr>
        <w:pStyle w:val="BodyText"/>
        <w:numPr>
          <w:ilvl w:val="0"/>
          <w:numId w:val="1"/>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Identify, conceptualize, and develop solutions for the complex and critical decisions management must face before a product or service is advertised or sold 1,4,5,6</w:t>
      </w:r>
    </w:p>
    <w:p w14:paraId="63B7B989" w14:textId="77777777" w:rsidR="009F3EAE" w:rsidRPr="00306663" w:rsidRDefault="009F3EAE" w:rsidP="00B2506A">
      <w:pPr>
        <w:pStyle w:val="BodyText"/>
        <w:numPr>
          <w:ilvl w:val="0"/>
          <w:numId w:val="1"/>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Communicate logical, reasons business information to support conclusions marketing processes and business ethics through discussion, writing and oral presentations. 1,2,3,4, 5,6</w:t>
      </w:r>
    </w:p>
    <w:p w14:paraId="1A55A645" w14:textId="77777777" w:rsidR="009F3EAE" w:rsidRPr="00306663" w:rsidRDefault="009F3EAE" w:rsidP="00B2506A">
      <w:pPr>
        <w:pStyle w:val="BodyText"/>
        <w:numPr>
          <w:ilvl w:val="0"/>
          <w:numId w:val="1"/>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Additional objectives which align with our Business Program Learning Outcomes:</w:t>
      </w:r>
    </w:p>
    <w:p w14:paraId="62D87550" w14:textId="77777777" w:rsidR="009F3EAE" w:rsidRPr="00306663" w:rsidRDefault="009F3EAE" w:rsidP="00B2506A">
      <w:pPr>
        <w:pStyle w:val="BodyText"/>
        <w:numPr>
          <w:ilvl w:val="0"/>
          <w:numId w:val="1"/>
        </w:numPr>
        <w:tabs>
          <w:tab w:val="left" w:pos="10170"/>
        </w:tabs>
        <w:spacing w:line="276" w:lineRule="auto"/>
        <w:ind w:left="1080"/>
        <w:jc w:val="both"/>
        <w:rPr>
          <w:rFonts w:asciiTheme="minorHAnsi" w:hAnsiTheme="minorHAnsi" w:cstheme="minorHAnsi"/>
          <w:sz w:val="22"/>
          <w:szCs w:val="22"/>
        </w:rPr>
      </w:pPr>
      <w:r w:rsidRPr="00306663">
        <w:rPr>
          <w:rFonts w:asciiTheme="minorHAnsi" w:hAnsiTheme="minorHAnsi" w:cstheme="minorHAnsi"/>
          <w:sz w:val="22"/>
          <w:szCs w:val="22"/>
        </w:rPr>
        <w:t>Critical thinking</w:t>
      </w:r>
    </w:p>
    <w:p w14:paraId="25196C82" w14:textId="77777777" w:rsidR="009F3EAE" w:rsidRPr="00306663" w:rsidRDefault="009F3EAE" w:rsidP="00B2506A">
      <w:pPr>
        <w:pStyle w:val="BodyText"/>
        <w:numPr>
          <w:ilvl w:val="0"/>
          <w:numId w:val="1"/>
        </w:numPr>
        <w:tabs>
          <w:tab w:val="left" w:pos="10170"/>
        </w:tabs>
        <w:spacing w:line="276" w:lineRule="auto"/>
        <w:ind w:left="1080"/>
        <w:jc w:val="both"/>
        <w:rPr>
          <w:rFonts w:asciiTheme="minorHAnsi" w:hAnsiTheme="minorHAnsi" w:cstheme="minorHAnsi"/>
          <w:sz w:val="22"/>
          <w:szCs w:val="22"/>
        </w:rPr>
      </w:pPr>
      <w:r w:rsidRPr="00306663">
        <w:rPr>
          <w:rFonts w:asciiTheme="minorHAnsi" w:hAnsiTheme="minorHAnsi" w:cstheme="minorHAnsi"/>
          <w:sz w:val="22"/>
          <w:szCs w:val="22"/>
        </w:rPr>
        <w:t>Oral and written communication</w:t>
      </w:r>
    </w:p>
    <w:p w14:paraId="5B648706" w14:textId="77777777" w:rsidR="009F3EAE" w:rsidRPr="00306663" w:rsidRDefault="009F3EAE" w:rsidP="00B2506A">
      <w:pPr>
        <w:pStyle w:val="BodyText"/>
        <w:numPr>
          <w:ilvl w:val="0"/>
          <w:numId w:val="1"/>
        </w:numPr>
        <w:tabs>
          <w:tab w:val="left" w:pos="10170"/>
        </w:tabs>
        <w:spacing w:line="276" w:lineRule="auto"/>
        <w:ind w:left="1080"/>
        <w:jc w:val="both"/>
        <w:rPr>
          <w:rFonts w:asciiTheme="minorHAnsi" w:hAnsiTheme="minorHAnsi" w:cstheme="minorHAnsi"/>
          <w:sz w:val="22"/>
          <w:szCs w:val="22"/>
        </w:rPr>
      </w:pPr>
      <w:r w:rsidRPr="00306663">
        <w:rPr>
          <w:rFonts w:asciiTheme="minorHAnsi" w:hAnsiTheme="minorHAnsi" w:cstheme="minorHAnsi"/>
          <w:sz w:val="22"/>
          <w:szCs w:val="22"/>
        </w:rPr>
        <w:t>Ethical behavior</w:t>
      </w:r>
    </w:p>
    <w:p w14:paraId="3A9CDC2E" w14:textId="77777777" w:rsidR="009F3EAE" w:rsidRPr="00306663" w:rsidRDefault="009F3EAE" w:rsidP="00B2506A">
      <w:pPr>
        <w:pStyle w:val="BodyText"/>
        <w:numPr>
          <w:ilvl w:val="0"/>
          <w:numId w:val="1"/>
        </w:numPr>
        <w:tabs>
          <w:tab w:val="left" w:pos="10170"/>
        </w:tabs>
        <w:spacing w:line="276" w:lineRule="auto"/>
        <w:ind w:left="1080"/>
        <w:jc w:val="both"/>
        <w:rPr>
          <w:rFonts w:asciiTheme="minorHAnsi" w:hAnsiTheme="minorHAnsi" w:cstheme="minorHAnsi"/>
          <w:sz w:val="22"/>
          <w:szCs w:val="22"/>
        </w:rPr>
      </w:pPr>
      <w:r w:rsidRPr="00306663">
        <w:rPr>
          <w:rFonts w:asciiTheme="minorHAnsi" w:hAnsiTheme="minorHAnsi" w:cstheme="minorHAnsi"/>
          <w:sz w:val="22"/>
          <w:szCs w:val="22"/>
        </w:rPr>
        <w:t>Collaboration</w:t>
      </w:r>
    </w:p>
    <w:p w14:paraId="2EB792E0" w14:textId="77777777" w:rsidR="009F3EAE" w:rsidRPr="00306663" w:rsidRDefault="009F3EAE" w:rsidP="00B2506A">
      <w:pPr>
        <w:pStyle w:val="BodyText"/>
        <w:tabs>
          <w:tab w:val="left" w:pos="10170"/>
        </w:tabs>
        <w:spacing w:line="276" w:lineRule="auto"/>
        <w:ind w:left="1080"/>
        <w:jc w:val="both"/>
        <w:rPr>
          <w:rFonts w:asciiTheme="minorHAnsi" w:hAnsiTheme="minorHAnsi" w:cstheme="minorHAnsi"/>
          <w:sz w:val="22"/>
          <w:szCs w:val="22"/>
        </w:rPr>
      </w:pPr>
    </w:p>
    <w:p w14:paraId="538A5DC3" w14:textId="7906936F" w:rsidR="009F3EAE" w:rsidRPr="00306663" w:rsidRDefault="009F3EAE" w:rsidP="00B2506A">
      <w:pPr>
        <w:pStyle w:val="Heading4"/>
        <w:spacing w:before="0" w:line="276" w:lineRule="auto"/>
        <w:jc w:val="both"/>
        <w:rPr>
          <w:rFonts w:asciiTheme="minorHAnsi" w:hAnsiTheme="minorHAnsi" w:cstheme="minorHAnsi"/>
          <w:b w:val="0"/>
          <w:bCs w:val="0"/>
          <w:i w:val="0"/>
          <w:color w:val="943634" w:themeColor="accent2" w:themeShade="BF"/>
        </w:rPr>
      </w:pPr>
      <w:r w:rsidRPr="00306663">
        <w:rPr>
          <w:rFonts w:asciiTheme="minorHAnsi" w:hAnsiTheme="minorHAnsi" w:cstheme="minorHAnsi"/>
          <w:color w:val="943634" w:themeColor="accent2" w:themeShade="BF"/>
          <w:spacing w:val="-1"/>
        </w:rPr>
        <w:t>COURSE</w:t>
      </w:r>
      <w:r w:rsidRPr="00306663">
        <w:rPr>
          <w:rFonts w:asciiTheme="minorHAnsi" w:hAnsiTheme="minorHAnsi" w:cstheme="minorHAnsi"/>
          <w:color w:val="943634" w:themeColor="accent2" w:themeShade="BF"/>
        </w:rPr>
        <w:t xml:space="preserve"> </w:t>
      </w:r>
      <w:r w:rsidR="007A56B4" w:rsidRPr="00306663">
        <w:rPr>
          <w:rFonts w:asciiTheme="minorHAnsi" w:hAnsiTheme="minorHAnsi" w:cstheme="minorHAnsi"/>
          <w:color w:val="943634" w:themeColor="accent2" w:themeShade="BF"/>
          <w:spacing w:val="-1"/>
        </w:rPr>
        <w:t>ADVISORY</w:t>
      </w:r>
      <w:r w:rsidRPr="00306663">
        <w:rPr>
          <w:rFonts w:asciiTheme="minorHAnsi" w:hAnsiTheme="minorHAnsi" w:cstheme="minorHAnsi"/>
          <w:color w:val="943634" w:themeColor="accent2" w:themeShade="BF"/>
          <w:spacing w:val="-1"/>
        </w:rPr>
        <w:t>:</w:t>
      </w:r>
    </w:p>
    <w:p w14:paraId="7E3BD921" w14:textId="77777777" w:rsidR="009F3EAE" w:rsidRPr="00306663" w:rsidRDefault="009F3EAE" w:rsidP="00B2506A">
      <w:pPr>
        <w:pStyle w:val="BodyText"/>
        <w:spacing w:line="276" w:lineRule="auto"/>
        <w:ind w:left="103"/>
        <w:jc w:val="both"/>
        <w:rPr>
          <w:rFonts w:asciiTheme="minorHAnsi" w:hAnsiTheme="minorHAnsi" w:cstheme="minorHAnsi"/>
          <w:spacing w:val="-1"/>
          <w:sz w:val="22"/>
          <w:szCs w:val="22"/>
        </w:rPr>
      </w:pPr>
    </w:p>
    <w:p w14:paraId="593FCF1A" w14:textId="725661BE" w:rsidR="00F813CE" w:rsidRPr="00306663" w:rsidRDefault="009F3EAE" w:rsidP="00B2506A">
      <w:pPr>
        <w:pStyle w:val="BodyText"/>
        <w:tabs>
          <w:tab w:val="left" w:pos="10170"/>
        </w:tabs>
        <w:spacing w:line="276" w:lineRule="auto"/>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Th</w:t>
      </w:r>
      <w:r w:rsidR="00E846C7" w:rsidRPr="00306663">
        <w:rPr>
          <w:rFonts w:asciiTheme="minorHAnsi" w:hAnsiTheme="minorHAnsi" w:cstheme="minorHAnsi"/>
          <w:spacing w:val="-1"/>
          <w:sz w:val="22"/>
          <w:szCs w:val="22"/>
        </w:rPr>
        <w:t>is</w:t>
      </w:r>
      <w:r w:rsidRPr="00306663">
        <w:rPr>
          <w:rFonts w:asciiTheme="minorHAnsi" w:hAnsiTheme="minorHAnsi" w:cstheme="minorHAnsi"/>
          <w:spacing w:val="-1"/>
          <w:sz w:val="22"/>
          <w:szCs w:val="22"/>
        </w:rPr>
        <w:t xml:space="preserve"> course follows an online format </w:t>
      </w:r>
      <w:r w:rsidR="00E846C7" w:rsidRPr="00306663">
        <w:rPr>
          <w:rFonts w:asciiTheme="minorHAnsi" w:hAnsiTheme="minorHAnsi" w:cstheme="minorHAnsi"/>
          <w:spacing w:val="-1"/>
          <w:sz w:val="22"/>
          <w:szCs w:val="22"/>
        </w:rPr>
        <w:t>which is only</w:t>
      </w:r>
      <w:r w:rsidRPr="00306663">
        <w:rPr>
          <w:rFonts w:asciiTheme="minorHAnsi" w:hAnsiTheme="minorHAnsi" w:cstheme="minorHAnsi"/>
          <w:spacing w:val="-1"/>
          <w:sz w:val="22"/>
          <w:szCs w:val="22"/>
        </w:rPr>
        <w:t xml:space="preserve"> </w:t>
      </w:r>
      <w:r w:rsidRPr="00306663">
        <w:rPr>
          <w:rFonts w:asciiTheme="minorHAnsi" w:hAnsiTheme="minorHAnsi" w:cstheme="minorHAnsi"/>
          <w:b/>
          <w:spacing w:val="-1"/>
          <w:sz w:val="22"/>
          <w:szCs w:val="22"/>
        </w:rPr>
        <w:t>8 weeks</w:t>
      </w:r>
      <w:r w:rsidRPr="00306663">
        <w:rPr>
          <w:rFonts w:asciiTheme="minorHAnsi" w:hAnsiTheme="minorHAnsi" w:cstheme="minorHAnsi"/>
          <w:spacing w:val="-1"/>
          <w:sz w:val="22"/>
          <w:szCs w:val="22"/>
        </w:rPr>
        <w:t xml:space="preserve"> long, half of the length of our traditional face</w:t>
      </w:r>
      <w:r w:rsidR="00E846C7" w:rsidRPr="00306663">
        <w:rPr>
          <w:rFonts w:asciiTheme="minorHAnsi" w:hAnsiTheme="minorHAnsi" w:cstheme="minorHAnsi"/>
          <w:spacing w:val="-1"/>
          <w:sz w:val="22"/>
          <w:szCs w:val="22"/>
        </w:rPr>
        <w:t>-</w:t>
      </w:r>
      <w:r w:rsidRPr="00306663">
        <w:rPr>
          <w:rFonts w:asciiTheme="minorHAnsi" w:hAnsiTheme="minorHAnsi" w:cstheme="minorHAnsi"/>
          <w:spacing w:val="-1"/>
          <w:sz w:val="22"/>
          <w:szCs w:val="22"/>
        </w:rPr>
        <w:t>to</w:t>
      </w:r>
      <w:r w:rsidR="00E846C7" w:rsidRPr="00306663">
        <w:rPr>
          <w:rFonts w:asciiTheme="minorHAnsi" w:hAnsiTheme="minorHAnsi" w:cstheme="minorHAnsi"/>
          <w:spacing w:val="-1"/>
          <w:sz w:val="22"/>
          <w:szCs w:val="22"/>
        </w:rPr>
        <w:t>-</w:t>
      </w:r>
      <w:r w:rsidRPr="00306663">
        <w:rPr>
          <w:rFonts w:asciiTheme="minorHAnsi" w:hAnsiTheme="minorHAnsi" w:cstheme="minorHAnsi"/>
          <w:spacing w:val="-1"/>
          <w:sz w:val="22"/>
          <w:szCs w:val="22"/>
        </w:rPr>
        <w:t xml:space="preserve">face courses on campus. </w:t>
      </w:r>
      <w:r w:rsidR="00E846C7" w:rsidRPr="00306663">
        <w:rPr>
          <w:rFonts w:asciiTheme="minorHAnsi" w:hAnsiTheme="minorHAnsi" w:cstheme="minorHAnsi"/>
          <w:spacing w:val="-1"/>
          <w:sz w:val="22"/>
          <w:szCs w:val="22"/>
        </w:rPr>
        <w:t>This</w:t>
      </w:r>
      <w:r w:rsidRPr="00306663">
        <w:rPr>
          <w:rFonts w:asciiTheme="minorHAnsi" w:hAnsiTheme="minorHAnsi" w:cstheme="minorHAnsi"/>
          <w:spacing w:val="-1"/>
          <w:sz w:val="22"/>
          <w:szCs w:val="22"/>
        </w:rPr>
        <w:t xml:space="preserve"> course</w:t>
      </w:r>
      <w:r w:rsidR="00E846C7" w:rsidRPr="00306663">
        <w:rPr>
          <w:rFonts w:asciiTheme="minorHAnsi" w:hAnsiTheme="minorHAnsi" w:cstheme="minorHAnsi"/>
          <w:spacing w:val="-1"/>
          <w:sz w:val="22"/>
          <w:szCs w:val="22"/>
        </w:rPr>
        <w:t>, therefore,</w:t>
      </w:r>
      <w:r w:rsidRPr="00306663">
        <w:rPr>
          <w:rFonts w:asciiTheme="minorHAnsi" w:hAnsiTheme="minorHAnsi" w:cstheme="minorHAnsi"/>
          <w:spacing w:val="-1"/>
          <w:sz w:val="22"/>
          <w:szCs w:val="22"/>
        </w:rPr>
        <w:t xml:space="preserve"> is delivered at a faster pace and</w:t>
      </w:r>
      <w:r w:rsidR="00E846C7" w:rsidRPr="00306663">
        <w:rPr>
          <w:rFonts w:asciiTheme="minorHAnsi" w:hAnsiTheme="minorHAnsi" w:cstheme="minorHAnsi"/>
          <w:spacing w:val="-1"/>
          <w:sz w:val="22"/>
          <w:szCs w:val="22"/>
        </w:rPr>
        <w:t xml:space="preserve"> requires a more intense effort.  You must </w:t>
      </w:r>
      <w:r w:rsidRPr="00306663">
        <w:rPr>
          <w:rFonts w:asciiTheme="minorHAnsi" w:hAnsiTheme="minorHAnsi" w:cstheme="minorHAnsi"/>
          <w:spacing w:val="-1"/>
          <w:sz w:val="22"/>
          <w:szCs w:val="22"/>
        </w:rPr>
        <w:t xml:space="preserve">stay up with the materials and assignments every single week. </w:t>
      </w:r>
      <w:r w:rsidR="00F813CE" w:rsidRPr="00306663">
        <w:rPr>
          <w:rFonts w:asciiTheme="minorHAnsi" w:hAnsiTheme="minorHAnsi" w:cstheme="minorHAnsi"/>
          <w:spacing w:val="-1"/>
          <w:sz w:val="22"/>
          <w:szCs w:val="22"/>
        </w:rPr>
        <w:t>Even one disturbance to the schedule ca</w:t>
      </w:r>
      <w:r w:rsidR="00E846C7" w:rsidRPr="00306663">
        <w:rPr>
          <w:rFonts w:asciiTheme="minorHAnsi" w:hAnsiTheme="minorHAnsi" w:cstheme="minorHAnsi"/>
          <w:spacing w:val="-1"/>
          <w:sz w:val="22"/>
          <w:szCs w:val="22"/>
        </w:rPr>
        <w:t>n compromise your understanding, your grade and even</w:t>
      </w:r>
      <w:r w:rsidR="00F813CE" w:rsidRPr="00306663">
        <w:rPr>
          <w:rFonts w:asciiTheme="minorHAnsi" w:hAnsiTheme="minorHAnsi" w:cstheme="minorHAnsi"/>
          <w:spacing w:val="-1"/>
          <w:sz w:val="22"/>
          <w:szCs w:val="22"/>
        </w:rPr>
        <w:t xml:space="preserve"> your completion of the course.</w:t>
      </w:r>
    </w:p>
    <w:p w14:paraId="7FF90F34" w14:textId="02495710" w:rsidR="00F813CE" w:rsidRPr="00306663" w:rsidRDefault="00F813CE" w:rsidP="00B2506A">
      <w:pPr>
        <w:pStyle w:val="BodyText"/>
        <w:tabs>
          <w:tab w:val="left" w:pos="10170"/>
        </w:tabs>
        <w:spacing w:line="276" w:lineRule="auto"/>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Please do not take this session if you cannot meet these guidelines.  Should you have trouble once enrolled, please contact me right away.</w:t>
      </w:r>
    </w:p>
    <w:p w14:paraId="529DBB08" w14:textId="081D00EC" w:rsidR="00D50420" w:rsidRPr="00306663" w:rsidRDefault="00D50420" w:rsidP="00B2506A">
      <w:pPr>
        <w:pStyle w:val="BodyText"/>
        <w:tabs>
          <w:tab w:val="left" w:pos="10170"/>
        </w:tabs>
        <w:spacing w:line="276" w:lineRule="auto"/>
        <w:jc w:val="both"/>
        <w:rPr>
          <w:rFonts w:asciiTheme="minorHAnsi" w:hAnsiTheme="minorHAnsi" w:cstheme="minorHAnsi"/>
          <w:color w:val="943634" w:themeColor="accent2" w:themeShade="BF"/>
          <w:spacing w:val="-1"/>
          <w:sz w:val="22"/>
          <w:szCs w:val="22"/>
        </w:rPr>
      </w:pPr>
    </w:p>
    <w:p w14:paraId="04DA0183" w14:textId="77777777" w:rsidR="007F3A78" w:rsidRPr="00306663" w:rsidRDefault="007F3A78" w:rsidP="00B2506A">
      <w:pPr>
        <w:pStyle w:val="Heading4"/>
        <w:tabs>
          <w:tab w:val="left" w:pos="10170"/>
        </w:tabs>
        <w:spacing w:before="0" w:line="276" w:lineRule="auto"/>
        <w:jc w:val="both"/>
        <w:rPr>
          <w:rFonts w:asciiTheme="minorHAnsi" w:hAnsiTheme="minorHAnsi" w:cstheme="minorHAnsi"/>
          <w:color w:val="943634" w:themeColor="accent2" w:themeShade="BF"/>
          <w:spacing w:val="-1"/>
        </w:rPr>
      </w:pPr>
      <w:r w:rsidRPr="00306663">
        <w:rPr>
          <w:rFonts w:asciiTheme="minorHAnsi" w:hAnsiTheme="minorHAnsi" w:cstheme="minorHAnsi"/>
          <w:color w:val="943634" w:themeColor="accent2" w:themeShade="BF"/>
          <w:spacing w:val="-1"/>
        </w:rPr>
        <w:t>NET-IQUETTE AND ONLINE CONDUCT:</w:t>
      </w:r>
    </w:p>
    <w:p w14:paraId="3A78C1F3" w14:textId="77777777" w:rsidR="007F3A78" w:rsidRPr="00306663" w:rsidRDefault="007F3A78" w:rsidP="00B2506A">
      <w:pPr>
        <w:spacing w:line="276" w:lineRule="auto"/>
        <w:jc w:val="both"/>
        <w:rPr>
          <w:rFonts w:cstheme="minorHAnsi"/>
        </w:rPr>
      </w:pPr>
    </w:p>
    <w:p w14:paraId="45B56C6E" w14:textId="2CA8BCAB" w:rsidR="00A32803" w:rsidRPr="00306663" w:rsidRDefault="007F3A78" w:rsidP="00B2506A">
      <w:pPr>
        <w:pStyle w:val="ListParagraph"/>
        <w:numPr>
          <w:ilvl w:val="0"/>
          <w:numId w:val="2"/>
        </w:numPr>
        <w:spacing w:line="276" w:lineRule="auto"/>
        <w:jc w:val="both"/>
        <w:rPr>
          <w:rFonts w:cstheme="minorHAnsi"/>
        </w:rPr>
      </w:pPr>
      <w:r w:rsidRPr="00306663">
        <w:rPr>
          <w:rFonts w:cstheme="minorHAnsi"/>
        </w:rPr>
        <w:t>Online participation is essential to doing well in this class.  Failure to follow course guidelines, participate online and complete assignment</w:t>
      </w:r>
      <w:r w:rsidR="00A32803" w:rsidRPr="00306663">
        <w:rPr>
          <w:rFonts w:cstheme="minorHAnsi"/>
        </w:rPr>
        <w:t xml:space="preserve">s on time will not be excused. </w:t>
      </w:r>
    </w:p>
    <w:p w14:paraId="5C0D9A0A" w14:textId="77777777" w:rsidR="007F3A78" w:rsidRPr="00306663" w:rsidRDefault="007F3A78" w:rsidP="00B2506A">
      <w:pPr>
        <w:pStyle w:val="ListParagraph"/>
        <w:numPr>
          <w:ilvl w:val="0"/>
          <w:numId w:val="2"/>
        </w:numPr>
        <w:spacing w:line="276" w:lineRule="auto"/>
        <w:jc w:val="both"/>
        <w:rPr>
          <w:rFonts w:cstheme="minorHAnsi"/>
        </w:rPr>
      </w:pPr>
      <w:r w:rsidRPr="00306663">
        <w:rPr>
          <w:rFonts w:cstheme="minorHAnsi"/>
        </w:rPr>
        <w:t xml:space="preserve">An introductory business class is ideally suited for an online format.  Social skills, written and verbal skills and networking are all essential ingredients to success in business.  These skills will be practiced online and will be reflected in your grade. </w:t>
      </w:r>
    </w:p>
    <w:p w14:paraId="10DB68EC" w14:textId="77777777" w:rsidR="00072F65" w:rsidRPr="00306663" w:rsidRDefault="007F3A78" w:rsidP="00B2506A">
      <w:pPr>
        <w:pStyle w:val="BodyText"/>
        <w:numPr>
          <w:ilvl w:val="0"/>
          <w:numId w:val="2"/>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You are responsible for the content of your writing. Please remember these guidelines are not intended to squelch communication but simply to ensure that we always remain civil, friendly and professional. Hopefully, participants will disagree, at times, as that is what fosters intellectual growth. Sometimes, the quietest participants have the best ideas.  So, speak- up, please. It is not only vital to your grade and to how productiv</w:t>
      </w:r>
      <w:r w:rsidR="00D45802" w:rsidRPr="00306663">
        <w:rPr>
          <w:rFonts w:asciiTheme="minorHAnsi" w:hAnsiTheme="minorHAnsi" w:cstheme="minorHAnsi"/>
          <w:sz w:val="22"/>
          <w:szCs w:val="22"/>
        </w:rPr>
        <w:t xml:space="preserve">e our time together will be but, </w:t>
      </w:r>
      <w:r w:rsidRPr="00306663">
        <w:rPr>
          <w:rFonts w:asciiTheme="minorHAnsi" w:hAnsiTheme="minorHAnsi" w:cstheme="minorHAnsi"/>
          <w:sz w:val="22"/>
          <w:szCs w:val="22"/>
        </w:rPr>
        <w:t>also</w:t>
      </w:r>
      <w:r w:rsidR="00D45802" w:rsidRPr="00306663">
        <w:rPr>
          <w:rFonts w:asciiTheme="minorHAnsi" w:hAnsiTheme="minorHAnsi" w:cstheme="minorHAnsi"/>
          <w:sz w:val="22"/>
          <w:szCs w:val="22"/>
        </w:rPr>
        <w:t>,</w:t>
      </w:r>
      <w:r w:rsidRPr="00306663">
        <w:rPr>
          <w:rFonts w:asciiTheme="minorHAnsi" w:hAnsiTheme="minorHAnsi" w:cstheme="minorHAnsi"/>
          <w:sz w:val="22"/>
          <w:szCs w:val="22"/>
        </w:rPr>
        <w:t xml:space="preserve"> to your future success.</w:t>
      </w:r>
    </w:p>
    <w:p w14:paraId="4C54DFCE"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lastRenderedPageBreak/>
        <w:t xml:space="preserve">Treat classmates’ contributions with respect and understand that differences in opinion are, not only natural but, encouraged and supported. </w:t>
      </w:r>
    </w:p>
    <w:p w14:paraId="6F1AB2E8"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Have patience and a sense of humor with technology.  Remember in exchange for less travel time you may have to</w:t>
      </w:r>
      <w:r w:rsidR="006C2388" w:rsidRPr="00306663">
        <w:rPr>
          <w:rFonts w:asciiTheme="minorHAnsi" w:hAnsiTheme="minorHAnsi" w:cstheme="minorHAnsi"/>
          <w:b w:val="0"/>
          <w:sz w:val="22"/>
          <w:szCs w:val="22"/>
        </w:rPr>
        <w:t xml:space="preserve"> devote some of it to the compu</w:t>
      </w:r>
      <w:r w:rsidRPr="00306663">
        <w:rPr>
          <w:rFonts w:asciiTheme="minorHAnsi" w:hAnsiTheme="minorHAnsi" w:cstheme="minorHAnsi"/>
          <w:b w:val="0"/>
          <w:sz w:val="22"/>
          <w:szCs w:val="22"/>
        </w:rPr>
        <w:t>ter.</w:t>
      </w:r>
    </w:p>
    <w:p w14:paraId="6E4E5CA6"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Keep an open mind.</w:t>
      </w:r>
    </w:p>
    <w:p w14:paraId="4F453B93"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Ask for help when you need it and assist others when possible.</w:t>
      </w:r>
    </w:p>
    <w:p w14:paraId="2E0B4634"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Contribute regularly to collaborative activities to ensure other members of the community have ample opportunity to read/listen, reflect, and respond to your ideas.</w:t>
      </w:r>
    </w:p>
    <w:p w14:paraId="0190FD87"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Understand that communications shared through text have a higher likelihood of being misinterpreted than the spoken word. Therefore, when you type a thought or a comment, read it carefully before you submit it. If you question the way it is worded, re-write it.</w:t>
      </w:r>
    </w:p>
    <w:p w14:paraId="325AE635"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Contribute regularly. Think of this class as a conversation. Each of your contributions plays a role in building the content and ideas in our community from which your peers will learn.</w:t>
      </w:r>
    </w:p>
    <w:p w14:paraId="643E41A4" w14:textId="34FF64E4"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 xml:space="preserve">Respond to </w:t>
      </w:r>
      <w:r w:rsidR="006C2388" w:rsidRPr="00306663">
        <w:rPr>
          <w:rFonts w:asciiTheme="minorHAnsi" w:hAnsiTheme="minorHAnsi" w:cstheme="minorHAnsi"/>
          <w:b w:val="0"/>
          <w:sz w:val="22"/>
          <w:szCs w:val="22"/>
        </w:rPr>
        <w:t xml:space="preserve">your </w:t>
      </w:r>
      <w:r w:rsidRPr="00306663">
        <w:rPr>
          <w:rFonts w:asciiTheme="minorHAnsi" w:hAnsiTheme="minorHAnsi" w:cstheme="minorHAnsi"/>
          <w:b w:val="0"/>
          <w:sz w:val="22"/>
          <w:szCs w:val="22"/>
        </w:rPr>
        <w:t xml:space="preserve">instructor and classmates </w:t>
      </w:r>
      <w:r w:rsidR="006C2388" w:rsidRPr="00306663">
        <w:rPr>
          <w:rFonts w:asciiTheme="minorHAnsi" w:hAnsiTheme="minorHAnsi" w:cstheme="minorHAnsi"/>
          <w:b w:val="0"/>
          <w:sz w:val="22"/>
          <w:szCs w:val="22"/>
        </w:rPr>
        <w:t>with</w:t>
      </w:r>
      <w:r w:rsidRPr="00306663">
        <w:rPr>
          <w:rFonts w:asciiTheme="minorHAnsi" w:hAnsiTheme="minorHAnsi" w:cstheme="minorHAnsi"/>
          <w:b w:val="0"/>
          <w:sz w:val="22"/>
          <w:szCs w:val="22"/>
        </w:rPr>
        <w:t xml:space="preserve">in </w:t>
      </w:r>
      <w:r w:rsidR="006C2388" w:rsidRPr="00306663">
        <w:rPr>
          <w:rFonts w:asciiTheme="minorHAnsi" w:hAnsiTheme="minorHAnsi" w:cstheme="minorHAnsi"/>
          <w:b w:val="0"/>
          <w:sz w:val="22"/>
          <w:szCs w:val="22"/>
        </w:rPr>
        <w:t>24</w:t>
      </w:r>
      <w:r w:rsidRPr="00306663">
        <w:rPr>
          <w:rFonts w:asciiTheme="minorHAnsi" w:hAnsiTheme="minorHAnsi" w:cstheme="minorHAnsi"/>
          <w:b w:val="0"/>
          <w:sz w:val="22"/>
          <w:szCs w:val="22"/>
        </w:rPr>
        <w:t xml:space="preserve"> hours</w:t>
      </w:r>
      <w:r w:rsidR="002D072D" w:rsidRPr="00306663">
        <w:rPr>
          <w:rFonts w:asciiTheme="minorHAnsi" w:hAnsiTheme="minorHAnsi" w:cstheme="minorHAnsi"/>
          <w:b w:val="0"/>
          <w:sz w:val="22"/>
          <w:szCs w:val="22"/>
        </w:rPr>
        <w:t>, ideally,</w:t>
      </w:r>
      <w:r w:rsidRPr="00306663">
        <w:rPr>
          <w:rFonts w:asciiTheme="minorHAnsi" w:hAnsiTheme="minorHAnsi" w:cstheme="minorHAnsi"/>
          <w:b w:val="0"/>
          <w:sz w:val="22"/>
          <w:szCs w:val="22"/>
        </w:rPr>
        <w:t xml:space="preserve"> </w:t>
      </w:r>
      <w:r w:rsidR="006C2388" w:rsidRPr="00306663">
        <w:rPr>
          <w:rFonts w:asciiTheme="minorHAnsi" w:hAnsiTheme="minorHAnsi" w:cstheme="minorHAnsi"/>
          <w:b w:val="0"/>
          <w:sz w:val="22"/>
          <w:szCs w:val="22"/>
        </w:rPr>
        <w:t>but no later than 48 hours.</w:t>
      </w:r>
    </w:p>
    <w:p w14:paraId="4369135F" w14:textId="77777777" w:rsidR="00072F65" w:rsidRPr="00306663" w:rsidRDefault="00072F65" w:rsidP="00B2506A">
      <w:pPr>
        <w:pStyle w:val="Heading1"/>
        <w:numPr>
          <w:ilvl w:val="1"/>
          <w:numId w:val="18"/>
        </w:numPr>
        <w:spacing w:line="276" w:lineRule="auto"/>
        <w:ind w:left="1080"/>
        <w:jc w:val="both"/>
        <w:rPr>
          <w:rFonts w:asciiTheme="minorHAnsi" w:hAnsiTheme="minorHAnsi" w:cstheme="minorHAnsi"/>
          <w:b w:val="0"/>
          <w:sz w:val="22"/>
          <w:szCs w:val="22"/>
        </w:rPr>
      </w:pPr>
      <w:r w:rsidRPr="00306663">
        <w:rPr>
          <w:rFonts w:asciiTheme="minorHAnsi" w:hAnsiTheme="minorHAnsi" w:cstheme="minorHAnsi"/>
          <w:b w:val="0"/>
          <w:sz w:val="22"/>
          <w:szCs w:val="22"/>
        </w:rPr>
        <w:t>Avoid generalization or vague comments</w:t>
      </w:r>
      <w:r w:rsidR="006C2388" w:rsidRPr="00306663">
        <w:rPr>
          <w:rFonts w:asciiTheme="minorHAnsi" w:hAnsiTheme="minorHAnsi" w:cstheme="minorHAnsi"/>
          <w:b w:val="0"/>
          <w:sz w:val="22"/>
          <w:szCs w:val="22"/>
        </w:rPr>
        <w:t xml:space="preserve"> that are not supported by reliable data from reliable sources.</w:t>
      </w:r>
      <w:r w:rsidRPr="00306663">
        <w:rPr>
          <w:rFonts w:asciiTheme="minorHAnsi" w:hAnsiTheme="minorHAnsi" w:cstheme="minorHAnsi"/>
          <w:b w:val="0"/>
          <w:sz w:val="22"/>
          <w:szCs w:val="22"/>
        </w:rPr>
        <w:t xml:space="preserve"> </w:t>
      </w:r>
    </w:p>
    <w:p w14:paraId="66135AD2" w14:textId="097A4796" w:rsidR="00F84B83" w:rsidRPr="00306663" w:rsidRDefault="00F84B83" w:rsidP="00B2506A">
      <w:pPr>
        <w:spacing w:line="276" w:lineRule="auto"/>
        <w:jc w:val="both"/>
        <w:rPr>
          <w:rFonts w:eastAsia="Century Gothic" w:cstheme="minorHAnsi"/>
        </w:rPr>
      </w:pPr>
    </w:p>
    <w:p w14:paraId="5440B8CD" w14:textId="77777777" w:rsidR="00F84B83" w:rsidRPr="00306663" w:rsidRDefault="00F84B83" w:rsidP="00B2506A">
      <w:pPr>
        <w:autoSpaceDE w:val="0"/>
        <w:autoSpaceDN w:val="0"/>
        <w:spacing w:line="276" w:lineRule="auto"/>
        <w:ind w:left="200"/>
        <w:jc w:val="both"/>
        <w:outlineLvl w:val="1"/>
        <w:rPr>
          <w:rFonts w:eastAsia="Calibri" w:cstheme="minorHAnsi"/>
          <w:b/>
          <w:bCs/>
          <w:i/>
          <w:color w:val="933634"/>
          <w:lang w:bidi="en-US"/>
        </w:rPr>
      </w:pPr>
      <w:r w:rsidRPr="00306663">
        <w:rPr>
          <w:rFonts w:eastAsia="Calibri" w:cstheme="minorHAnsi"/>
          <w:b/>
          <w:bCs/>
          <w:i/>
          <w:color w:val="933634"/>
          <w:lang w:bidi="en-US"/>
        </w:rPr>
        <w:t>PLEASE READ:</w:t>
      </w:r>
    </w:p>
    <w:p w14:paraId="51FE7FE4" w14:textId="77777777" w:rsidR="00F84B83" w:rsidRPr="00306663" w:rsidRDefault="00F84B83" w:rsidP="00B2506A">
      <w:pPr>
        <w:numPr>
          <w:ilvl w:val="0"/>
          <w:numId w:val="22"/>
        </w:numPr>
        <w:tabs>
          <w:tab w:val="left" w:pos="920"/>
          <w:tab w:val="left" w:pos="921"/>
        </w:tabs>
        <w:autoSpaceDE w:val="0"/>
        <w:autoSpaceDN w:val="0"/>
        <w:spacing w:before="42" w:line="276" w:lineRule="auto"/>
        <w:jc w:val="both"/>
        <w:rPr>
          <w:rFonts w:eastAsia="Calibri" w:cstheme="minorHAnsi"/>
          <w:lang w:bidi="en-US"/>
        </w:rPr>
      </w:pPr>
      <w:r w:rsidRPr="00306663">
        <w:rPr>
          <w:rFonts w:eastAsia="Calibri" w:cstheme="minorHAnsi"/>
          <w:b/>
          <w:lang w:bidi="en-US"/>
        </w:rPr>
        <w:t>This</w:t>
      </w:r>
      <w:r w:rsidRPr="00306663">
        <w:rPr>
          <w:rFonts w:eastAsia="Calibri" w:cstheme="minorHAnsi"/>
          <w:b/>
          <w:spacing w:val="-13"/>
          <w:lang w:bidi="en-US"/>
        </w:rPr>
        <w:t xml:space="preserve"> </w:t>
      </w:r>
      <w:r w:rsidRPr="00306663">
        <w:rPr>
          <w:rFonts w:eastAsia="Calibri" w:cstheme="minorHAnsi"/>
          <w:b/>
          <w:lang w:bidi="en-US"/>
        </w:rPr>
        <w:t>syllabus</w:t>
      </w:r>
      <w:r w:rsidRPr="00306663">
        <w:rPr>
          <w:rFonts w:eastAsia="Calibri" w:cstheme="minorHAnsi"/>
          <w:b/>
          <w:spacing w:val="-14"/>
          <w:lang w:bidi="en-US"/>
        </w:rPr>
        <w:t xml:space="preserve"> </w:t>
      </w:r>
      <w:r w:rsidRPr="00306663">
        <w:rPr>
          <w:rFonts w:eastAsia="Calibri" w:cstheme="minorHAnsi"/>
          <w:b/>
          <w:lang w:bidi="en-US"/>
        </w:rPr>
        <w:t>is</w:t>
      </w:r>
      <w:r w:rsidRPr="00306663">
        <w:rPr>
          <w:rFonts w:eastAsia="Calibri" w:cstheme="minorHAnsi"/>
          <w:b/>
          <w:spacing w:val="-11"/>
          <w:lang w:bidi="en-US"/>
        </w:rPr>
        <w:t xml:space="preserve"> </w:t>
      </w:r>
      <w:r w:rsidRPr="00306663">
        <w:rPr>
          <w:rFonts w:eastAsia="Calibri" w:cstheme="minorHAnsi"/>
          <w:b/>
          <w:lang w:bidi="en-US"/>
        </w:rPr>
        <w:t>your</w:t>
      </w:r>
      <w:r w:rsidRPr="00306663">
        <w:rPr>
          <w:rFonts w:eastAsia="Calibri" w:cstheme="minorHAnsi"/>
          <w:b/>
          <w:spacing w:val="-10"/>
          <w:lang w:bidi="en-US"/>
        </w:rPr>
        <w:t xml:space="preserve"> </w:t>
      </w:r>
      <w:r w:rsidRPr="00306663">
        <w:rPr>
          <w:rFonts w:eastAsia="Calibri" w:cstheme="minorHAnsi"/>
          <w:b/>
          <w:lang w:bidi="en-US"/>
        </w:rPr>
        <w:t>template</w:t>
      </w:r>
      <w:r w:rsidRPr="00306663">
        <w:rPr>
          <w:rFonts w:eastAsia="Calibri" w:cstheme="minorHAnsi"/>
          <w:b/>
          <w:spacing w:val="-12"/>
          <w:lang w:bidi="en-US"/>
        </w:rPr>
        <w:t xml:space="preserve"> </w:t>
      </w:r>
      <w:r w:rsidRPr="00306663">
        <w:rPr>
          <w:rFonts w:eastAsia="Calibri" w:cstheme="minorHAnsi"/>
          <w:b/>
          <w:lang w:bidi="en-US"/>
        </w:rPr>
        <w:t>for</w:t>
      </w:r>
      <w:r w:rsidRPr="00306663">
        <w:rPr>
          <w:rFonts w:eastAsia="Calibri" w:cstheme="minorHAnsi"/>
          <w:b/>
          <w:spacing w:val="-14"/>
          <w:lang w:bidi="en-US"/>
        </w:rPr>
        <w:t xml:space="preserve"> </w:t>
      </w:r>
      <w:r w:rsidRPr="00306663">
        <w:rPr>
          <w:rFonts w:eastAsia="Calibri" w:cstheme="minorHAnsi"/>
          <w:b/>
          <w:lang w:bidi="en-US"/>
        </w:rPr>
        <w:t>success.</w:t>
      </w:r>
      <w:r w:rsidRPr="00306663">
        <w:rPr>
          <w:rFonts w:eastAsia="Calibri" w:cstheme="minorHAnsi"/>
          <w:b/>
          <w:spacing w:val="29"/>
          <w:lang w:bidi="en-US"/>
        </w:rPr>
        <w:t xml:space="preserve"> </w:t>
      </w:r>
      <w:r w:rsidRPr="00306663">
        <w:rPr>
          <w:rFonts w:eastAsia="Calibri" w:cstheme="minorHAnsi"/>
          <w:lang w:bidi="en-US"/>
        </w:rPr>
        <w:t>For</w:t>
      </w:r>
      <w:r w:rsidRPr="00306663">
        <w:rPr>
          <w:rFonts w:eastAsia="Calibri" w:cstheme="minorHAnsi"/>
          <w:spacing w:val="-12"/>
          <w:lang w:bidi="en-US"/>
        </w:rPr>
        <w:t xml:space="preserve"> </w:t>
      </w:r>
      <w:r w:rsidRPr="00306663">
        <w:rPr>
          <w:rFonts w:eastAsia="Calibri" w:cstheme="minorHAnsi"/>
          <w:lang w:bidi="en-US"/>
        </w:rPr>
        <w:t>anything</w:t>
      </w:r>
      <w:r w:rsidRPr="00306663">
        <w:rPr>
          <w:rFonts w:eastAsia="Calibri" w:cstheme="minorHAnsi"/>
          <w:spacing w:val="-12"/>
          <w:lang w:bidi="en-US"/>
        </w:rPr>
        <w:t xml:space="preserve"> </w:t>
      </w:r>
      <w:r w:rsidRPr="00306663">
        <w:rPr>
          <w:rFonts w:eastAsia="Calibri" w:cstheme="minorHAnsi"/>
          <w:lang w:bidi="en-US"/>
        </w:rPr>
        <w:t>clearly</w:t>
      </w:r>
      <w:r w:rsidRPr="00306663">
        <w:rPr>
          <w:rFonts w:eastAsia="Calibri" w:cstheme="minorHAnsi"/>
          <w:spacing w:val="-14"/>
          <w:lang w:bidi="en-US"/>
        </w:rPr>
        <w:t xml:space="preserve"> </w:t>
      </w:r>
      <w:r w:rsidRPr="00306663">
        <w:rPr>
          <w:rFonts w:eastAsia="Calibri" w:cstheme="minorHAnsi"/>
          <w:lang w:bidi="en-US"/>
        </w:rPr>
        <w:t>outlined</w:t>
      </w:r>
      <w:r w:rsidRPr="00306663">
        <w:rPr>
          <w:rFonts w:eastAsia="Calibri" w:cstheme="minorHAnsi"/>
          <w:spacing w:val="-14"/>
          <w:lang w:bidi="en-US"/>
        </w:rPr>
        <w:t xml:space="preserve"> </w:t>
      </w:r>
      <w:r w:rsidRPr="00306663">
        <w:rPr>
          <w:rFonts w:eastAsia="Calibri" w:cstheme="minorHAnsi"/>
          <w:lang w:bidi="en-US"/>
        </w:rPr>
        <w:t>here,</w:t>
      </w:r>
      <w:r w:rsidRPr="00306663">
        <w:rPr>
          <w:rFonts w:eastAsia="Calibri" w:cstheme="minorHAnsi"/>
          <w:spacing w:val="-14"/>
          <w:lang w:bidi="en-US"/>
        </w:rPr>
        <w:t xml:space="preserve"> </w:t>
      </w:r>
      <w:r w:rsidRPr="00306663">
        <w:rPr>
          <w:rFonts w:eastAsia="Calibri" w:cstheme="minorHAnsi"/>
          <w:lang w:bidi="en-US"/>
        </w:rPr>
        <w:t>“I</w:t>
      </w:r>
      <w:r w:rsidRPr="00306663">
        <w:rPr>
          <w:rFonts w:eastAsia="Calibri" w:cstheme="minorHAnsi"/>
          <w:spacing w:val="-14"/>
          <w:lang w:bidi="en-US"/>
        </w:rPr>
        <w:t xml:space="preserve"> </w:t>
      </w:r>
      <w:r w:rsidRPr="00306663">
        <w:rPr>
          <w:rFonts w:eastAsia="Calibri" w:cstheme="minorHAnsi"/>
          <w:lang w:bidi="en-US"/>
        </w:rPr>
        <w:t>didn’t</w:t>
      </w:r>
      <w:r w:rsidRPr="00306663">
        <w:rPr>
          <w:rFonts w:eastAsia="Calibri" w:cstheme="minorHAnsi"/>
          <w:spacing w:val="-14"/>
          <w:lang w:bidi="en-US"/>
        </w:rPr>
        <w:t xml:space="preserve"> </w:t>
      </w:r>
      <w:r w:rsidRPr="00306663">
        <w:rPr>
          <w:rFonts w:eastAsia="Calibri" w:cstheme="minorHAnsi"/>
          <w:lang w:bidi="en-US"/>
        </w:rPr>
        <w:t>know”</w:t>
      </w:r>
      <w:r w:rsidRPr="00306663">
        <w:rPr>
          <w:rFonts w:eastAsia="Calibri" w:cstheme="minorHAnsi"/>
          <w:spacing w:val="-11"/>
          <w:lang w:bidi="en-US"/>
        </w:rPr>
        <w:t xml:space="preserve"> </w:t>
      </w:r>
      <w:r w:rsidRPr="00306663">
        <w:rPr>
          <w:rFonts w:eastAsia="Calibri" w:cstheme="minorHAnsi"/>
          <w:lang w:bidi="en-US"/>
        </w:rPr>
        <w:t>is</w:t>
      </w:r>
      <w:r w:rsidRPr="00306663">
        <w:rPr>
          <w:rFonts w:eastAsia="Calibri" w:cstheme="minorHAnsi"/>
          <w:spacing w:val="-11"/>
          <w:lang w:bidi="en-US"/>
        </w:rPr>
        <w:t xml:space="preserve"> </w:t>
      </w:r>
      <w:r w:rsidRPr="00306663">
        <w:rPr>
          <w:rFonts w:eastAsia="Calibri" w:cstheme="minorHAnsi"/>
          <w:lang w:bidi="en-US"/>
        </w:rPr>
        <w:t>an unacceptable retort. This approach is designed to reinforce your professional rigor in the workplace.</w:t>
      </w:r>
      <w:r w:rsidRPr="00306663">
        <w:rPr>
          <w:rFonts w:eastAsia="Calibri" w:cstheme="minorHAnsi"/>
          <w:spacing w:val="24"/>
          <w:lang w:bidi="en-US"/>
        </w:rPr>
        <w:t xml:space="preserve"> </w:t>
      </w:r>
      <w:r w:rsidRPr="00306663">
        <w:rPr>
          <w:rFonts w:eastAsia="Calibri" w:cstheme="minorHAnsi"/>
          <w:lang w:bidi="en-US"/>
        </w:rPr>
        <w:t>I</w:t>
      </w:r>
      <w:r w:rsidRPr="00306663">
        <w:rPr>
          <w:rFonts w:eastAsia="Calibri" w:cstheme="minorHAnsi"/>
          <w:spacing w:val="-13"/>
          <w:lang w:bidi="en-US"/>
        </w:rPr>
        <w:t xml:space="preserve"> </w:t>
      </w:r>
      <w:r w:rsidRPr="00306663">
        <w:rPr>
          <w:rFonts w:eastAsia="Calibri" w:cstheme="minorHAnsi"/>
          <w:lang w:bidi="en-US"/>
        </w:rPr>
        <w:t>want</w:t>
      </w:r>
      <w:r w:rsidRPr="00306663">
        <w:rPr>
          <w:rFonts w:eastAsia="Calibri" w:cstheme="minorHAnsi"/>
          <w:spacing w:val="-12"/>
          <w:lang w:bidi="en-US"/>
        </w:rPr>
        <w:t xml:space="preserve"> </w:t>
      </w:r>
      <w:r w:rsidRPr="00306663">
        <w:rPr>
          <w:rFonts w:eastAsia="Calibri" w:cstheme="minorHAnsi"/>
          <w:lang w:bidi="en-US"/>
        </w:rPr>
        <w:t>you</w:t>
      </w:r>
      <w:r w:rsidRPr="00306663">
        <w:rPr>
          <w:rFonts w:eastAsia="Calibri" w:cstheme="minorHAnsi"/>
          <w:spacing w:val="-14"/>
          <w:lang w:bidi="en-US"/>
        </w:rPr>
        <w:t xml:space="preserve"> </w:t>
      </w:r>
      <w:r w:rsidRPr="00306663">
        <w:rPr>
          <w:rFonts w:eastAsia="Calibri" w:cstheme="minorHAnsi"/>
          <w:lang w:bidi="en-US"/>
        </w:rPr>
        <w:t>to</w:t>
      </w:r>
      <w:r w:rsidRPr="00306663">
        <w:rPr>
          <w:rFonts w:eastAsia="Calibri" w:cstheme="minorHAnsi"/>
          <w:spacing w:val="-11"/>
          <w:lang w:bidi="en-US"/>
        </w:rPr>
        <w:t xml:space="preserve"> </w:t>
      </w:r>
      <w:r w:rsidRPr="00306663">
        <w:rPr>
          <w:rFonts w:eastAsia="Calibri" w:cstheme="minorHAnsi"/>
          <w:lang w:bidi="en-US"/>
        </w:rPr>
        <w:t>stand</w:t>
      </w:r>
      <w:r w:rsidRPr="00306663">
        <w:rPr>
          <w:rFonts w:eastAsia="Calibri" w:cstheme="minorHAnsi"/>
          <w:spacing w:val="-16"/>
          <w:lang w:bidi="en-US"/>
        </w:rPr>
        <w:t xml:space="preserve"> </w:t>
      </w:r>
      <w:r w:rsidRPr="00306663">
        <w:rPr>
          <w:rFonts w:eastAsia="Calibri" w:cstheme="minorHAnsi"/>
          <w:lang w:bidi="en-US"/>
        </w:rPr>
        <w:t>out</w:t>
      </w:r>
      <w:r w:rsidRPr="00306663">
        <w:rPr>
          <w:rFonts w:eastAsia="Calibri" w:cstheme="minorHAnsi"/>
          <w:spacing w:val="-13"/>
          <w:lang w:bidi="en-US"/>
        </w:rPr>
        <w:t xml:space="preserve"> </w:t>
      </w:r>
      <w:r w:rsidRPr="00306663">
        <w:rPr>
          <w:rFonts w:eastAsia="Calibri" w:cstheme="minorHAnsi"/>
          <w:lang w:bidi="en-US"/>
        </w:rPr>
        <w:t>in</w:t>
      </w:r>
      <w:r w:rsidRPr="00306663">
        <w:rPr>
          <w:rFonts w:eastAsia="Calibri" w:cstheme="minorHAnsi"/>
          <w:spacing w:val="-13"/>
          <w:lang w:bidi="en-US"/>
        </w:rPr>
        <w:t xml:space="preserve"> </w:t>
      </w:r>
      <w:r w:rsidRPr="00306663">
        <w:rPr>
          <w:rFonts w:eastAsia="Calibri" w:cstheme="minorHAnsi"/>
          <w:lang w:bidi="en-US"/>
        </w:rPr>
        <w:t>the</w:t>
      </w:r>
      <w:r w:rsidRPr="00306663">
        <w:rPr>
          <w:rFonts w:eastAsia="Calibri" w:cstheme="minorHAnsi"/>
          <w:spacing w:val="-12"/>
          <w:lang w:bidi="en-US"/>
        </w:rPr>
        <w:t xml:space="preserve"> </w:t>
      </w:r>
      <w:r w:rsidRPr="00306663">
        <w:rPr>
          <w:rFonts w:eastAsia="Calibri" w:cstheme="minorHAnsi"/>
          <w:lang w:bidi="en-US"/>
        </w:rPr>
        <w:t>best</w:t>
      </w:r>
      <w:r w:rsidRPr="00306663">
        <w:rPr>
          <w:rFonts w:eastAsia="Calibri" w:cstheme="minorHAnsi"/>
          <w:spacing w:val="-15"/>
          <w:lang w:bidi="en-US"/>
        </w:rPr>
        <w:t xml:space="preserve"> </w:t>
      </w:r>
      <w:r w:rsidRPr="00306663">
        <w:rPr>
          <w:rFonts w:eastAsia="Calibri" w:cstheme="minorHAnsi"/>
          <w:lang w:bidi="en-US"/>
        </w:rPr>
        <w:t>way</w:t>
      </w:r>
      <w:r w:rsidRPr="00306663">
        <w:rPr>
          <w:rFonts w:eastAsia="Calibri" w:cstheme="minorHAnsi"/>
          <w:spacing w:val="-11"/>
          <w:lang w:bidi="en-US"/>
        </w:rPr>
        <w:t xml:space="preserve"> </w:t>
      </w:r>
      <w:r w:rsidRPr="00306663">
        <w:rPr>
          <w:rFonts w:eastAsia="Calibri" w:cstheme="minorHAnsi"/>
          <w:lang w:bidi="en-US"/>
        </w:rPr>
        <w:t>possible</w:t>
      </w:r>
      <w:r w:rsidRPr="00306663">
        <w:rPr>
          <w:rFonts w:eastAsia="Calibri" w:cstheme="minorHAnsi"/>
          <w:spacing w:val="-15"/>
          <w:lang w:bidi="en-US"/>
        </w:rPr>
        <w:t xml:space="preserve"> </w:t>
      </w:r>
      <w:r w:rsidRPr="00306663">
        <w:rPr>
          <w:rFonts w:eastAsia="Calibri" w:cstheme="minorHAnsi"/>
          <w:lang w:bidi="en-US"/>
        </w:rPr>
        <w:t>and</w:t>
      </w:r>
      <w:r w:rsidRPr="00306663">
        <w:rPr>
          <w:rFonts w:eastAsia="Calibri" w:cstheme="minorHAnsi"/>
          <w:spacing w:val="-14"/>
          <w:lang w:bidi="en-US"/>
        </w:rPr>
        <w:t xml:space="preserve"> </w:t>
      </w:r>
      <w:r w:rsidRPr="00306663">
        <w:rPr>
          <w:rFonts w:eastAsia="Calibri" w:cstheme="minorHAnsi"/>
          <w:lang w:bidi="en-US"/>
        </w:rPr>
        <w:t>the</w:t>
      </w:r>
      <w:r w:rsidRPr="00306663">
        <w:rPr>
          <w:rFonts w:eastAsia="Calibri" w:cstheme="minorHAnsi"/>
          <w:spacing w:val="-12"/>
          <w:lang w:bidi="en-US"/>
        </w:rPr>
        <w:t xml:space="preserve"> </w:t>
      </w:r>
      <w:r w:rsidRPr="00306663">
        <w:rPr>
          <w:rFonts w:eastAsia="Calibri" w:cstheme="minorHAnsi"/>
          <w:lang w:bidi="en-US"/>
        </w:rPr>
        <w:t>habits</w:t>
      </w:r>
      <w:r w:rsidRPr="00306663">
        <w:rPr>
          <w:rFonts w:eastAsia="Calibri" w:cstheme="minorHAnsi"/>
          <w:spacing w:val="-13"/>
          <w:lang w:bidi="en-US"/>
        </w:rPr>
        <w:t xml:space="preserve"> </w:t>
      </w:r>
      <w:r w:rsidRPr="00306663">
        <w:rPr>
          <w:rFonts w:eastAsia="Calibri" w:cstheme="minorHAnsi"/>
          <w:lang w:bidi="en-US"/>
        </w:rPr>
        <w:t>I</w:t>
      </w:r>
      <w:r w:rsidRPr="00306663">
        <w:rPr>
          <w:rFonts w:eastAsia="Calibri" w:cstheme="minorHAnsi"/>
          <w:spacing w:val="-13"/>
          <w:lang w:bidi="en-US"/>
        </w:rPr>
        <w:t xml:space="preserve"> </w:t>
      </w:r>
      <w:r w:rsidRPr="00306663">
        <w:rPr>
          <w:rFonts w:eastAsia="Calibri" w:cstheme="minorHAnsi"/>
          <w:lang w:bidi="en-US"/>
        </w:rPr>
        <w:t>am</w:t>
      </w:r>
      <w:r w:rsidRPr="00306663">
        <w:rPr>
          <w:rFonts w:eastAsia="Calibri" w:cstheme="minorHAnsi"/>
          <w:spacing w:val="-11"/>
          <w:lang w:bidi="en-US"/>
        </w:rPr>
        <w:t xml:space="preserve"> </w:t>
      </w:r>
      <w:r w:rsidRPr="00306663">
        <w:rPr>
          <w:rFonts w:eastAsia="Calibri" w:cstheme="minorHAnsi"/>
          <w:lang w:bidi="en-US"/>
        </w:rPr>
        <w:t>trying</w:t>
      </w:r>
      <w:r w:rsidRPr="00306663">
        <w:rPr>
          <w:rFonts w:eastAsia="Calibri" w:cstheme="minorHAnsi"/>
          <w:spacing w:val="-14"/>
          <w:lang w:bidi="en-US"/>
        </w:rPr>
        <w:t xml:space="preserve"> </w:t>
      </w:r>
      <w:r w:rsidRPr="00306663">
        <w:rPr>
          <w:rFonts w:eastAsia="Calibri" w:cstheme="minorHAnsi"/>
          <w:lang w:bidi="en-US"/>
        </w:rPr>
        <w:t>to</w:t>
      </w:r>
      <w:r w:rsidRPr="00306663">
        <w:rPr>
          <w:rFonts w:eastAsia="Calibri" w:cstheme="minorHAnsi"/>
          <w:spacing w:val="-12"/>
          <w:lang w:bidi="en-US"/>
        </w:rPr>
        <w:t xml:space="preserve"> </w:t>
      </w:r>
      <w:r w:rsidRPr="00306663">
        <w:rPr>
          <w:rFonts w:eastAsia="Calibri" w:cstheme="minorHAnsi"/>
          <w:lang w:bidi="en-US"/>
        </w:rPr>
        <w:t>help</w:t>
      </w:r>
      <w:r w:rsidRPr="00306663">
        <w:rPr>
          <w:rFonts w:eastAsia="Calibri" w:cstheme="minorHAnsi"/>
          <w:spacing w:val="-14"/>
          <w:lang w:bidi="en-US"/>
        </w:rPr>
        <w:t xml:space="preserve"> </w:t>
      </w:r>
      <w:r w:rsidRPr="00306663">
        <w:rPr>
          <w:rFonts w:eastAsia="Calibri" w:cstheme="minorHAnsi"/>
          <w:lang w:bidi="en-US"/>
        </w:rPr>
        <w:t>instill in</w:t>
      </w:r>
      <w:r w:rsidRPr="00306663">
        <w:rPr>
          <w:rFonts w:eastAsia="Calibri" w:cstheme="minorHAnsi"/>
          <w:spacing w:val="-13"/>
          <w:lang w:bidi="en-US"/>
        </w:rPr>
        <w:t xml:space="preserve"> </w:t>
      </w:r>
      <w:r w:rsidRPr="00306663">
        <w:rPr>
          <w:rFonts w:eastAsia="Calibri" w:cstheme="minorHAnsi"/>
          <w:lang w:bidi="en-US"/>
        </w:rPr>
        <w:t>you</w:t>
      </w:r>
      <w:r w:rsidRPr="00306663">
        <w:rPr>
          <w:rFonts w:eastAsia="Calibri" w:cstheme="minorHAnsi"/>
          <w:spacing w:val="-16"/>
          <w:lang w:bidi="en-US"/>
        </w:rPr>
        <w:t xml:space="preserve"> </w:t>
      </w:r>
      <w:r w:rsidRPr="00306663">
        <w:rPr>
          <w:rFonts w:eastAsia="Calibri" w:cstheme="minorHAnsi"/>
          <w:lang w:bidi="en-US"/>
        </w:rPr>
        <w:t>are</w:t>
      </w:r>
      <w:r w:rsidRPr="00306663">
        <w:rPr>
          <w:rFonts w:eastAsia="Calibri" w:cstheme="minorHAnsi"/>
          <w:spacing w:val="-12"/>
          <w:lang w:bidi="en-US"/>
        </w:rPr>
        <w:t xml:space="preserve"> </w:t>
      </w:r>
      <w:r w:rsidRPr="00306663">
        <w:rPr>
          <w:rFonts w:eastAsia="Calibri" w:cstheme="minorHAnsi"/>
          <w:lang w:bidi="en-US"/>
        </w:rPr>
        <w:t>designed</w:t>
      </w:r>
      <w:r w:rsidRPr="00306663">
        <w:rPr>
          <w:rFonts w:eastAsia="Calibri" w:cstheme="minorHAnsi"/>
          <w:spacing w:val="-13"/>
          <w:lang w:bidi="en-US"/>
        </w:rPr>
        <w:t xml:space="preserve"> </w:t>
      </w:r>
      <w:r w:rsidRPr="00306663">
        <w:rPr>
          <w:rFonts w:eastAsia="Calibri" w:cstheme="minorHAnsi"/>
          <w:lang w:bidi="en-US"/>
        </w:rPr>
        <w:t>to</w:t>
      </w:r>
      <w:r w:rsidRPr="00306663">
        <w:rPr>
          <w:rFonts w:eastAsia="Calibri" w:cstheme="minorHAnsi"/>
          <w:spacing w:val="-11"/>
          <w:lang w:bidi="en-US"/>
        </w:rPr>
        <w:t xml:space="preserve"> </w:t>
      </w:r>
      <w:r w:rsidRPr="00306663">
        <w:rPr>
          <w:rFonts w:eastAsia="Calibri" w:cstheme="minorHAnsi"/>
          <w:lang w:bidi="en-US"/>
        </w:rPr>
        <w:t>do</w:t>
      </w:r>
      <w:r w:rsidRPr="00306663">
        <w:rPr>
          <w:rFonts w:eastAsia="Calibri" w:cstheme="minorHAnsi"/>
          <w:spacing w:val="-11"/>
          <w:lang w:bidi="en-US"/>
        </w:rPr>
        <w:t xml:space="preserve"> </w:t>
      </w:r>
      <w:r w:rsidRPr="00306663">
        <w:rPr>
          <w:rFonts w:eastAsia="Calibri" w:cstheme="minorHAnsi"/>
          <w:lang w:bidi="en-US"/>
        </w:rPr>
        <w:t>just</w:t>
      </w:r>
      <w:r w:rsidRPr="00306663">
        <w:rPr>
          <w:rFonts w:eastAsia="Calibri" w:cstheme="minorHAnsi"/>
          <w:spacing w:val="-14"/>
          <w:lang w:bidi="en-US"/>
        </w:rPr>
        <w:t xml:space="preserve"> </w:t>
      </w:r>
      <w:r w:rsidRPr="00306663">
        <w:rPr>
          <w:rFonts w:eastAsia="Calibri" w:cstheme="minorHAnsi"/>
          <w:lang w:bidi="en-US"/>
        </w:rPr>
        <w:t>that.</w:t>
      </w:r>
      <w:r w:rsidRPr="00306663">
        <w:rPr>
          <w:rFonts w:eastAsia="Calibri" w:cstheme="minorHAnsi"/>
          <w:spacing w:val="25"/>
          <w:lang w:bidi="en-US"/>
        </w:rPr>
        <w:t xml:space="preserve"> </w:t>
      </w:r>
      <w:r w:rsidRPr="00306663">
        <w:rPr>
          <w:rFonts w:eastAsia="Calibri" w:cstheme="minorHAnsi"/>
          <w:lang w:bidi="en-US"/>
        </w:rPr>
        <w:t>If</w:t>
      </w:r>
      <w:r w:rsidRPr="00306663">
        <w:rPr>
          <w:rFonts w:eastAsia="Calibri" w:cstheme="minorHAnsi"/>
          <w:spacing w:val="-15"/>
          <w:lang w:bidi="en-US"/>
        </w:rPr>
        <w:t xml:space="preserve"> </w:t>
      </w:r>
      <w:r w:rsidRPr="00306663">
        <w:rPr>
          <w:rFonts w:eastAsia="Calibri" w:cstheme="minorHAnsi"/>
          <w:lang w:bidi="en-US"/>
        </w:rPr>
        <w:t>you</w:t>
      </w:r>
      <w:r w:rsidRPr="00306663">
        <w:rPr>
          <w:rFonts w:eastAsia="Calibri" w:cstheme="minorHAnsi"/>
          <w:spacing w:val="-13"/>
          <w:lang w:bidi="en-US"/>
        </w:rPr>
        <w:t xml:space="preserve"> </w:t>
      </w:r>
      <w:r w:rsidRPr="00306663">
        <w:rPr>
          <w:rFonts w:eastAsia="Calibri" w:cstheme="minorHAnsi"/>
          <w:lang w:bidi="en-US"/>
        </w:rPr>
        <w:t>ask</w:t>
      </w:r>
      <w:r w:rsidRPr="00306663">
        <w:rPr>
          <w:rFonts w:eastAsia="Calibri" w:cstheme="minorHAnsi"/>
          <w:spacing w:val="-12"/>
          <w:lang w:bidi="en-US"/>
        </w:rPr>
        <w:t xml:space="preserve"> </w:t>
      </w:r>
      <w:r w:rsidRPr="00306663">
        <w:rPr>
          <w:rFonts w:eastAsia="Calibri" w:cstheme="minorHAnsi"/>
          <w:lang w:bidi="en-US"/>
        </w:rPr>
        <w:t>a</w:t>
      </w:r>
      <w:r w:rsidRPr="00306663">
        <w:rPr>
          <w:rFonts w:eastAsia="Calibri" w:cstheme="minorHAnsi"/>
          <w:spacing w:val="-13"/>
          <w:lang w:bidi="en-US"/>
        </w:rPr>
        <w:t xml:space="preserve"> </w:t>
      </w:r>
      <w:r w:rsidRPr="00306663">
        <w:rPr>
          <w:rFonts w:eastAsia="Calibri" w:cstheme="minorHAnsi"/>
          <w:lang w:bidi="en-US"/>
        </w:rPr>
        <w:t>question</w:t>
      </w:r>
      <w:r w:rsidRPr="00306663">
        <w:rPr>
          <w:rFonts w:eastAsia="Calibri" w:cstheme="minorHAnsi"/>
          <w:spacing w:val="-13"/>
          <w:lang w:bidi="en-US"/>
        </w:rPr>
        <w:t xml:space="preserve"> </w:t>
      </w:r>
      <w:r w:rsidRPr="00306663">
        <w:rPr>
          <w:rFonts w:eastAsia="Calibri" w:cstheme="minorHAnsi"/>
          <w:lang w:bidi="en-US"/>
        </w:rPr>
        <w:t>via</w:t>
      </w:r>
      <w:r w:rsidRPr="00306663">
        <w:rPr>
          <w:rFonts w:eastAsia="Calibri" w:cstheme="minorHAnsi"/>
          <w:spacing w:val="-12"/>
          <w:lang w:bidi="en-US"/>
        </w:rPr>
        <w:t xml:space="preserve"> </w:t>
      </w:r>
      <w:r w:rsidRPr="00306663">
        <w:rPr>
          <w:rFonts w:eastAsia="Calibri" w:cstheme="minorHAnsi"/>
          <w:lang w:bidi="en-US"/>
        </w:rPr>
        <w:t>e-mail</w:t>
      </w:r>
      <w:r w:rsidRPr="00306663">
        <w:rPr>
          <w:rFonts w:eastAsia="Calibri" w:cstheme="minorHAnsi"/>
          <w:spacing w:val="-13"/>
          <w:lang w:bidi="en-US"/>
        </w:rPr>
        <w:t xml:space="preserve"> </w:t>
      </w:r>
      <w:r w:rsidRPr="00306663">
        <w:rPr>
          <w:rFonts w:eastAsia="Calibri" w:cstheme="minorHAnsi"/>
          <w:lang w:bidi="en-US"/>
        </w:rPr>
        <w:t>that</w:t>
      </w:r>
      <w:r w:rsidRPr="00306663">
        <w:rPr>
          <w:rFonts w:eastAsia="Calibri" w:cstheme="minorHAnsi"/>
          <w:spacing w:val="-12"/>
          <w:lang w:bidi="en-US"/>
        </w:rPr>
        <w:t xml:space="preserve"> </w:t>
      </w:r>
      <w:r w:rsidRPr="00306663">
        <w:rPr>
          <w:rFonts w:eastAsia="Calibri" w:cstheme="minorHAnsi"/>
          <w:lang w:bidi="en-US"/>
        </w:rPr>
        <w:t>is</w:t>
      </w:r>
      <w:r w:rsidRPr="00306663">
        <w:rPr>
          <w:rFonts w:eastAsia="Calibri" w:cstheme="minorHAnsi"/>
          <w:spacing w:val="-12"/>
          <w:lang w:bidi="en-US"/>
        </w:rPr>
        <w:t xml:space="preserve"> </w:t>
      </w:r>
      <w:r w:rsidRPr="00306663">
        <w:rPr>
          <w:rFonts w:eastAsia="Calibri" w:cstheme="minorHAnsi"/>
          <w:lang w:bidi="en-US"/>
        </w:rPr>
        <w:t>included</w:t>
      </w:r>
      <w:r w:rsidRPr="00306663">
        <w:rPr>
          <w:rFonts w:eastAsia="Calibri" w:cstheme="minorHAnsi"/>
          <w:spacing w:val="-15"/>
          <w:lang w:bidi="en-US"/>
        </w:rPr>
        <w:t xml:space="preserve"> </w:t>
      </w:r>
      <w:r w:rsidRPr="00306663">
        <w:rPr>
          <w:rFonts w:eastAsia="Calibri" w:cstheme="minorHAnsi"/>
          <w:lang w:bidi="en-US"/>
        </w:rPr>
        <w:t>here,</w:t>
      </w:r>
      <w:r w:rsidRPr="00306663">
        <w:rPr>
          <w:rFonts w:eastAsia="Calibri" w:cstheme="minorHAnsi"/>
          <w:spacing w:val="-12"/>
          <w:lang w:bidi="en-US"/>
        </w:rPr>
        <w:t xml:space="preserve"> </w:t>
      </w:r>
      <w:r w:rsidRPr="00306663">
        <w:rPr>
          <w:rFonts w:eastAsia="Calibri" w:cstheme="minorHAnsi"/>
          <w:lang w:bidi="en-US"/>
        </w:rPr>
        <w:t>I</w:t>
      </w:r>
      <w:r w:rsidRPr="00306663">
        <w:rPr>
          <w:rFonts w:eastAsia="Calibri" w:cstheme="minorHAnsi"/>
          <w:spacing w:val="-13"/>
          <w:lang w:bidi="en-US"/>
        </w:rPr>
        <w:t xml:space="preserve"> </w:t>
      </w:r>
      <w:r w:rsidRPr="00306663">
        <w:rPr>
          <w:rFonts w:eastAsia="Calibri" w:cstheme="minorHAnsi"/>
          <w:lang w:bidi="en-US"/>
        </w:rPr>
        <w:t>will</w:t>
      </w:r>
      <w:r w:rsidRPr="00306663">
        <w:rPr>
          <w:rFonts w:eastAsia="Calibri" w:cstheme="minorHAnsi"/>
          <w:spacing w:val="-15"/>
          <w:lang w:bidi="en-US"/>
        </w:rPr>
        <w:t xml:space="preserve"> </w:t>
      </w:r>
      <w:r w:rsidRPr="00306663">
        <w:rPr>
          <w:rFonts w:eastAsia="Calibri" w:cstheme="minorHAnsi"/>
          <w:lang w:bidi="en-US"/>
        </w:rPr>
        <w:t xml:space="preserve">know you did </w:t>
      </w:r>
      <w:r w:rsidRPr="00306663">
        <w:rPr>
          <w:rFonts w:eastAsia="Calibri" w:cstheme="minorHAnsi"/>
          <w:spacing w:val="-2"/>
          <w:lang w:bidi="en-US"/>
        </w:rPr>
        <w:t xml:space="preserve">not </w:t>
      </w:r>
      <w:r w:rsidRPr="00306663">
        <w:rPr>
          <w:rFonts w:eastAsia="Calibri" w:cstheme="minorHAnsi"/>
          <w:lang w:bidi="en-US"/>
        </w:rPr>
        <w:t xml:space="preserve">read the syllabus or </w:t>
      </w:r>
      <w:r w:rsidRPr="00306663">
        <w:rPr>
          <w:rFonts w:eastAsia="Calibri" w:cstheme="minorHAnsi"/>
          <w:spacing w:val="-3"/>
          <w:lang w:bidi="en-US"/>
        </w:rPr>
        <w:t xml:space="preserve">have </w:t>
      </w:r>
      <w:r w:rsidRPr="00306663">
        <w:rPr>
          <w:rFonts w:eastAsia="Calibri" w:cstheme="minorHAnsi"/>
          <w:lang w:bidi="en-US"/>
        </w:rPr>
        <w:t>forgotten to use it as your guide. It is thorough because it comes from years of experience with students’ common problems. You are not likely to have a concern that is not addressed</w:t>
      </w:r>
      <w:r w:rsidRPr="00306663">
        <w:rPr>
          <w:rFonts w:eastAsia="Calibri" w:cstheme="minorHAnsi"/>
          <w:spacing w:val="-18"/>
          <w:lang w:bidi="en-US"/>
        </w:rPr>
        <w:t xml:space="preserve"> </w:t>
      </w:r>
      <w:r w:rsidRPr="00306663">
        <w:rPr>
          <w:rFonts w:eastAsia="Calibri" w:cstheme="minorHAnsi"/>
          <w:lang w:bidi="en-US"/>
        </w:rPr>
        <w:t>here.</w:t>
      </w:r>
    </w:p>
    <w:p w14:paraId="2B7D2B7D" w14:textId="77777777" w:rsidR="00F84B83" w:rsidRPr="00306663" w:rsidRDefault="00F84B83" w:rsidP="00B2506A">
      <w:pPr>
        <w:autoSpaceDE w:val="0"/>
        <w:autoSpaceDN w:val="0"/>
        <w:spacing w:before="2" w:line="276" w:lineRule="auto"/>
        <w:jc w:val="both"/>
        <w:rPr>
          <w:rFonts w:eastAsia="Calibri" w:cstheme="minorHAnsi"/>
          <w:lang w:bidi="en-US"/>
        </w:rPr>
      </w:pPr>
    </w:p>
    <w:p w14:paraId="7BFA3632" w14:textId="77777777" w:rsidR="00F84B83" w:rsidRPr="00306663" w:rsidRDefault="00F84B83" w:rsidP="00B2506A">
      <w:pPr>
        <w:autoSpaceDE w:val="0"/>
        <w:autoSpaceDN w:val="0"/>
        <w:spacing w:line="276" w:lineRule="auto"/>
        <w:jc w:val="both"/>
        <w:outlineLvl w:val="1"/>
        <w:rPr>
          <w:rFonts w:eastAsia="Calibri" w:cstheme="minorHAnsi"/>
          <w:b/>
          <w:bCs/>
          <w:i/>
          <w:lang w:bidi="en-US"/>
        </w:rPr>
      </w:pPr>
      <w:r w:rsidRPr="00306663">
        <w:rPr>
          <w:rFonts w:eastAsia="Calibri" w:cstheme="minorHAnsi"/>
          <w:b/>
          <w:bCs/>
          <w:i/>
          <w:color w:val="933634"/>
          <w:lang w:bidi="en-US"/>
        </w:rPr>
        <w:t>TEACHING METHODS:</w:t>
      </w:r>
    </w:p>
    <w:p w14:paraId="67F2F3B6" w14:textId="17F0CE78" w:rsidR="00F84B83" w:rsidRPr="00306663" w:rsidRDefault="00F84B83" w:rsidP="00B2506A">
      <w:pPr>
        <w:pStyle w:val="BodyText"/>
        <w:numPr>
          <w:ilvl w:val="0"/>
          <w:numId w:val="22"/>
        </w:numPr>
        <w:tabs>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sz w:val="22"/>
          <w:szCs w:val="22"/>
        </w:rPr>
        <w:t xml:space="preserve">This course is taught exclusively online.  Details on the course structure are provided </w:t>
      </w:r>
      <w:r w:rsidR="00306663" w:rsidRPr="00306663">
        <w:rPr>
          <w:rFonts w:asciiTheme="minorHAnsi" w:hAnsiTheme="minorHAnsi" w:cstheme="minorHAnsi"/>
          <w:sz w:val="22"/>
          <w:szCs w:val="22"/>
        </w:rPr>
        <w:t>in this syllabus and</w:t>
      </w:r>
      <w:r w:rsidRPr="00306663">
        <w:rPr>
          <w:rFonts w:asciiTheme="minorHAnsi" w:hAnsiTheme="minorHAnsi" w:cstheme="minorHAnsi"/>
          <w:sz w:val="22"/>
          <w:szCs w:val="22"/>
        </w:rPr>
        <w:t xml:space="preserve"> on Canvas.</w:t>
      </w:r>
    </w:p>
    <w:p w14:paraId="17E307F2" w14:textId="77777777" w:rsidR="00306663" w:rsidRPr="00306663" w:rsidRDefault="00306663" w:rsidP="00B2506A">
      <w:pPr>
        <w:pStyle w:val="BodyText"/>
        <w:numPr>
          <w:ilvl w:val="0"/>
          <w:numId w:val="22"/>
        </w:numPr>
        <w:tabs>
          <w:tab w:val="left" w:pos="10170"/>
        </w:tabs>
        <w:spacing w:line="276" w:lineRule="auto"/>
        <w:jc w:val="both"/>
        <w:rPr>
          <w:rStyle w:val="Hyperlink"/>
          <w:rFonts w:asciiTheme="minorHAnsi" w:hAnsiTheme="minorHAnsi" w:cstheme="minorHAnsi"/>
          <w:color w:val="auto"/>
          <w:sz w:val="22"/>
          <w:szCs w:val="22"/>
          <w:u w:val="none"/>
        </w:rPr>
      </w:pPr>
      <w:r w:rsidRPr="00306663">
        <w:rPr>
          <w:rFonts w:asciiTheme="minorHAnsi" w:hAnsiTheme="minorHAnsi" w:cstheme="minorHAnsi"/>
          <w:sz w:val="22"/>
          <w:szCs w:val="22"/>
        </w:rPr>
        <w:t xml:space="preserve">We will be using the Canvas Learning Management System.  The modules I have created will direct our activities.  Each week will have a new subject of interest to learn and discuss.  If you need help with Canvas, refer to the </w:t>
      </w:r>
      <w:hyperlink r:id="rId12" w:history="1">
        <w:r w:rsidRPr="00306663">
          <w:rPr>
            <w:rStyle w:val="Hyperlink"/>
            <w:rFonts w:asciiTheme="minorHAnsi" w:hAnsiTheme="minorHAnsi" w:cstheme="minorHAnsi"/>
            <w:sz w:val="22"/>
            <w:szCs w:val="22"/>
          </w:rPr>
          <w:t>Canvas Student Guide.</w:t>
        </w:r>
      </w:hyperlink>
      <w:r w:rsidRPr="00306663">
        <w:rPr>
          <w:rStyle w:val="Hyperlink"/>
          <w:rFonts w:asciiTheme="minorHAnsi" w:hAnsiTheme="minorHAnsi" w:cstheme="minorHAnsi"/>
          <w:sz w:val="22"/>
          <w:szCs w:val="22"/>
          <w:u w:val="none"/>
        </w:rPr>
        <w:t xml:space="preserve">  </w:t>
      </w:r>
      <w:r w:rsidRPr="00306663">
        <w:rPr>
          <w:rStyle w:val="Hyperlink"/>
          <w:rFonts w:asciiTheme="minorHAnsi" w:hAnsiTheme="minorHAnsi" w:cstheme="minorHAnsi"/>
          <w:color w:val="auto"/>
          <w:sz w:val="22"/>
          <w:szCs w:val="22"/>
          <w:u w:val="none"/>
        </w:rPr>
        <w:t>Some of the features you might want to review immediately are:</w:t>
      </w:r>
    </w:p>
    <w:p w14:paraId="7BB49FC2" w14:textId="77777777" w:rsidR="00306663" w:rsidRPr="00306663" w:rsidRDefault="00306663" w:rsidP="00B2506A">
      <w:pPr>
        <w:pStyle w:val="BodyText"/>
        <w:numPr>
          <w:ilvl w:val="1"/>
          <w:numId w:val="22"/>
        </w:numPr>
        <w:tabs>
          <w:tab w:val="left" w:pos="1440"/>
          <w:tab w:val="left" w:pos="10170"/>
        </w:tabs>
        <w:spacing w:line="276" w:lineRule="auto"/>
        <w:jc w:val="both"/>
        <w:rPr>
          <w:rStyle w:val="Hyperlink"/>
          <w:rFonts w:asciiTheme="minorHAnsi" w:hAnsiTheme="minorHAnsi" w:cstheme="minorHAnsi"/>
          <w:color w:val="auto"/>
          <w:sz w:val="22"/>
          <w:szCs w:val="22"/>
          <w:u w:val="none"/>
        </w:rPr>
      </w:pPr>
      <w:r w:rsidRPr="00306663">
        <w:rPr>
          <w:rStyle w:val="Hyperlink"/>
          <w:rFonts w:asciiTheme="minorHAnsi" w:hAnsiTheme="minorHAnsi" w:cstheme="minorHAnsi"/>
          <w:color w:val="auto"/>
          <w:sz w:val="22"/>
          <w:szCs w:val="22"/>
          <w:u w:val="none"/>
        </w:rPr>
        <w:t>Syllabus - Explains the course objectives, grading criteria, and online student responsibilities.</w:t>
      </w:r>
    </w:p>
    <w:p w14:paraId="5B61D54E" w14:textId="77777777" w:rsidR="00306663" w:rsidRPr="00306663" w:rsidRDefault="00306663" w:rsidP="00B2506A">
      <w:pPr>
        <w:pStyle w:val="BodyText"/>
        <w:numPr>
          <w:ilvl w:val="1"/>
          <w:numId w:val="22"/>
        </w:numPr>
        <w:tabs>
          <w:tab w:val="left" w:pos="1440"/>
          <w:tab w:val="left" w:pos="10170"/>
        </w:tabs>
        <w:spacing w:line="276" w:lineRule="auto"/>
        <w:jc w:val="both"/>
        <w:rPr>
          <w:rStyle w:val="Hyperlink"/>
          <w:rFonts w:asciiTheme="minorHAnsi" w:hAnsiTheme="minorHAnsi" w:cstheme="minorHAnsi"/>
          <w:color w:val="auto"/>
          <w:sz w:val="22"/>
          <w:szCs w:val="22"/>
          <w:u w:val="none"/>
        </w:rPr>
      </w:pPr>
      <w:r w:rsidRPr="00306663">
        <w:rPr>
          <w:rStyle w:val="Hyperlink"/>
          <w:rFonts w:asciiTheme="minorHAnsi" w:hAnsiTheme="minorHAnsi" w:cstheme="minorHAnsi"/>
          <w:color w:val="auto"/>
          <w:sz w:val="22"/>
          <w:szCs w:val="22"/>
          <w:u w:val="none"/>
        </w:rPr>
        <w:t>Announcements - Includes updates and reminders for the course.</w:t>
      </w:r>
    </w:p>
    <w:p w14:paraId="5340E6AE" w14:textId="77777777" w:rsidR="00306663" w:rsidRPr="00306663" w:rsidRDefault="00306663" w:rsidP="00B2506A">
      <w:pPr>
        <w:pStyle w:val="BodyText"/>
        <w:numPr>
          <w:ilvl w:val="1"/>
          <w:numId w:val="22"/>
        </w:numPr>
        <w:tabs>
          <w:tab w:val="left" w:pos="1440"/>
          <w:tab w:val="left" w:pos="10170"/>
        </w:tabs>
        <w:spacing w:line="276" w:lineRule="auto"/>
        <w:jc w:val="both"/>
        <w:rPr>
          <w:rStyle w:val="Hyperlink"/>
          <w:rFonts w:asciiTheme="minorHAnsi" w:hAnsiTheme="minorHAnsi" w:cstheme="minorHAnsi"/>
          <w:color w:val="auto"/>
          <w:sz w:val="22"/>
          <w:szCs w:val="22"/>
          <w:u w:val="none"/>
        </w:rPr>
      </w:pPr>
      <w:r w:rsidRPr="00306663">
        <w:rPr>
          <w:rStyle w:val="Hyperlink"/>
          <w:rFonts w:asciiTheme="minorHAnsi" w:hAnsiTheme="minorHAnsi" w:cstheme="minorHAnsi"/>
          <w:color w:val="auto"/>
          <w:sz w:val="22"/>
          <w:szCs w:val="22"/>
          <w:u w:val="none"/>
        </w:rPr>
        <w:t xml:space="preserve">Modules - Provides notes and assignment information. </w:t>
      </w:r>
    </w:p>
    <w:p w14:paraId="42ED914A" w14:textId="77777777" w:rsidR="00306663" w:rsidRPr="00306663" w:rsidRDefault="00306663" w:rsidP="00B2506A">
      <w:pPr>
        <w:pStyle w:val="BodyText"/>
        <w:numPr>
          <w:ilvl w:val="1"/>
          <w:numId w:val="22"/>
        </w:numPr>
        <w:tabs>
          <w:tab w:val="left" w:pos="1440"/>
          <w:tab w:val="left" w:pos="10170"/>
        </w:tabs>
        <w:spacing w:line="276" w:lineRule="auto"/>
        <w:jc w:val="both"/>
        <w:rPr>
          <w:rStyle w:val="Hyperlink"/>
          <w:rFonts w:asciiTheme="minorHAnsi" w:hAnsiTheme="minorHAnsi" w:cstheme="minorHAnsi"/>
          <w:color w:val="auto"/>
          <w:sz w:val="22"/>
          <w:szCs w:val="22"/>
          <w:u w:val="none"/>
        </w:rPr>
      </w:pPr>
      <w:r w:rsidRPr="00306663">
        <w:rPr>
          <w:rStyle w:val="Hyperlink"/>
          <w:rFonts w:asciiTheme="minorHAnsi" w:hAnsiTheme="minorHAnsi" w:cstheme="minorHAnsi"/>
          <w:color w:val="auto"/>
          <w:sz w:val="22"/>
          <w:szCs w:val="22"/>
          <w:u w:val="none"/>
        </w:rPr>
        <w:t>Discussions - Involves students in responding to questions and replying to classmates. There are weekly discussion assignments which count for much of your course grade.</w:t>
      </w:r>
    </w:p>
    <w:p w14:paraId="7F8B23A2" w14:textId="11354039" w:rsidR="00306663" w:rsidRPr="00306663" w:rsidRDefault="00306663" w:rsidP="00B2506A">
      <w:pPr>
        <w:pStyle w:val="BodyText"/>
        <w:numPr>
          <w:ilvl w:val="1"/>
          <w:numId w:val="22"/>
        </w:numPr>
        <w:tabs>
          <w:tab w:val="left" w:pos="1440"/>
          <w:tab w:val="left" w:pos="10170"/>
        </w:tabs>
        <w:spacing w:line="276" w:lineRule="auto"/>
        <w:jc w:val="both"/>
        <w:rPr>
          <w:rFonts w:asciiTheme="minorHAnsi" w:hAnsiTheme="minorHAnsi" w:cstheme="minorHAnsi"/>
          <w:sz w:val="22"/>
          <w:szCs w:val="22"/>
        </w:rPr>
      </w:pPr>
      <w:r w:rsidRPr="00306663">
        <w:rPr>
          <w:rFonts w:asciiTheme="minorHAnsi" w:hAnsiTheme="minorHAnsi" w:cstheme="minorHAnsi"/>
        </w:rPr>
        <w:t>Grades - Offers an area where students can keep up with their progress.  Be sure to read the syllabus before you access your grades and please do not obsess over your grades.  If you don’t understand the grading system, some of you will panic over the slightest perturbation in your grade.  Your grade is determined gradually with each assignment and task.  Even an absence from a weekly assignment, if necessary, will not make a huge impact. Consistent, conscientious, timely work will produce the best results</w:t>
      </w:r>
    </w:p>
    <w:p w14:paraId="54C19448" w14:textId="77777777" w:rsidR="00F84B83" w:rsidRPr="00306663" w:rsidRDefault="00F84B83" w:rsidP="00B2506A">
      <w:pPr>
        <w:numPr>
          <w:ilvl w:val="0"/>
          <w:numId w:val="22"/>
        </w:numPr>
        <w:tabs>
          <w:tab w:val="left" w:pos="921"/>
        </w:tabs>
        <w:autoSpaceDE w:val="0"/>
        <w:autoSpaceDN w:val="0"/>
        <w:spacing w:before="4" w:line="276" w:lineRule="auto"/>
        <w:jc w:val="both"/>
        <w:rPr>
          <w:rFonts w:eastAsia="Calibri" w:cstheme="minorHAnsi"/>
          <w:lang w:bidi="en-US"/>
        </w:rPr>
      </w:pPr>
      <w:r w:rsidRPr="00306663">
        <w:rPr>
          <w:rFonts w:eastAsia="Calibri" w:cstheme="minorHAnsi"/>
          <w:lang w:bidi="en-US"/>
        </w:rPr>
        <w:t>Inquiry Learning is encouraged. An old adage states: "Tell me and I forget, show me and I remember, involve me and I understand." Class participation is, therefore, essential. Participatory,</w:t>
      </w:r>
      <w:r w:rsidRPr="00306663">
        <w:rPr>
          <w:rFonts w:eastAsia="Calibri" w:cstheme="minorHAnsi"/>
          <w:spacing w:val="-6"/>
          <w:lang w:bidi="en-US"/>
        </w:rPr>
        <w:t xml:space="preserve"> </w:t>
      </w:r>
      <w:r w:rsidRPr="00306663">
        <w:rPr>
          <w:rFonts w:eastAsia="Calibri" w:cstheme="minorHAnsi"/>
          <w:lang w:bidi="en-US"/>
        </w:rPr>
        <w:t>active</w:t>
      </w:r>
      <w:r w:rsidRPr="00306663">
        <w:rPr>
          <w:rFonts w:eastAsia="Calibri" w:cstheme="minorHAnsi"/>
          <w:spacing w:val="-5"/>
          <w:lang w:bidi="en-US"/>
        </w:rPr>
        <w:t xml:space="preserve"> </w:t>
      </w:r>
      <w:r w:rsidRPr="00306663">
        <w:rPr>
          <w:rFonts w:eastAsia="Calibri" w:cstheme="minorHAnsi"/>
          <w:lang w:bidi="en-US"/>
        </w:rPr>
        <w:t>learning</w:t>
      </w:r>
      <w:r w:rsidRPr="00306663">
        <w:rPr>
          <w:rFonts w:eastAsia="Calibri" w:cstheme="minorHAnsi"/>
          <w:spacing w:val="-6"/>
          <w:lang w:bidi="en-US"/>
        </w:rPr>
        <w:t xml:space="preserve"> </w:t>
      </w:r>
      <w:r w:rsidRPr="00306663">
        <w:rPr>
          <w:rFonts w:eastAsia="Calibri" w:cstheme="minorHAnsi"/>
          <w:lang w:bidi="en-US"/>
        </w:rPr>
        <w:t>will</w:t>
      </w:r>
      <w:r w:rsidRPr="00306663">
        <w:rPr>
          <w:rFonts w:eastAsia="Calibri" w:cstheme="minorHAnsi"/>
          <w:spacing w:val="-6"/>
          <w:lang w:bidi="en-US"/>
        </w:rPr>
        <w:t xml:space="preserve"> </w:t>
      </w:r>
      <w:r w:rsidRPr="00306663">
        <w:rPr>
          <w:rFonts w:eastAsia="Calibri" w:cstheme="minorHAnsi"/>
          <w:lang w:bidi="en-US"/>
        </w:rPr>
        <w:lastRenderedPageBreak/>
        <w:t>also</w:t>
      </w:r>
      <w:r w:rsidRPr="00306663">
        <w:rPr>
          <w:rFonts w:eastAsia="Calibri" w:cstheme="minorHAnsi"/>
          <w:spacing w:val="-7"/>
          <w:lang w:bidi="en-US"/>
        </w:rPr>
        <w:t xml:space="preserve"> </w:t>
      </w:r>
      <w:r w:rsidRPr="00306663">
        <w:rPr>
          <w:rFonts w:eastAsia="Calibri" w:cstheme="minorHAnsi"/>
          <w:lang w:bidi="en-US"/>
        </w:rPr>
        <w:t>ensure</w:t>
      </w:r>
      <w:r w:rsidRPr="00306663">
        <w:rPr>
          <w:rFonts w:eastAsia="Calibri" w:cstheme="minorHAnsi"/>
          <w:spacing w:val="-8"/>
          <w:lang w:bidi="en-US"/>
        </w:rPr>
        <w:t xml:space="preserve"> </w:t>
      </w:r>
      <w:r w:rsidRPr="00306663">
        <w:rPr>
          <w:rFonts w:eastAsia="Calibri" w:cstheme="minorHAnsi"/>
          <w:lang w:bidi="en-US"/>
        </w:rPr>
        <w:t>we</w:t>
      </w:r>
      <w:r w:rsidRPr="00306663">
        <w:rPr>
          <w:rFonts w:eastAsia="Calibri" w:cstheme="minorHAnsi"/>
          <w:spacing w:val="-10"/>
          <w:lang w:bidi="en-US"/>
        </w:rPr>
        <w:t xml:space="preserve"> </w:t>
      </w:r>
      <w:r w:rsidRPr="00306663">
        <w:rPr>
          <w:rFonts w:eastAsia="Calibri" w:cstheme="minorHAnsi"/>
          <w:lang w:bidi="en-US"/>
        </w:rPr>
        <w:t>meet</w:t>
      </w:r>
      <w:r w:rsidRPr="00306663">
        <w:rPr>
          <w:rFonts w:eastAsia="Calibri" w:cstheme="minorHAnsi"/>
          <w:spacing w:val="-7"/>
          <w:lang w:bidi="en-US"/>
        </w:rPr>
        <w:t xml:space="preserve"> </w:t>
      </w:r>
      <w:r w:rsidRPr="00306663">
        <w:rPr>
          <w:rFonts w:eastAsia="Calibri" w:cstheme="minorHAnsi"/>
          <w:lang w:bidi="en-US"/>
        </w:rPr>
        <w:t>the</w:t>
      </w:r>
      <w:r w:rsidRPr="00306663">
        <w:rPr>
          <w:rFonts w:eastAsia="Calibri" w:cstheme="minorHAnsi"/>
          <w:spacing w:val="-6"/>
          <w:lang w:bidi="en-US"/>
        </w:rPr>
        <w:t xml:space="preserve"> </w:t>
      </w:r>
      <w:r w:rsidRPr="00306663">
        <w:rPr>
          <w:rFonts w:eastAsia="Calibri" w:cstheme="minorHAnsi"/>
          <w:lang w:bidi="en-US"/>
        </w:rPr>
        <w:t>course's</w:t>
      </w:r>
      <w:r w:rsidRPr="00306663">
        <w:rPr>
          <w:rFonts w:eastAsia="Calibri" w:cstheme="minorHAnsi"/>
          <w:spacing w:val="-8"/>
          <w:lang w:bidi="en-US"/>
        </w:rPr>
        <w:t xml:space="preserve"> </w:t>
      </w:r>
      <w:r w:rsidRPr="00306663">
        <w:rPr>
          <w:rFonts w:eastAsia="Calibri" w:cstheme="minorHAnsi"/>
          <w:lang w:bidi="en-US"/>
        </w:rPr>
        <w:t>stated</w:t>
      </w:r>
      <w:r w:rsidRPr="00306663">
        <w:rPr>
          <w:rFonts w:eastAsia="Calibri" w:cstheme="minorHAnsi"/>
          <w:spacing w:val="-6"/>
          <w:lang w:bidi="en-US"/>
        </w:rPr>
        <w:t xml:space="preserve"> </w:t>
      </w:r>
      <w:r w:rsidRPr="00306663">
        <w:rPr>
          <w:rFonts w:eastAsia="Calibri" w:cstheme="minorHAnsi"/>
          <w:lang w:bidi="en-US"/>
        </w:rPr>
        <w:t>Course</w:t>
      </w:r>
      <w:r w:rsidRPr="00306663">
        <w:rPr>
          <w:rFonts w:eastAsia="Calibri" w:cstheme="minorHAnsi"/>
          <w:spacing w:val="-10"/>
          <w:lang w:bidi="en-US"/>
        </w:rPr>
        <w:t xml:space="preserve"> </w:t>
      </w:r>
      <w:r w:rsidRPr="00306663">
        <w:rPr>
          <w:rFonts w:eastAsia="Calibri" w:cstheme="minorHAnsi"/>
          <w:lang w:bidi="en-US"/>
        </w:rPr>
        <w:t>Objectives.</w:t>
      </w:r>
      <w:r w:rsidRPr="00306663">
        <w:rPr>
          <w:rFonts w:eastAsia="Calibri" w:cstheme="minorHAnsi"/>
          <w:spacing w:val="35"/>
          <w:lang w:bidi="en-US"/>
        </w:rPr>
        <w:t xml:space="preserve"> </w:t>
      </w:r>
      <w:r w:rsidRPr="00306663">
        <w:rPr>
          <w:rFonts w:eastAsia="Calibri" w:cstheme="minorHAnsi"/>
          <w:lang w:bidi="en-US"/>
        </w:rPr>
        <w:t>The method of evaluation that follows has been designed to assess both your understanding of the material as well as the course design's success in meeting these learning</w:t>
      </w:r>
      <w:r w:rsidRPr="00306663">
        <w:rPr>
          <w:rFonts w:eastAsia="Calibri" w:cstheme="minorHAnsi"/>
          <w:spacing w:val="-13"/>
          <w:lang w:bidi="en-US"/>
        </w:rPr>
        <w:t xml:space="preserve"> </w:t>
      </w:r>
      <w:r w:rsidRPr="00306663">
        <w:rPr>
          <w:rFonts w:eastAsia="Calibri" w:cstheme="minorHAnsi"/>
          <w:lang w:bidi="en-US"/>
        </w:rPr>
        <w:t>objectives.</w:t>
      </w:r>
    </w:p>
    <w:p w14:paraId="21626620" w14:textId="77777777" w:rsidR="00F84B83" w:rsidRPr="00306663" w:rsidRDefault="00F84B83" w:rsidP="00B2506A">
      <w:pPr>
        <w:autoSpaceDE w:val="0"/>
        <w:autoSpaceDN w:val="0"/>
        <w:spacing w:before="4" w:line="276" w:lineRule="auto"/>
        <w:jc w:val="both"/>
        <w:rPr>
          <w:rFonts w:eastAsia="Calibri" w:cstheme="minorHAnsi"/>
          <w:lang w:bidi="en-US"/>
        </w:rPr>
      </w:pPr>
    </w:p>
    <w:p w14:paraId="56F4968A" w14:textId="77777777" w:rsidR="00F84B83" w:rsidRPr="00306663" w:rsidRDefault="00F84B83" w:rsidP="00B2506A">
      <w:pPr>
        <w:autoSpaceDE w:val="0"/>
        <w:autoSpaceDN w:val="0"/>
        <w:spacing w:line="276" w:lineRule="auto"/>
        <w:jc w:val="both"/>
        <w:outlineLvl w:val="1"/>
        <w:rPr>
          <w:rFonts w:eastAsia="Calibri" w:cstheme="minorHAnsi"/>
          <w:b/>
          <w:bCs/>
          <w:i/>
          <w:lang w:bidi="en-US"/>
        </w:rPr>
      </w:pPr>
      <w:r w:rsidRPr="00306663">
        <w:rPr>
          <w:rFonts w:eastAsia="Calibri" w:cstheme="minorHAnsi"/>
          <w:b/>
          <w:bCs/>
          <w:i/>
          <w:color w:val="933634"/>
          <w:lang w:bidi="en-US"/>
        </w:rPr>
        <w:t>CLASSROOM POLICIES AND GUIDELINES:</w:t>
      </w:r>
    </w:p>
    <w:p w14:paraId="00401FD4" w14:textId="77777777" w:rsidR="00F84B83" w:rsidRPr="00306663" w:rsidRDefault="00F84B83" w:rsidP="00B2506A">
      <w:pPr>
        <w:numPr>
          <w:ilvl w:val="0"/>
          <w:numId w:val="22"/>
        </w:numPr>
        <w:tabs>
          <w:tab w:val="left" w:pos="921"/>
        </w:tabs>
        <w:autoSpaceDE w:val="0"/>
        <w:autoSpaceDN w:val="0"/>
        <w:spacing w:before="42" w:line="276" w:lineRule="auto"/>
        <w:jc w:val="both"/>
        <w:rPr>
          <w:rFonts w:eastAsia="Calibri" w:cstheme="minorHAnsi"/>
          <w:lang w:bidi="en-US"/>
        </w:rPr>
      </w:pPr>
      <w:r w:rsidRPr="00306663">
        <w:rPr>
          <w:rFonts w:eastAsia="Calibri" w:cstheme="minorHAnsi"/>
          <w:lang w:bidi="en-US"/>
        </w:rPr>
        <w:t>All students are expected to take an active part in the learning process. That means prepared, on-time attendance and</w:t>
      </w:r>
      <w:r w:rsidRPr="00306663">
        <w:rPr>
          <w:rFonts w:eastAsia="Calibri" w:cstheme="minorHAnsi"/>
          <w:spacing w:val="-8"/>
          <w:lang w:bidi="en-US"/>
        </w:rPr>
        <w:t xml:space="preserve"> </w:t>
      </w:r>
      <w:r w:rsidRPr="00306663">
        <w:rPr>
          <w:rFonts w:eastAsia="Calibri" w:cstheme="minorHAnsi"/>
          <w:lang w:bidi="en-US"/>
        </w:rPr>
        <w:t>active</w:t>
      </w:r>
      <w:r w:rsidRPr="00306663">
        <w:rPr>
          <w:rFonts w:eastAsia="Calibri" w:cstheme="minorHAnsi"/>
          <w:spacing w:val="-7"/>
          <w:lang w:bidi="en-US"/>
        </w:rPr>
        <w:t xml:space="preserve"> </w:t>
      </w:r>
      <w:r w:rsidRPr="00306663">
        <w:rPr>
          <w:rFonts w:eastAsia="Calibri" w:cstheme="minorHAnsi"/>
          <w:lang w:bidi="en-US"/>
        </w:rPr>
        <w:t>engaging</w:t>
      </w:r>
      <w:r w:rsidRPr="00306663">
        <w:rPr>
          <w:rFonts w:eastAsia="Calibri" w:cstheme="minorHAnsi"/>
          <w:spacing w:val="-8"/>
          <w:lang w:bidi="en-US"/>
        </w:rPr>
        <w:t xml:space="preserve"> </w:t>
      </w:r>
      <w:r w:rsidRPr="00306663">
        <w:rPr>
          <w:rFonts w:eastAsia="Calibri" w:cstheme="minorHAnsi"/>
          <w:lang w:bidi="en-US"/>
        </w:rPr>
        <w:t>in</w:t>
      </w:r>
      <w:r w:rsidRPr="00306663">
        <w:rPr>
          <w:rFonts w:eastAsia="Calibri" w:cstheme="minorHAnsi"/>
          <w:spacing w:val="-9"/>
          <w:lang w:bidi="en-US"/>
        </w:rPr>
        <w:t xml:space="preserve"> </w:t>
      </w:r>
      <w:r w:rsidRPr="00306663">
        <w:rPr>
          <w:rFonts w:eastAsia="Calibri" w:cstheme="minorHAnsi"/>
          <w:lang w:bidi="en-US"/>
        </w:rPr>
        <w:t>the</w:t>
      </w:r>
      <w:r w:rsidRPr="00306663">
        <w:rPr>
          <w:rFonts w:eastAsia="Calibri" w:cstheme="minorHAnsi"/>
          <w:spacing w:val="-7"/>
          <w:lang w:bidi="en-US"/>
        </w:rPr>
        <w:t xml:space="preserve"> </w:t>
      </w:r>
      <w:r w:rsidRPr="00306663">
        <w:rPr>
          <w:rFonts w:eastAsia="Calibri" w:cstheme="minorHAnsi"/>
          <w:lang w:bidi="en-US"/>
        </w:rPr>
        <w:t>learning</w:t>
      </w:r>
      <w:r w:rsidRPr="00306663">
        <w:rPr>
          <w:rFonts w:eastAsia="Calibri" w:cstheme="minorHAnsi"/>
          <w:spacing w:val="-7"/>
          <w:lang w:bidi="en-US"/>
        </w:rPr>
        <w:t xml:space="preserve"> </w:t>
      </w:r>
      <w:r w:rsidRPr="00306663">
        <w:rPr>
          <w:rFonts w:eastAsia="Calibri" w:cstheme="minorHAnsi"/>
          <w:lang w:bidi="en-US"/>
        </w:rPr>
        <w:t>process.</w:t>
      </w:r>
    </w:p>
    <w:p w14:paraId="3711A683" w14:textId="77777777" w:rsidR="00F84B83" w:rsidRPr="00306663" w:rsidRDefault="00F84B83" w:rsidP="00B2506A">
      <w:pPr>
        <w:numPr>
          <w:ilvl w:val="0"/>
          <w:numId w:val="22"/>
        </w:numPr>
        <w:tabs>
          <w:tab w:val="left" w:pos="920"/>
          <w:tab w:val="left" w:pos="921"/>
        </w:tabs>
        <w:autoSpaceDE w:val="0"/>
        <w:autoSpaceDN w:val="0"/>
        <w:spacing w:before="4" w:line="276" w:lineRule="auto"/>
        <w:jc w:val="both"/>
        <w:rPr>
          <w:rFonts w:eastAsia="Calibri" w:cstheme="minorHAnsi"/>
          <w:lang w:bidi="en-US"/>
        </w:rPr>
      </w:pPr>
      <w:r w:rsidRPr="00306663">
        <w:rPr>
          <w:rFonts w:eastAsia="Calibri" w:cstheme="minorHAnsi"/>
          <w:lang w:bidi="en-US"/>
        </w:rPr>
        <w:t>Assigned text, articles, and handouts constitute required</w:t>
      </w:r>
      <w:r w:rsidRPr="00306663">
        <w:rPr>
          <w:rFonts w:eastAsia="Calibri" w:cstheme="minorHAnsi"/>
          <w:spacing w:val="2"/>
          <w:lang w:bidi="en-US"/>
        </w:rPr>
        <w:t xml:space="preserve"> </w:t>
      </w:r>
      <w:r w:rsidRPr="00306663">
        <w:rPr>
          <w:rFonts w:eastAsia="Calibri" w:cstheme="minorHAnsi"/>
          <w:lang w:bidi="en-US"/>
        </w:rPr>
        <w:t>reading.</w:t>
      </w:r>
    </w:p>
    <w:p w14:paraId="3B2DC6A9" w14:textId="77777777" w:rsidR="00F84B83" w:rsidRPr="00306663" w:rsidRDefault="00F84B83" w:rsidP="00B2506A">
      <w:pPr>
        <w:numPr>
          <w:ilvl w:val="0"/>
          <w:numId w:val="22"/>
        </w:numPr>
        <w:tabs>
          <w:tab w:val="left" w:pos="920"/>
          <w:tab w:val="left" w:pos="921"/>
        </w:tabs>
        <w:autoSpaceDE w:val="0"/>
        <w:autoSpaceDN w:val="0"/>
        <w:spacing w:before="2" w:line="276" w:lineRule="auto"/>
        <w:jc w:val="both"/>
        <w:rPr>
          <w:rFonts w:eastAsia="Calibri" w:cstheme="minorHAnsi"/>
          <w:lang w:bidi="en-US"/>
        </w:rPr>
      </w:pPr>
      <w:r w:rsidRPr="00306663">
        <w:rPr>
          <w:rFonts w:eastAsia="Calibri" w:cstheme="minorHAnsi"/>
          <w:lang w:bidi="en-US"/>
        </w:rPr>
        <w:t>Any inappropriate academic conduct in this course will be addressed in accordance with</w:t>
      </w:r>
      <w:r w:rsidRPr="00306663">
        <w:rPr>
          <w:rFonts w:eastAsia="Calibri" w:cstheme="minorHAnsi"/>
          <w:spacing w:val="33"/>
          <w:lang w:bidi="en-US"/>
        </w:rPr>
        <w:t xml:space="preserve"> </w:t>
      </w:r>
      <w:r w:rsidRPr="00306663">
        <w:rPr>
          <w:rFonts w:eastAsia="Calibri" w:cstheme="minorHAnsi"/>
          <w:lang w:bidi="en-US"/>
        </w:rPr>
        <w:t>the school’s stated policies and procedures on academic integrity. Violations will be taken seriously and are noted on student disciplinary records.</w:t>
      </w:r>
    </w:p>
    <w:p w14:paraId="662B05CD" w14:textId="047947A8" w:rsidR="00F84B83" w:rsidRPr="00306663" w:rsidRDefault="00F84B83" w:rsidP="00B2506A">
      <w:pPr>
        <w:numPr>
          <w:ilvl w:val="0"/>
          <w:numId w:val="22"/>
        </w:numPr>
        <w:tabs>
          <w:tab w:val="left" w:pos="921"/>
        </w:tabs>
        <w:autoSpaceDE w:val="0"/>
        <w:autoSpaceDN w:val="0"/>
        <w:spacing w:before="1" w:line="276" w:lineRule="auto"/>
        <w:jc w:val="both"/>
        <w:rPr>
          <w:rFonts w:eastAsia="Calibri" w:cstheme="minorHAnsi"/>
          <w:lang w:bidi="en-US"/>
        </w:rPr>
      </w:pPr>
      <w:r w:rsidRPr="00306663">
        <w:rPr>
          <w:rFonts w:eastAsia="Calibri" w:cstheme="minorHAnsi"/>
          <w:lang w:bidi="en-US"/>
        </w:rPr>
        <w:t>It</w:t>
      </w:r>
      <w:r w:rsidRPr="00306663">
        <w:rPr>
          <w:rFonts w:eastAsia="Calibri" w:cstheme="minorHAnsi"/>
          <w:spacing w:val="-3"/>
          <w:lang w:bidi="en-US"/>
        </w:rPr>
        <w:t xml:space="preserve"> </w:t>
      </w:r>
      <w:r w:rsidRPr="00306663">
        <w:rPr>
          <w:rFonts w:eastAsia="Calibri" w:cstheme="minorHAnsi"/>
          <w:lang w:bidi="en-US"/>
        </w:rPr>
        <w:t>is</w:t>
      </w:r>
      <w:r w:rsidRPr="00306663">
        <w:rPr>
          <w:rFonts w:eastAsia="Calibri" w:cstheme="minorHAnsi"/>
          <w:spacing w:val="-6"/>
          <w:lang w:bidi="en-US"/>
        </w:rPr>
        <w:t xml:space="preserve"> </w:t>
      </w:r>
      <w:r w:rsidRPr="00306663">
        <w:rPr>
          <w:rFonts w:eastAsia="Calibri" w:cstheme="minorHAnsi"/>
          <w:lang w:bidi="en-US"/>
        </w:rPr>
        <w:t>each</w:t>
      </w:r>
      <w:r w:rsidRPr="00306663">
        <w:rPr>
          <w:rFonts w:eastAsia="Calibri" w:cstheme="minorHAnsi"/>
          <w:spacing w:val="-6"/>
          <w:lang w:bidi="en-US"/>
        </w:rPr>
        <w:t xml:space="preserve"> </w:t>
      </w:r>
      <w:r w:rsidRPr="00306663">
        <w:rPr>
          <w:rFonts w:eastAsia="Calibri" w:cstheme="minorHAnsi"/>
          <w:lang w:bidi="en-US"/>
        </w:rPr>
        <w:t>student’s</w:t>
      </w:r>
      <w:r w:rsidRPr="00306663">
        <w:rPr>
          <w:rFonts w:eastAsia="Calibri" w:cstheme="minorHAnsi"/>
          <w:spacing w:val="-6"/>
          <w:lang w:bidi="en-US"/>
        </w:rPr>
        <w:t xml:space="preserve"> </w:t>
      </w:r>
      <w:r w:rsidRPr="00306663">
        <w:rPr>
          <w:rFonts w:eastAsia="Calibri" w:cstheme="minorHAnsi"/>
          <w:lang w:bidi="en-US"/>
        </w:rPr>
        <w:t>responsibility</w:t>
      </w:r>
      <w:r w:rsidRPr="00306663">
        <w:rPr>
          <w:rFonts w:eastAsia="Calibri" w:cstheme="minorHAnsi"/>
          <w:spacing w:val="-5"/>
          <w:lang w:bidi="en-US"/>
        </w:rPr>
        <w:t xml:space="preserve"> </w:t>
      </w:r>
      <w:r w:rsidRPr="00306663">
        <w:rPr>
          <w:rFonts w:eastAsia="Calibri" w:cstheme="minorHAnsi"/>
          <w:lang w:bidi="en-US"/>
        </w:rPr>
        <w:t>to</w:t>
      </w:r>
      <w:r w:rsidRPr="00306663">
        <w:rPr>
          <w:rFonts w:eastAsia="Calibri" w:cstheme="minorHAnsi"/>
          <w:spacing w:val="-3"/>
          <w:lang w:bidi="en-US"/>
        </w:rPr>
        <w:t xml:space="preserve"> have </w:t>
      </w:r>
      <w:r w:rsidRPr="00306663">
        <w:rPr>
          <w:rFonts w:eastAsia="Calibri" w:cstheme="minorHAnsi"/>
          <w:lang w:bidi="en-US"/>
        </w:rPr>
        <w:t>a</w:t>
      </w:r>
      <w:r w:rsidRPr="00306663">
        <w:rPr>
          <w:rFonts w:eastAsia="Calibri" w:cstheme="minorHAnsi"/>
          <w:spacing w:val="-5"/>
          <w:lang w:bidi="en-US"/>
        </w:rPr>
        <w:t xml:space="preserve"> </w:t>
      </w:r>
      <w:r w:rsidRPr="00306663">
        <w:rPr>
          <w:rFonts w:eastAsia="Calibri" w:cstheme="minorHAnsi"/>
          <w:lang w:bidi="en-US"/>
        </w:rPr>
        <w:t>CSU</w:t>
      </w:r>
      <w:r w:rsidR="00306663">
        <w:rPr>
          <w:rFonts w:eastAsia="Calibri" w:cstheme="minorHAnsi"/>
          <w:lang w:bidi="en-US"/>
        </w:rPr>
        <w:t>CI</w:t>
      </w:r>
      <w:r w:rsidRPr="00306663">
        <w:rPr>
          <w:rFonts w:eastAsia="Calibri" w:cstheme="minorHAnsi"/>
          <w:spacing w:val="-7"/>
          <w:lang w:bidi="en-US"/>
        </w:rPr>
        <w:t xml:space="preserve"> </w:t>
      </w:r>
      <w:r w:rsidRPr="00306663">
        <w:rPr>
          <w:rFonts w:eastAsia="Calibri" w:cstheme="minorHAnsi"/>
          <w:lang w:bidi="en-US"/>
        </w:rPr>
        <w:t>email</w:t>
      </w:r>
      <w:r w:rsidRPr="00306663">
        <w:rPr>
          <w:rFonts w:eastAsia="Calibri" w:cstheme="minorHAnsi"/>
          <w:spacing w:val="-5"/>
          <w:lang w:bidi="en-US"/>
        </w:rPr>
        <w:t xml:space="preserve"> </w:t>
      </w:r>
      <w:r w:rsidRPr="00306663">
        <w:rPr>
          <w:rFonts w:eastAsia="Calibri" w:cstheme="minorHAnsi"/>
          <w:lang w:bidi="en-US"/>
        </w:rPr>
        <w:t>address.</w:t>
      </w:r>
      <w:r w:rsidRPr="00306663">
        <w:rPr>
          <w:rFonts w:eastAsia="Calibri" w:cstheme="minorHAnsi"/>
          <w:spacing w:val="-7"/>
          <w:lang w:bidi="en-US"/>
        </w:rPr>
        <w:t xml:space="preserve"> </w:t>
      </w:r>
      <w:r w:rsidRPr="00306663">
        <w:rPr>
          <w:rFonts w:eastAsia="Calibri" w:cstheme="minorHAnsi"/>
          <w:lang w:bidi="en-US"/>
        </w:rPr>
        <w:t>It</w:t>
      </w:r>
      <w:r w:rsidRPr="00306663">
        <w:rPr>
          <w:rFonts w:eastAsia="Calibri" w:cstheme="minorHAnsi"/>
          <w:spacing w:val="-2"/>
          <w:lang w:bidi="en-US"/>
        </w:rPr>
        <w:t xml:space="preserve"> </w:t>
      </w:r>
      <w:r w:rsidRPr="00306663">
        <w:rPr>
          <w:rFonts w:eastAsia="Calibri" w:cstheme="minorHAnsi"/>
          <w:lang w:bidi="en-US"/>
        </w:rPr>
        <w:t>is</w:t>
      </w:r>
      <w:r w:rsidRPr="00306663">
        <w:rPr>
          <w:rFonts w:eastAsia="Calibri" w:cstheme="minorHAnsi"/>
          <w:spacing w:val="-6"/>
          <w:lang w:bidi="en-US"/>
        </w:rPr>
        <w:t xml:space="preserve"> </w:t>
      </w:r>
      <w:r w:rsidRPr="00306663">
        <w:rPr>
          <w:rFonts w:eastAsia="Calibri" w:cstheme="minorHAnsi"/>
          <w:lang w:bidi="en-US"/>
        </w:rPr>
        <w:t>required</w:t>
      </w:r>
      <w:r w:rsidRPr="00306663">
        <w:rPr>
          <w:rFonts w:eastAsia="Calibri" w:cstheme="minorHAnsi"/>
          <w:spacing w:val="-6"/>
          <w:lang w:bidi="en-US"/>
        </w:rPr>
        <w:t xml:space="preserve"> </w:t>
      </w:r>
      <w:r w:rsidRPr="00306663">
        <w:rPr>
          <w:rFonts w:eastAsia="Calibri" w:cstheme="minorHAnsi"/>
          <w:lang w:bidi="en-US"/>
        </w:rPr>
        <w:t>that</w:t>
      </w:r>
      <w:r w:rsidRPr="00306663">
        <w:rPr>
          <w:rFonts w:eastAsia="Calibri" w:cstheme="minorHAnsi"/>
          <w:spacing w:val="-6"/>
          <w:lang w:bidi="en-US"/>
        </w:rPr>
        <w:t xml:space="preserve"> </w:t>
      </w:r>
      <w:r w:rsidRPr="00306663">
        <w:rPr>
          <w:rFonts w:eastAsia="Calibri" w:cstheme="minorHAnsi"/>
          <w:lang w:bidi="en-US"/>
        </w:rPr>
        <w:t>you</w:t>
      </w:r>
      <w:r w:rsidRPr="00306663">
        <w:rPr>
          <w:rFonts w:eastAsia="Calibri" w:cstheme="minorHAnsi"/>
          <w:spacing w:val="28"/>
          <w:lang w:bidi="en-US"/>
        </w:rPr>
        <w:t xml:space="preserve"> </w:t>
      </w:r>
      <w:r w:rsidRPr="00306663">
        <w:rPr>
          <w:rFonts w:eastAsia="Calibri" w:cstheme="minorHAnsi"/>
          <w:color w:val="933634"/>
          <w:lang w:bidi="en-US"/>
        </w:rPr>
        <w:t>check</w:t>
      </w:r>
      <w:r w:rsidRPr="00306663">
        <w:rPr>
          <w:rFonts w:eastAsia="Calibri" w:cstheme="minorHAnsi"/>
          <w:color w:val="933634"/>
          <w:spacing w:val="-8"/>
          <w:lang w:bidi="en-US"/>
        </w:rPr>
        <w:t xml:space="preserve"> </w:t>
      </w:r>
      <w:r w:rsidRPr="00306663">
        <w:rPr>
          <w:rFonts w:eastAsia="Calibri" w:cstheme="minorHAnsi"/>
          <w:color w:val="933634"/>
          <w:lang w:bidi="en-US"/>
        </w:rPr>
        <w:t>your CSUCI</w:t>
      </w:r>
      <w:r w:rsidRPr="00306663">
        <w:rPr>
          <w:rFonts w:eastAsia="Calibri" w:cstheme="minorHAnsi"/>
          <w:color w:val="933634"/>
          <w:spacing w:val="-7"/>
          <w:lang w:bidi="en-US"/>
        </w:rPr>
        <w:t xml:space="preserve"> </w:t>
      </w:r>
      <w:r w:rsidRPr="00306663">
        <w:rPr>
          <w:rFonts w:eastAsia="Calibri" w:cstheme="minorHAnsi"/>
          <w:color w:val="933634"/>
          <w:lang w:bidi="en-US"/>
        </w:rPr>
        <w:t>email</w:t>
      </w:r>
      <w:r w:rsidRPr="00306663">
        <w:rPr>
          <w:rFonts w:eastAsia="Calibri" w:cstheme="minorHAnsi"/>
          <w:color w:val="933634"/>
          <w:spacing w:val="-8"/>
          <w:lang w:bidi="en-US"/>
        </w:rPr>
        <w:t xml:space="preserve"> </w:t>
      </w:r>
      <w:r w:rsidRPr="00306663">
        <w:rPr>
          <w:rFonts w:eastAsia="Calibri" w:cstheme="minorHAnsi"/>
          <w:color w:val="933634"/>
          <w:lang w:bidi="en-US"/>
        </w:rPr>
        <w:t>regularly.</w:t>
      </w:r>
      <w:r w:rsidRPr="00306663">
        <w:rPr>
          <w:rFonts w:eastAsia="Calibri" w:cstheme="minorHAnsi"/>
          <w:color w:val="933634"/>
          <w:spacing w:val="1"/>
          <w:lang w:bidi="en-US"/>
        </w:rPr>
        <w:t xml:space="preserve"> </w:t>
      </w:r>
      <w:r w:rsidRPr="00306663">
        <w:rPr>
          <w:rFonts w:eastAsia="Calibri" w:cstheme="minorHAnsi"/>
          <w:lang w:bidi="en-US"/>
        </w:rPr>
        <w:t>Failure</w:t>
      </w:r>
      <w:r w:rsidRPr="00306663">
        <w:rPr>
          <w:rFonts w:eastAsia="Calibri" w:cstheme="minorHAnsi"/>
          <w:spacing w:val="-8"/>
          <w:lang w:bidi="en-US"/>
        </w:rPr>
        <w:t xml:space="preserve"> </w:t>
      </w:r>
      <w:r w:rsidRPr="00306663">
        <w:rPr>
          <w:rFonts w:eastAsia="Calibri" w:cstheme="minorHAnsi"/>
          <w:lang w:bidi="en-US"/>
        </w:rPr>
        <w:t>to</w:t>
      </w:r>
      <w:r w:rsidRPr="00306663">
        <w:rPr>
          <w:rFonts w:eastAsia="Calibri" w:cstheme="minorHAnsi"/>
          <w:spacing w:val="-4"/>
          <w:lang w:bidi="en-US"/>
        </w:rPr>
        <w:t xml:space="preserve"> </w:t>
      </w:r>
      <w:r w:rsidRPr="00306663">
        <w:rPr>
          <w:rFonts w:eastAsia="Calibri" w:cstheme="minorHAnsi"/>
          <w:lang w:bidi="en-US"/>
        </w:rPr>
        <w:t>have</w:t>
      </w:r>
      <w:r w:rsidRPr="00306663">
        <w:rPr>
          <w:rFonts w:eastAsia="Calibri" w:cstheme="minorHAnsi"/>
          <w:spacing w:val="-7"/>
          <w:lang w:bidi="en-US"/>
        </w:rPr>
        <w:t xml:space="preserve"> </w:t>
      </w:r>
      <w:r w:rsidRPr="00306663">
        <w:rPr>
          <w:rFonts w:eastAsia="Calibri" w:cstheme="minorHAnsi"/>
          <w:lang w:bidi="en-US"/>
        </w:rPr>
        <w:t>an</w:t>
      </w:r>
      <w:r w:rsidRPr="00306663">
        <w:rPr>
          <w:rFonts w:eastAsia="Calibri" w:cstheme="minorHAnsi"/>
          <w:spacing w:val="-6"/>
          <w:lang w:bidi="en-US"/>
        </w:rPr>
        <w:t xml:space="preserve"> </w:t>
      </w:r>
      <w:r w:rsidRPr="00306663">
        <w:rPr>
          <w:rFonts w:eastAsia="Calibri" w:cstheme="minorHAnsi"/>
          <w:lang w:bidi="en-US"/>
        </w:rPr>
        <w:t>email</w:t>
      </w:r>
      <w:r w:rsidRPr="00306663">
        <w:rPr>
          <w:rFonts w:eastAsia="Calibri" w:cstheme="minorHAnsi"/>
          <w:spacing w:val="-6"/>
          <w:lang w:bidi="en-US"/>
        </w:rPr>
        <w:t xml:space="preserve"> </w:t>
      </w:r>
      <w:r w:rsidRPr="00306663">
        <w:rPr>
          <w:rFonts w:eastAsia="Calibri" w:cstheme="minorHAnsi"/>
          <w:lang w:bidi="en-US"/>
        </w:rPr>
        <w:t>address</w:t>
      </w:r>
      <w:r w:rsidRPr="00306663">
        <w:rPr>
          <w:rFonts w:eastAsia="Calibri" w:cstheme="minorHAnsi"/>
          <w:spacing w:val="-7"/>
          <w:lang w:bidi="en-US"/>
        </w:rPr>
        <w:t xml:space="preserve"> </w:t>
      </w:r>
      <w:r w:rsidRPr="00306663">
        <w:rPr>
          <w:rFonts w:eastAsia="Calibri" w:cstheme="minorHAnsi"/>
          <w:lang w:bidi="en-US"/>
        </w:rPr>
        <w:t>or</w:t>
      </w:r>
      <w:r w:rsidRPr="00306663">
        <w:rPr>
          <w:rFonts w:eastAsia="Calibri" w:cstheme="minorHAnsi"/>
          <w:spacing w:val="-5"/>
          <w:lang w:bidi="en-US"/>
        </w:rPr>
        <w:t xml:space="preserve"> </w:t>
      </w:r>
      <w:r w:rsidRPr="00306663">
        <w:rPr>
          <w:rFonts w:eastAsia="Calibri" w:cstheme="minorHAnsi"/>
          <w:lang w:bidi="en-US"/>
        </w:rPr>
        <w:t>web</w:t>
      </w:r>
      <w:r w:rsidRPr="00306663">
        <w:rPr>
          <w:rFonts w:eastAsia="Calibri" w:cstheme="minorHAnsi"/>
          <w:spacing w:val="-3"/>
          <w:lang w:bidi="en-US"/>
        </w:rPr>
        <w:t xml:space="preserve"> </w:t>
      </w:r>
      <w:r w:rsidRPr="00306663">
        <w:rPr>
          <w:rFonts w:eastAsia="Calibri" w:cstheme="minorHAnsi"/>
          <w:lang w:bidi="en-US"/>
        </w:rPr>
        <w:t>access</w:t>
      </w:r>
      <w:r w:rsidRPr="00306663">
        <w:rPr>
          <w:rFonts w:eastAsia="Calibri" w:cstheme="minorHAnsi"/>
          <w:spacing w:val="-6"/>
          <w:lang w:bidi="en-US"/>
        </w:rPr>
        <w:t xml:space="preserve"> </w:t>
      </w:r>
      <w:r w:rsidRPr="00306663">
        <w:rPr>
          <w:rFonts w:eastAsia="Calibri" w:cstheme="minorHAnsi"/>
          <w:lang w:bidi="en-US"/>
        </w:rPr>
        <w:t>is</w:t>
      </w:r>
      <w:r w:rsidRPr="00306663">
        <w:rPr>
          <w:rFonts w:eastAsia="Calibri" w:cstheme="minorHAnsi"/>
          <w:spacing w:val="-5"/>
          <w:lang w:bidi="en-US"/>
        </w:rPr>
        <w:t xml:space="preserve"> </w:t>
      </w:r>
      <w:r w:rsidRPr="00306663">
        <w:rPr>
          <w:rFonts w:eastAsia="Calibri" w:cstheme="minorHAnsi"/>
          <w:spacing w:val="-2"/>
          <w:lang w:bidi="en-US"/>
        </w:rPr>
        <w:t xml:space="preserve">not </w:t>
      </w:r>
      <w:r w:rsidRPr="00306663">
        <w:rPr>
          <w:rFonts w:eastAsia="Calibri" w:cstheme="minorHAnsi"/>
          <w:lang w:bidi="en-US"/>
        </w:rPr>
        <w:t>an</w:t>
      </w:r>
      <w:r w:rsidRPr="00306663">
        <w:rPr>
          <w:rFonts w:eastAsia="Calibri" w:cstheme="minorHAnsi"/>
          <w:spacing w:val="-7"/>
          <w:lang w:bidi="en-US"/>
        </w:rPr>
        <w:t xml:space="preserve"> </w:t>
      </w:r>
      <w:r w:rsidRPr="00306663">
        <w:rPr>
          <w:rFonts w:eastAsia="Calibri" w:cstheme="minorHAnsi"/>
          <w:lang w:bidi="en-US"/>
        </w:rPr>
        <w:t>acceptable</w:t>
      </w:r>
      <w:r w:rsidRPr="00306663">
        <w:rPr>
          <w:rFonts w:eastAsia="Calibri" w:cstheme="minorHAnsi"/>
          <w:spacing w:val="-7"/>
          <w:lang w:bidi="en-US"/>
        </w:rPr>
        <w:t xml:space="preserve"> </w:t>
      </w:r>
      <w:r w:rsidRPr="00306663">
        <w:rPr>
          <w:rFonts w:eastAsia="Calibri" w:cstheme="minorHAnsi"/>
          <w:lang w:bidi="en-US"/>
        </w:rPr>
        <w:t>excuse for missing or late work. I also routinely send notices of campus events or information that may be of use to</w:t>
      </w:r>
      <w:r w:rsidRPr="00306663">
        <w:rPr>
          <w:rFonts w:eastAsia="Calibri" w:cstheme="minorHAnsi"/>
          <w:spacing w:val="-13"/>
          <w:lang w:bidi="en-US"/>
        </w:rPr>
        <w:t xml:space="preserve"> </w:t>
      </w:r>
      <w:r w:rsidRPr="00306663">
        <w:rPr>
          <w:rFonts w:eastAsia="Calibri" w:cstheme="minorHAnsi"/>
          <w:lang w:bidi="en-US"/>
        </w:rPr>
        <w:t>you.</w:t>
      </w:r>
    </w:p>
    <w:p w14:paraId="1B8A8375" w14:textId="129A6DDB" w:rsidR="00F84B83" w:rsidRPr="00306663" w:rsidRDefault="00F84B83" w:rsidP="00B2506A">
      <w:pPr>
        <w:numPr>
          <w:ilvl w:val="0"/>
          <w:numId w:val="22"/>
        </w:numPr>
        <w:tabs>
          <w:tab w:val="left" w:pos="921"/>
        </w:tabs>
        <w:autoSpaceDE w:val="0"/>
        <w:autoSpaceDN w:val="0"/>
        <w:spacing w:line="276" w:lineRule="auto"/>
        <w:jc w:val="both"/>
        <w:rPr>
          <w:rFonts w:eastAsia="Calibri" w:cstheme="minorHAnsi"/>
          <w:lang w:bidi="en-US"/>
        </w:rPr>
      </w:pPr>
      <w:r w:rsidRPr="00306663">
        <w:rPr>
          <w:rFonts w:eastAsia="Calibri" w:cstheme="minorHAnsi"/>
          <w:lang w:bidi="en-US"/>
        </w:rPr>
        <w:t>The</w:t>
      </w:r>
      <w:r w:rsidRPr="00306663">
        <w:rPr>
          <w:rFonts w:eastAsia="Calibri" w:cstheme="minorHAnsi"/>
          <w:spacing w:val="-5"/>
          <w:lang w:bidi="en-US"/>
        </w:rPr>
        <w:t xml:space="preserve"> </w:t>
      </w:r>
      <w:r w:rsidRPr="00306663">
        <w:rPr>
          <w:rFonts w:eastAsia="Calibri" w:cstheme="minorHAnsi"/>
          <w:lang w:bidi="en-US"/>
        </w:rPr>
        <w:t>best</w:t>
      </w:r>
      <w:r w:rsidRPr="00306663">
        <w:rPr>
          <w:rFonts w:eastAsia="Calibri" w:cstheme="minorHAnsi"/>
          <w:spacing w:val="-6"/>
          <w:lang w:bidi="en-US"/>
        </w:rPr>
        <w:t xml:space="preserve"> </w:t>
      </w:r>
      <w:r w:rsidRPr="00306663">
        <w:rPr>
          <w:rFonts w:eastAsia="Calibri" w:cstheme="minorHAnsi"/>
          <w:lang w:bidi="en-US"/>
        </w:rPr>
        <w:t>way</w:t>
      </w:r>
      <w:r w:rsidRPr="00306663">
        <w:rPr>
          <w:rFonts w:eastAsia="Calibri" w:cstheme="minorHAnsi"/>
          <w:spacing w:val="-4"/>
          <w:lang w:bidi="en-US"/>
        </w:rPr>
        <w:t xml:space="preserve"> </w:t>
      </w:r>
      <w:r w:rsidRPr="00306663">
        <w:rPr>
          <w:rFonts w:eastAsia="Calibri" w:cstheme="minorHAnsi"/>
          <w:lang w:bidi="en-US"/>
        </w:rPr>
        <w:t>to</w:t>
      </w:r>
      <w:r w:rsidRPr="00306663">
        <w:rPr>
          <w:rFonts w:eastAsia="Calibri" w:cstheme="minorHAnsi"/>
          <w:spacing w:val="-6"/>
          <w:lang w:bidi="en-US"/>
        </w:rPr>
        <w:t xml:space="preserve"> </w:t>
      </w:r>
      <w:r w:rsidRPr="00306663">
        <w:rPr>
          <w:rFonts w:eastAsia="Calibri" w:cstheme="minorHAnsi"/>
          <w:lang w:bidi="en-US"/>
        </w:rPr>
        <w:t>reach</w:t>
      </w:r>
      <w:r w:rsidRPr="00306663">
        <w:rPr>
          <w:rFonts w:eastAsia="Calibri" w:cstheme="minorHAnsi"/>
          <w:spacing w:val="-5"/>
          <w:lang w:bidi="en-US"/>
        </w:rPr>
        <w:t xml:space="preserve"> </w:t>
      </w:r>
      <w:r w:rsidRPr="00306663">
        <w:rPr>
          <w:rFonts w:eastAsia="Calibri" w:cstheme="minorHAnsi"/>
          <w:lang w:bidi="en-US"/>
        </w:rPr>
        <w:t>the</w:t>
      </w:r>
      <w:r w:rsidRPr="00306663">
        <w:rPr>
          <w:rFonts w:eastAsia="Calibri" w:cstheme="minorHAnsi"/>
          <w:spacing w:val="-7"/>
          <w:lang w:bidi="en-US"/>
        </w:rPr>
        <w:t xml:space="preserve"> </w:t>
      </w:r>
      <w:r w:rsidRPr="00306663">
        <w:rPr>
          <w:rFonts w:eastAsia="Calibri" w:cstheme="minorHAnsi"/>
          <w:lang w:bidi="en-US"/>
        </w:rPr>
        <w:t>instructor</w:t>
      </w:r>
      <w:r w:rsidRPr="00306663">
        <w:rPr>
          <w:rFonts w:eastAsia="Calibri" w:cstheme="minorHAnsi"/>
          <w:spacing w:val="-4"/>
          <w:lang w:bidi="en-US"/>
        </w:rPr>
        <w:t xml:space="preserve"> </w:t>
      </w:r>
      <w:r w:rsidRPr="00306663">
        <w:rPr>
          <w:rFonts w:eastAsia="Calibri" w:cstheme="minorHAnsi"/>
          <w:lang w:bidi="en-US"/>
        </w:rPr>
        <w:t>is</w:t>
      </w:r>
      <w:r w:rsidRPr="00306663">
        <w:rPr>
          <w:rFonts w:eastAsia="Calibri" w:cstheme="minorHAnsi"/>
          <w:spacing w:val="-5"/>
          <w:lang w:bidi="en-US"/>
        </w:rPr>
        <w:t xml:space="preserve"> </w:t>
      </w:r>
      <w:r w:rsidRPr="00306663">
        <w:rPr>
          <w:rFonts w:eastAsia="Calibri" w:cstheme="minorHAnsi"/>
          <w:lang w:bidi="en-US"/>
        </w:rPr>
        <w:t>through</w:t>
      </w:r>
      <w:r w:rsidRPr="00306663">
        <w:rPr>
          <w:rFonts w:eastAsia="Calibri" w:cstheme="minorHAnsi"/>
          <w:spacing w:val="-2"/>
          <w:lang w:bidi="en-US"/>
        </w:rPr>
        <w:t xml:space="preserve"> </w:t>
      </w:r>
      <w:r w:rsidRPr="00306663">
        <w:rPr>
          <w:rFonts w:eastAsia="Calibri" w:cstheme="minorHAnsi"/>
          <w:lang w:bidi="en-US"/>
        </w:rPr>
        <w:t>e-mail</w:t>
      </w:r>
      <w:r w:rsidRPr="00306663">
        <w:rPr>
          <w:rFonts w:eastAsia="Calibri" w:cstheme="minorHAnsi"/>
          <w:spacing w:val="-8"/>
          <w:lang w:bidi="en-US"/>
        </w:rPr>
        <w:t xml:space="preserve"> </w:t>
      </w:r>
      <w:r w:rsidRPr="00306663">
        <w:rPr>
          <w:rFonts w:eastAsia="Calibri" w:cstheme="minorHAnsi"/>
          <w:lang w:bidi="en-US"/>
        </w:rPr>
        <w:t>which</w:t>
      </w:r>
      <w:r w:rsidRPr="00306663">
        <w:rPr>
          <w:rFonts w:eastAsia="Calibri" w:cstheme="minorHAnsi"/>
          <w:spacing w:val="-8"/>
          <w:lang w:bidi="en-US"/>
        </w:rPr>
        <w:t xml:space="preserve"> </w:t>
      </w:r>
      <w:r w:rsidRPr="00306663">
        <w:rPr>
          <w:rFonts w:eastAsia="Calibri" w:cstheme="minorHAnsi"/>
          <w:lang w:bidi="en-US"/>
        </w:rPr>
        <w:t>will</w:t>
      </w:r>
      <w:r w:rsidRPr="00306663">
        <w:rPr>
          <w:rFonts w:eastAsia="Calibri" w:cstheme="minorHAnsi"/>
          <w:spacing w:val="-5"/>
          <w:lang w:bidi="en-US"/>
        </w:rPr>
        <w:t xml:space="preserve"> </w:t>
      </w:r>
      <w:r w:rsidRPr="00306663">
        <w:rPr>
          <w:rFonts w:eastAsia="Calibri" w:cstheme="minorHAnsi"/>
          <w:lang w:bidi="en-US"/>
        </w:rPr>
        <w:t>generally</w:t>
      </w:r>
      <w:r w:rsidRPr="00306663">
        <w:rPr>
          <w:rFonts w:eastAsia="Calibri" w:cstheme="minorHAnsi"/>
          <w:spacing w:val="-4"/>
          <w:lang w:bidi="en-US"/>
        </w:rPr>
        <w:t xml:space="preserve"> </w:t>
      </w:r>
      <w:r w:rsidRPr="00306663">
        <w:rPr>
          <w:rFonts w:eastAsia="Calibri" w:cstheme="minorHAnsi"/>
          <w:lang w:bidi="en-US"/>
        </w:rPr>
        <w:t>be</w:t>
      </w:r>
      <w:r w:rsidRPr="00306663">
        <w:rPr>
          <w:rFonts w:eastAsia="Calibri" w:cstheme="minorHAnsi"/>
          <w:spacing w:val="-4"/>
          <w:lang w:bidi="en-US"/>
        </w:rPr>
        <w:t xml:space="preserve"> </w:t>
      </w:r>
      <w:r w:rsidRPr="00306663">
        <w:rPr>
          <w:rFonts w:eastAsia="Calibri" w:cstheme="minorHAnsi"/>
          <w:lang w:bidi="en-US"/>
        </w:rPr>
        <w:t>answered</w:t>
      </w:r>
      <w:r w:rsidRPr="00306663">
        <w:rPr>
          <w:rFonts w:eastAsia="Calibri" w:cstheme="minorHAnsi"/>
          <w:spacing w:val="-7"/>
          <w:lang w:bidi="en-US"/>
        </w:rPr>
        <w:t xml:space="preserve"> </w:t>
      </w:r>
      <w:r w:rsidRPr="00306663">
        <w:rPr>
          <w:rFonts w:eastAsia="Calibri" w:cstheme="minorHAnsi"/>
          <w:lang w:bidi="en-US"/>
        </w:rPr>
        <w:t>within</w:t>
      </w:r>
      <w:r w:rsidRPr="00306663">
        <w:rPr>
          <w:rFonts w:eastAsia="Calibri" w:cstheme="minorHAnsi"/>
          <w:spacing w:val="-8"/>
          <w:lang w:bidi="en-US"/>
        </w:rPr>
        <w:t xml:space="preserve"> </w:t>
      </w:r>
      <w:r w:rsidRPr="00306663">
        <w:rPr>
          <w:rFonts w:eastAsia="Calibri" w:cstheme="minorHAnsi"/>
          <w:lang w:bidi="en-US"/>
        </w:rPr>
        <w:t xml:space="preserve">24 hours, often sooner. Please be sure to </w:t>
      </w:r>
      <w:r w:rsidRPr="00306663">
        <w:rPr>
          <w:rFonts w:eastAsia="Calibri" w:cstheme="minorHAnsi"/>
          <w:spacing w:val="-3"/>
          <w:lang w:bidi="en-US"/>
        </w:rPr>
        <w:t xml:space="preserve">use </w:t>
      </w:r>
      <w:r w:rsidRPr="00306663">
        <w:rPr>
          <w:rFonts w:eastAsia="Calibri" w:cstheme="minorHAnsi"/>
          <w:lang w:bidi="en-US"/>
        </w:rPr>
        <w:t>your CSUCI email account only.</w:t>
      </w:r>
    </w:p>
    <w:p w14:paraId="2BE1EE41" w14:textId="4919C4E0" w:rsidR="00F84B83" w:rsidRPr="0076704A" w:rsidRDefault="00F84B83" w:rsidP="00B2506A">
      <w:pPr>
        <w:numPr>
          <w:ilvl w:val="0"/>
          <w:numId w:val="22"/>
        </w:numPr>
        <w:tabs>
          <w:tab w:val="left" w:pos="921"/>
        </w:tabs>
        <w:autoSpaceDE w:val="0"/>
        <w:autoSpaceDN w:val="0"/>
        <w:spacing w:line="276" w:lineRule="auto"/>
        <w:jc w:val="both"/>
        <w:rPr>
          <w:rFonts w:eastAsia="Calibri" w:cstheme="minorHAnsi"/>
          <w:lang w:bidi="en-US"/>
        </w:rPr>
      </w:pPr>
      <w:r w:rsidRPr="00306663">
        <w:rPr>
          <w:rFonts w:eastAsia="Calibri" w:cstheme="minorHAnsi"/>
          <w:lang w:bidi="en-US"/>
        </w:rPr>
        <w:t xml:space="preserve">Deadlines: If you miss the assignment deadline, do </w:t>
      </w:r>
      <w:r w:rsidRPr="00306663">
        <w:rPr>
          <w:rFonts w:eastAsia="Calibri" w:cstheme="minorHAnsi"/>
          <w:spacing w:val="-2"/>
          <w:lang w:bidi="en-US"/>
        </w:rPr>
        <w:t xml:space="preserve">not </w:t>
      </w:r>
      <w:r w:rsidRPr="00306663">
        <w:rPr>
          <w:rFonts w:eastAsia="Calibri" w:cstheme="minorHAnsi"/>
          <w:lang w:bidi="en-US"/>
        </w:rPr>
        <w:t>e-mail it to me for special consideration. I am firm on deadlines as ample time is provided and punctuality</w:t>
      </w:r>
      <w:r w:rsidRPr="00306663">
        <w:rPr>
          <w:rFonts w:eastAsia="Calibri" w:cstheme="minorHAnsi"/>
          <w:spacing w:val="-14"/>
          <w:lang w:bidi="en-US"/>
        </w:rPr>
        <w:t xml:space="preserve"> </w:t>
      </w:r>
      <w:r w:rsidRPr="00306663">
        <w:rPr>
          <w:rFonts w:eastAsia="Calibri" w:cstheme="minorHAnsi"/>
          <w:lang w:bidi="en-US"/>
        </w:rPr>
        <w:t>is</w:t>
      </w:r>
      <w:r w:rsidRPr="00306663">
        <w:rPr>
          <w:rFonts w:eastAsia="Calibri" w:cstheme="minorHAnsi"/>
          <w:spacing w:val="-14"/>
          <w:lang w:bidi="en-US"/>
        </w:rPr>
        <w:t xml:space="preserve"> </w:t>
      </w:r>
      <w:r w:rsidRPr="00306663">
        <w:rPr>
          <w:rFonts w:eastAsia="Calibri" w:cstheme="minorHAnsi"/>
          <w:lang w:bidi="en-US"/>
        </w:rPr>
        <w:t>a</w:t>
      </w:r>
      <w:r w:rsidRPr="00306663">
        <w:rPr>
          <w:rFonts w:eastAsia="Calibri" w:cstheme="minorHAnsi"/>
          <w:spacing w:val="-14"/>
          <w:lang w:bidi="en-US"/>
        </w:rPr>
        <w:t xml:space="preserve"> </w:t>
      </w:r>
      <w:r w:rsidRPr="00306663">
        <w:rPr>
          <w:rFonts w:eastAsia="Calibri" w:cstheme="minorHAnsi"/>
          <w:lang w:bidi="en-US"/>
        </w:rPr>
        <w:t>soft-skill</w:t>
      </w:r>
      <w:r w:rsidRPr="00306663">
        <w:rPr>
          <w:rFonts w:eastAsia="Calibri" w:cstheme="minorHAnsi"/>
          <w:spacing w:val="-15"/>
          <w:lang w:bidi="en-US"/>
        </w:rPr>
        <w:t xml:space="preserve"> </w:t>
      </w:r>
      <w:r w:rsidRPr="00306663">
        <w:rPr>
          <w:rFonts w:eastAsia="Calibri" w:cstheme="minorHAnsi"/>
          <w:lang w:bidi="en-US"/>
        </w:rPr>
        <w:t>employers</w:t>
      </w:r>
      <w:r w:rsidRPr="00306663">
        <w:rPr>
          <w:rFonts w:eastAsia="Calibri" w:cstheme="minorHAnsi"/>
          <w:spacing w:val="-14"/>
          <w:lang w:bidi="en-US"/>
        </w:rPr>
        <w:t xml:space="preserve"> </w:t>
      </w:r>
      <w:r w:rsidRPr="00306663">
        <w:rPr>
          <w:rFonts w:eastAsia="Calibri" w:cstheme="minorHAnsi"/>
          <w:lang w:bidi="en-US"/>
        </w:rPr>
        <w:t>are</w:t>
      </w:r>
      <w:r w:rsidRPr="00306663">
        <w:rPr>
          <w:rFonts w:eastAsia="Calibri" w:cstheme="minorHAnsi"/>
          <w:spacing w:val="-14"/>
          <w:lang w:bidi="en-US"/>
        </w:rPr>
        <w:t xml:space="preserve"> </w:t>
      </w:r>
      <w:r w:rsidRPr="00306663">
        <w:rPr>
          <w:rFonts w:eastAsia="Calibri" w:cstheme="minorHAnsi"/>
          <w:lang w:bidi="en-US"/>
        </w:rPr>
        <w:t>demanding.</w:t>
      </w:r>
      <w:r w:rsidRPr="00306663">
        <w:rPr>
          <w:rFonts w:eastAsia="Calibri" w:cstheme="minorHAnsi"/>
          <w:spacing w:val="25"/>
          <w:lang w:bidi="en-US"/>
        </w:rPr>
        <w:t xml:space="preserve"> </w:t>
      </w:r>
      <w:r w:rsidRPr="00306663">
        <w:rPr>
          <w:rFonts w:eastAsia="Calibri" w:cstheme="minorHAnsi"/>
          <w:lang w:bidi="en-US"/>
        </w:rPr>
        <w:t>Practicing</w:t>
      </w:r>
      <w:r w:rsidRPr="00306663">
        <w:rPr>
          <w:rFonts w:eastAsia="Calibri" w:cstheme="minorHAnsi"/>
          <w:spacing w:val="-15"/>
          <w:lang w:bidi="en-US"/>
        </w:rPr>
        <w:t xml:space="preserve"> </w:t>
      </w:r>
      <w:r w:rsidRPr="00306663">
        <w:rPr>
          <w:rFonts w:eastAsia="Calibri" w:cstheme="minorHAnsi"/>
          <w:lang w:bidi="en-US"/>
        </w:rPr>
        <w:t>it</w:t>
      </w:r>
      <w:r w:rsidRPr="00306663">
        <w:rPr>
          <w:rFonts w:eastAsia="Calibri" w:cstheme="minorHAnsi"/>
          <w:spacing w:val="-11"/>
          <w:lang w:bidi="en-US"/>
        </w:rPr>
        <w:t xml:space="preserve"> </w:t>
      </w:r>
      <w:r w:rsidRPr="00306663">
        <w:rPr>
          <w:rFonts w:eastAsia="Calibri" w:cstheme="minorHAnsi"/>
          <w:lang w:bidi="en-US"/>
        </w:rPr>
        <w:t>in</w:t>
      </w:r>
      <w:r w:rsidRPr="00306663">
        <w:rPr>
          <w:rFonts w:eastAsia="Calibri" w:cstheme="minorHAnsi"/>
          <w:spacing w:val="-14"/>
          <w:lang w:bidi="en-US"/>
        </w:rPr>
        <w:t xml:space="preserve"> </w:t>
      </w:r>
      <w:r w:rsidRPr="00306663">
        <w:rPr>
          <w:rFonts w:eastAsia="Calibri" w:cstheme="minorHAnsi"/>
          <w:lang w:bidi="en-US"/>
        </w:rPr>
        <w:t>this</w:t>
      </w:r>
      <w:r w:rsidRPr="00306663">
        <w:rPr>
          <w:rFonts w:eastAsia="Calibri" w:cstheme="minorHAnsi"/>
          <w:spacing w:val="-12"/>
          <w:lang w:bidi="en-US"/>
        </w:rPr>
        <w:t xml:space="preserve"> </w:t>
      </w:r>
      <w:r w:rsidRPr="00306663">
        <w:rPr>
          <w:rFonts w:eastAsia="Calibri" w:cstheme="minorHAnsi"/>
          <w:lang w:bidi="en-US"/>
        </w:rPr>
        <w:t>class</w:t>
      </w:r>
      <w:r w:rsidRPr="00306663">
        <w:rPr>
          <w:rFonts w:eastAsia="Calibri" w:cstheme="minorHAnsi"/>
          <w:spacing w:val="-13"/>
          <w:lang w:bidi="en-US"/>
        </w:rPr>
        <w:t xml:space="preserve"> </w:t>
      </w:r>
      <w:r w:rsidRPr="00306663">
        <w:rPr>
          <w:rFonts w:eastAsia="Calibri" w:cstheme="minorHAnsi"/>
          <w:lang w:bidi="en-US"/>
        </w:rPr>
        <w:t>will</w:t>
      </w:r>
      <w:r w:rsidRPr="00306663">
        <w:rPr>
          <w:rFonts w:eastAsia="Calibri" w:cstheme="minorHAnsi"/>
          <w:spacing w:val="-12"/>
          <w:lang w:bidi="en-US"/>
        </w:rPr>
        <w:t xml:space="preserve"> </w:t>
      </w:r>
      <w:r w:rsidRPr="00306663">
        <w:rPr>
          <w:rFonts w:eastAsia="Calibri" w:cstheme="minorHAnsi"/>
          <w:lang w:bidi="en-US"/>
        </w:rPr>
        <w:t>help</w:t>
      </w:r>
      <w:r w:rsidRPr="00306663">
        <w:rPr>
          <w:rFonts w:eastAsia="Calibri" w:cstheme="minorHAnsi"/>
          <w:spacing w:val="-13"/>
          <w:lang w:bidi="en-US"/>
        </w:rPr>
        <w:t xml:space="preserve"> </w:t>
      </w:r>
      <w:r w:rsidRPr="00306663">
        <w:rPr>
          <w:rFonts w:eastAsia="Calibri" w:cstheme="minorHAnsi"/>
          <w:lang w:bidi="en-US"/>
        </w:rPr>
        <w:t>ready</w:t>
      </w:r>
      <w:r w:rsidRPr="00306663">
        <w:rPr>
          <w:rFonts w:eastAsia="Calibri" w:cstheme="minorHAnsi"/>
          <w:spacing w:val="-15"/>
          <w:lang w:bidi="en-US"/>
        </w:rPr>
        <w:t xml:space="preserve"> </w:t>
      </w:r>
      <w:r w:rsidRPr="00306663">
        <w:rPr>
          <w:rFonts w:eastAsia="Calibri" w:cstheme="minorHAnsi"/>
          <w:lang w:bidi="en-US"/>
        </w:rPr>
        <w:t>you</w:t>
      </w:r>
      <w:r w:rsidRPr="00306663">
        <w:rPr>
          <w:rFonts w:eastAsia="Calibri" w:cstheme="minorHAnsi"/>
          <w:spacing w:val="-13"/>
          <w:lang w:bidi="en-US"/>
        </w:rPr>
        <w:t xml:space="preserve"> </w:t>
      </w:r>
      <w:r w:rsidRPr="00306663">
        <w:rPr>
          <w:rFonts w:eastAsia="Calibri" w:cstheme="minorHAnsi"/>
          <w:lang w:bidi="en-US"/>
        </w:rPr>
        <w:t>for the</w:t>
      </w:r>
      <w:r w:rsidRPr="00306663">
        <w:rPr>
          <w:rFonts w:eastAsia="Calibri" w:cstheme="minorHAnsi"/>
          <w:spacing w:val="-3"/>
          <w:lang w:bidi="en-US"/>
        </w:rPr>
        <w:t xml:space="preserve"> </w:t>
      </w:r>
      <w:r w:rsidRPr="00306663">
        <w:rPr>
          <w:rFonts w:eastAsia="Calibri" w:cstheme="minorHAnsi"/>
          <w:lang w:bidi="en-US"/>
        </w:rPr>
        <w:t xml:space="preserve">workplace.  If you ask a question that is on the syllabus or submit an assignment late via e-mail, do not expect a reply. You may instead see this “fella” reminding you </w:t>
      </w:r>
      <w:r w:rsidRPr="00306663">
        <w:rPr>
          <w:rFonts w:ascii="Segoe UI Emoji" w:eastAsia="Segoe UI Emoji" w:hAnsi="Segoe UI Emoji" w:cs="Segoe UI Emoji"/>
          <w:lang w:bidi="en-US"/>
        </w:rPr>
        <w:t>😊</w:t>
      </w:r>
    </w:p>
    <w:p w14:paraId="38E65F54" w14:textId="7CA28EF4" w:rsidR="0076704A" w:rsidRPr="00306663" w:rsidRDefault="0076704A" w:rsidP="00B2506A">
      <w:pPr>
        <w:tabs>
          <w:tab w:val="left" w:pos="921"/>
        </w:tabs>
        <w:autoSpaceDE w:val="0"/>
        <w:autoSpaceDN w:val="0"/>
        <w:spacing w:line="276" w:lineRule="auto"/>
        <w:ind w:left="720"/>
        <w:jc w:val="both"/>
        <w:rPr>
          <w:rFonts w:eastAsia="Calibri" w:cstheme="minorHAnsi"/>
          <w:lang w:bidi="en-US"/>
        </w:rPr>
      </w:pPr>
      <w:r w:rsidRPr="00306663">
        <w:rPr>
          <w:rFonts w:eastAsia="Calibri" w:cstheme="minorHAnsi"/>
          <w:noProof/>
          <w:lang w:bidi="en-US"/>
        </w:rPr>
        <w:drawing>
          <wp:anchor distT="0" distB="0" distL="114300" distR="114300" simplePos="0" relativeHeight="251662336" behindDoc="1" locked="0" layoutInCell="1" allowOverlap="1" wp14:anchorId="69530ECE" wp14:editId="1EC2A7F4">
            <wp:simplePos x="0" y="0"/>
            <wp:positionH relativeFrom="column">
              <wp:posOffset>2482850</wp:posOffset>
            </wp:positionH>
            <wp:positionV relativeFrom="paragraph">
              <wp:posOffset>12700</wp:posOffset>
            </wp:positionV>
            <wp:extent cx="574040" cy="574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pic:spPr>
                </pic:pic>
              </a:graphicData>
            </a:graphic>
            <wp14:sizeRelH relativeFrom="page">
              <wp14:pctWidth>0</wp14:pctWidth>
            </wp14:sizeRelH>
            <wp14:sizeRelV relativeFrom="page">
              <wp14:pctHeight>0</wp14:pctHeight>
            </wp14:sizeRelV>
          </wp:anchor>
        </w:drawing>
      </w:r>
    </w:p>
    <w:p w14:paraId="157E09C9" w14:textId="77777777" w:rsidR="00F84B83" w:rsidRPr="00306663" w:rsidRDefault="00F84B83" w:rsidP="00B2506A">
      <w:pPr>
        <w:tabs>
          <w:tab w:val="left" w:pos="921"/>
        </w:tabs>
        <w:autoSpaceDE w:val="0"/>
        <w:autoSpaceDN w:val="0"/>
        <w:spacing w:line="276" w:lineRule="auto"/>
        <w:ind w:left="920"/>
        <w:jc w:val="both"/>
        <w:rPr>
          <w:rFonts w:eastAsia="Calibri" w:cstheme="minorHAnsi"/>
          <w:lang w:bidi="en-US"/>
        </w:rPr>
      </w:pPr>
    </w:p>
    <w:p w14:paraId="7CA23AE4" w14:textId="77777777" w:rsidR="00F84B83" w:rsidRPr="00306663" w:rsidRDefault="00F84B83" w:rsidP="00B2506A">
      <w:pPr>
        <w:tabs>
          <w:tab w:val="left" w:pos="921"/>
        </w:tabs>
        <w:autoSpaceDE w:val="0"/>
        <w:autoSpaceDN w:val="0"/>
        <w:spacing w:line="276" w:lineRule="auto"/>
        <w:jc w:val="both"/>
        <w:rPr>
          <w:rFonts w:eastAsia="Calibri" w:cstheme="minorHAnsi"/>
          <w:lang w:bidi="en-US"/>
        </w:rPr>
      </w:pPr>
    </w:p>
    <w:p w14:paraId="76BA4AE4" w14:textId="393E92D5" w:rsidR="00F84B83" w:rsidRPr="00315BC6" w:rsidRDefault="00F84B83" w:rsidP="00B2506A">
      <w:pPr>
        <w:numPr>
          <w:ilvl w:val="1"/>
          <w:numId w:val="21"/>
        </w:numPr>
        <w:tabs>
          <w:tab w:val="left" w:pos="720"/>
        </w:tabs>
        <w:autoSpaceDE w:val="0"/>
        <w:autoSpaceDN w:val="0"/>
        <w:spacing w:line="276" w:lineRule="auto"/>
        <w:ind w:left="720"/>
        <w:jc w:val="both"/>
        <w:rPr>
          <w:rFonts w:ascii="Times New Roman" w:eastAsia="Calibri" w:hAnsi="Times New Roman" w:cs="Times New Roman"/>
          <w:lang w:bidi="en-US"/>
        </w:rPr>
      </w:pPr>
      <w:r w:rsidRPr="00306663">
        <w:rPr>
          <w:rFonts w:eastAsia="Calibri" w:cstheme="minorHAnsi"/>
          <w:lang w:bidi="en-US"/>
        </w:rPr>
        <w:t xml:space="preserve">Make-up assignments: </w:t>
      </w:r>
      <w:r w:rsidRPr="00306663">
        <w:rPr>
          <w:rFonts w:eastAsia="Calibri" w:cstheme="minorHAnsi"/>
          <w:color w:val="933634"/>
          <w:lang w:bidi="en-US"/>
        </w:rPr>
        <w:t>Missed assignments cannot be made up</w:t>
      </w:r>
      <w:r w:rsidRPr="00306663">
        <w:rPr>
          <w:rFonts w:eastAsia="Calibri" w:cstheme="minorHAnsi"/>
          <w:lang w:bidi="en-US"/>
        </w:rPr>
        <w:t>.</w:t>
      </w:r>
      <w:r w:rsidR="00315BC6">
        <w:rPr>
          <w:rFonts w:eastAsia="Calibri" w:cstheme="minorHAnsi"/>
          <w:lang w:bidi="en-US"/>
        </w:rPr>
        <w:t xml:space="preserve">  </w:t>
      </w:r>
      <w:r w:rsidR="00315BC6" w:rsidRPr="00315BC6">
        <w:rPr>
          <w:rFonts w:ascii="Times New Roman" w:eastAsia="Calibri" w:hAnsi="Times New Roman" w:cs="Times New Roman"/>
          <w:lang w:bidi="en-US"/>
        </w:rPr>
        <w:t>However, a total of 3 missed points will be excused, i.e. you will get an EXC in the Canvas gradebook and it will not impact your grade.  Any incurred excuses will be entered in the order of use.  Once you exceed the number of points needed to excuse an assignment, that assignment will not be excused.  So, for example, you use an “exc” for a missed in-class exercise.  You will now have 2 remaining “exc” points.  You miss an assignment worth 3 points, that assignment will not be excused.  You must have the required number of points to excuse an assignment.</w:t>
      </w:r>
    </w:p>
    <w:p w14:paraId="6BAA5D0B" w14:textId="1BFA2C55" w:rsidR="00306663" w:rsidRPr="00306663" w:rsidRDefault="00306663" w:rsidP="00B2506A">
      <w:pPr>
        <w:numPr>
          <w:ilvl w:val="0"/>
          <w:numId w:val="22"/>
        </w:numPr>
        <w:tabs>
          <w:tab w:val="left" w:pos="921"/>
        </w:tabs>
        <w:autoSpaceDE w:val="0"/>
        <w:autoSpaceDN w:val="0"/>
        <w:spacing w:before="5" w:line="276" w:lineRule="auto"/>
        <w:jc w:val="both"/>
        <w:rPr>
          <w:rFonts w:eastAsia="Calibri" w:cstheme="minorHAnsi"/>
          <w:lang w:bidi="en-US"/>
        </w:rPr>
      </w:pPr>
      <w:r w:rsidRPr="00306663">
        <w:rPr>
          <w:rFonts w:eastAsia="Calibri" w:cstheme="minorHAnsi"/>
          <w:lang w:bidi="en-US"/>
        </w:rPr>
        <w:t>Please see me if a serious or compelling issue arises that may compromise your attendance and performance in this class.</w:t>
      </w:r>
    </w:p>
    <w:p w14:paraId="63D7F5A7" w14:textId="77777777" w:rsidR="00F84B83" w:rsidRPr="00306663" w:rsidRDefault="00F84B83" w:rsidP="00B2506A">
      <w:pPr>
        <w:numPr>
          <w:ilvl w:val="0"/>
          <w:numId w:val="22"/>
        </w:numPr>
        <w:tabs>
          <w:tab w:val="left" w:pos="921"/>
        </w:tabs>
        <w:autoSpaceDE w:val="0"/>
        <w:autoSpaceDN w:val="0"/>
        <w:spacing w:before="5" w:line="276" w:lineRule="auto"/>
        <w:jc w:val="both"/>
        <w:rPr>
          <w:rFonts w:eastAsia="Calibri" w:cstheme="minorHAnsi"/>
          <w:lang w:bidi="en-US"/>
        </w:rPr>
      </w:pPr>
      <w:r w:rsidRPr="00306663">
        <w:rPr>
          <w:rFonts w:eastAsia="Calibri" w:cstheme="minorHAnsi"/>
          <w:lang w:bidi="en-US"/>
        </w:rPr>
        <w:t xml:space="preserve">Extra credit: </w:t>
      </w:r>
      <w:r w:rsidRPr="00306663">
        <w:rPr>
          <w:rFonts w:eastAsia="Calibri" w:cstheme="minorHAnsi"/>
          <w:b/>
          <w:lang w:bidi="en-US"/>
        </w:rPr>
        <w:t>No extra credit will be offered</w:t>
      </w:r>
      <w:r w:rsidRPr="00306663">
        <w:rPr>
          <w:rFonts w:eastAsia="Calibri" w:cstheme="minorHAnsi"/>
          <w:lang w:bidi="en-US"/>
        </w:rPr>
        <w:t>. You will have on demand access to your course average through the Canvas gradebook. It is your responsibility to keep up with the course work and</w:t>
      </w:r>
      <w:r w:rsidRPr="00306663">
        <w:rPr>
          <w:rFonts w:eastAsia="Calibri" w:cstheme="minorHAnsi"/>
          <w:spacing w:val="-19"/>
          <w:lang w:bidi="en-US"/>
        </w:rPr>
        <w:t xml:space="preserve"> </w:t>
      </w:r>
      <w:r w:rsidRPr="00306663">
        <w:rPr>
          <w:rFonts w:eastAsia="Calibri" w:cstheme="minorHAnsi"/>
          <w:lang w:bidi="en-US"/>
        </w:rPr>
        <w:t>to</w:t>
      </w:r>
      <w:r w:rsidRPr="00306663">
        <w:rPr>
          <w:rFonts w:eastAsia="Calibri" w:cstheme="minorHAnsi"/>
          <w:spacing w:val="-16"/>
          <w:lang w:bidi="en-US"/>
        </w:rPr>
        <w:t xml:space="preserve"> </w:t>
      </w:r>
      <w:r w:rsidRPr="00306663">
        <w:rPr>
          <w:rFonts w:eastAsia="Calibri" w:cstheme="minorHAnsi"/>
          <w:lang w:bidi="en-US"/>
        </w:rPr>
        <w:t>earn</w:t>
      </w:r>
      <w:r w:rsidRPr="00306663">
        <w:rPr>
          <w:rFonts w:eastAsia="Calibri" w:cstheme="minorHAnsi"/>
          <w:spacing w:val="-18"/>
          <w:lang w:bidi="en-US"/>
        </w:rPr>
        <w:t xml:space="preserve"> </w:t>
      </w:r>
      <w:r w:rsidRPr="00306663">
        <w:rPr>
          <w:rFonts w:eastAsia="Calibri" w:cstheme="minorHAnsi"/>
          <w:lang w:bidi="en-US"/>
        </w:rPr>
        <w:t>the</w:t>
      </w:r>
      <w:r w:rsidRPr="00306663">
        <w:rPr>
          <w:rFonts w:eastAsia="Calibri" w:cstheme="minorHAnsi"/>
          <w:spacing w:val="-17"/>
          <w:lang w:bidi="en-US"/>
        </w:rPr>
        <w:t xml:space="preserve"> </w:t>
      </w:r>
      <w:r w:rsidRPr="00306663">
        <w:rPr>
          <w:rFonts w:eastAsia="Calibri" w:cstheme="minorHAnsi"/>
          <w:lang w:bidi="en-US"/>
        </w:rPr>
        <w:t>highest</w:t>
      </w:r>
      <w:r w:rsidRPr="00306663">
        <w:rPr>
          <w:rFonts w:eastAsia="Calibri" w:cstheme="minorHAnsi"/>
          <w:spacing w:val="-16"/>
          <w:lang w:bidi="en-US"/>
        </w:rPr>
        <w:t xml:space="preserve"> </w:t>
      </w:r>
      <w:r w:rsidRPr="00306663">
        <w:rPr>
          <w:rFonts w:eastAsia="Calibri" w:cstheme="minorHAnsi"/>
          <w:lang w:bidi="en-US"/>
        </w:rPr>
        <w:t>grade</w:t>
      </w:r>
      <w:r w:rsidRPr="00306663">
        <w:rPr>
          <w:rFonts w:eastAsia="Calibri" w:cstheme="minorHAnsi"/>
          <w:spacing w:val="-17"/>
          <w:lang w:bidi="en-US"/>
        </w:rPr>
        <w:t xml:space="preserve"> </w:t>
      </w:r>
      <w:r w:rsidRPr="00306663">
        <w:rPr>
          <w:rFonts w:eastAsia="Calibri" w:cstheme="minorHAnsi"/>
          <w:lang w:bidi="en-US"/>
        </w:rPr>
        <w:t>possible.</w:t>
      </w:r>
      <w:r w:rsidRPr="00306663">
        <w:rPr>
          <w:rFonts w:eastAsia="Calibri" w:cstheme="minorHAnsi"/>
          <w:spacing w:val="-17"/>
          <w:lang w:bidi="en-US"/>
        </w:rPr>
        <w:t xml:space="preserve"> </w:t>
      </w:r>
      <w:r w:rsidRPr="00306663">
        <w:rPr>
          <w:rFonts w:eastAsia="Calibri" w:cstheme="minorHAnsi"/>
          <w:lang w:bidi="en-US"/>
        </w:rPr>
        <w:t>Extra</w:t>
      </w:r>
      <w:r w:rsidRPr="00306663">
        <w:rPr>
          <w:rFonts w:eastAsia="Calibri" w:cstheme="minorHAnsi"/>
          <w:spacing w:val="-17"/>
          <w:lang w:bidi="en-US"/>
        </w:rPr>
        <w:t xml:space="preserve"> </w:t>
      </w:r>
      <w:r w:rsidRPr="00306663">
        <w:rPr>
          <w:rFonts w:eastAsia="Calibri" w:cstheme="minorHAnsi"/>
          <w:lang w:bidi="en-US"/>
        </w:rPr>
        <w:t>credit</w:t>
      </w:r>
      <w:r w:rsidRPr="00306663">
        <w:rPr>
          <w:rFonts w:eastAsia="Calibri" w:cstheme="minorHAnsi"/>
          <w:spacing w:val="-17"/>
          <w:lang w:bidi="en-US"/>
        </w:rPr>
        <w:t xml:space="preserve"> </w:t>
      </w:r>
      <w:r w:rsidRPr="00306663">
        <w:rPr>
          <w:rFonts w:eastAsia="Calibri" w:cstheme="minorHAnsi"/>
          <w:lang w:bidi="en-US"/>
        </w:rPr>
        <w:t>only</w:t>
      </w:r>
      <w:r w:rsidRPr="00306663">
        <w:rPr>
          <w:rFonts w:eastAsia="Calibri" w:cstheme="minorHAnsi"/>
          <w:spacing w:val="-14"/>
          <w:lang w:bidi="en-US"/>
        </w:rPr>
        <w:t xml:space="preserve"> </w:t>
      </w:r>
      <w:r w:rsidRPr="00306663">
        <w:rPr>
          <w:rFonts w:eastAsia="Calibri" w:cstheme="minorHAnsi"/>
          <w:lang w:bidi="en-US"/>
        </w:rPr>
        <w:t>puts</w:t>
      </w:r>
      <w:r w:rsidRPr="00306663">
        <w:rPr>
          <w:rFonts w:eastAsia="Calibri" w:cstheme="minorHAnsi"/>
          <w:spacing w:val="-18"/>
          <w:lang w:bidi="en-US"/>
        </w:rPr>
        <w:t xml:space="preserve"> </w:t>
      </w:r>
      <w:r w:rsidRPr="00306663">
        <w:rPr>
          <w:rFonts w:eastAsia="Calibri" w:cstheme="minorHAnsi"/>
          <w:lang w:bidi="en-US"/>
        </w:rPr>
        <w:t>already</w:t>
      </w:r>
      <w:r w:rsidRPr="00306663">
        <w:rPr>
          <w:rFonts w:eastAsia="Calibri" w:cstheme="minorHAnsi"/>
          <w:spacing w:val="-16"/>
          <w:lang w:bidi="en-US"/>
        </w:rPr>
        <w:t xml:space="preserve"> </w:t>
      </w:r>
      <w:r w:rsidRPr="00306663">
        <w:rPr>
          <w:rFonts w:eastAsia="Calibri" w:cstheme="minorHAnsi"/>
          <w:lang w:bidi="en-US"/>
        </w:rPr>
        <w:t>stressed</w:t>
      </w:r>
      <w:r w:rsidRPr="00306663">
        <w:rPr>
          <w:rFonts w:eastAsia="Calibri" w:cstheme="minorHAnsi"/>
          <w:spacing w:val="-17"/>
          <w:lang w:bidi="en-US"/>
        </w:rPr>
        <w:t xml:space="preserve"> </w:t>
      </w:r>
      <w:r w:rsidRPr="00306663">
        <w:rPr>
          <w:rFonts w:eastAsia="Calibri" w:cstheme="minorHAnsi"/>
          <w:lang w:bidi="en-US"/>
        </w:rPr>
        <w:t>students</w:t>
      </w:r>
      <w:r w:rsidRPr="00306663">
        <w:rPr>
          <w:rFonts w:eastAsia="Calibri" w:cstheme="minorHAnsi"/>
          <w:spacing w:val="-17"/>
          <w:lang w:bidi="en-US"/>
        </w:rPr>
        <w:t xml:space="preserve"> </w:t>
      </w:r>
      <w:r w:rsidRPr="00306663">
        <w:rPr>
          <w:rFonts w:eastAsia="Calibri" w:cstheme="minorHAnsi"/>
          <w:lang w:bidi="en-US"/>
        </w:rPr>
        <w:t>into</w:t>
      </w:r>
      <w:r w:rsidRPr="00306663">
        <w:rPr>
          <w:rFonts w:eastAsia="Calibri" w:cstheme="minorHAnsi"/>
          <w:spacing w:val="-16"/>
          <w:lang w:bidi="en-US"/>
        </w:rPr>
        <w:t xml:space="preserve"> </w:t>
      </w:r>
      <w:r w:rsidRPr="00306663">
        <w:rPr>
          <w:rFonts w:eastAsia="Calibri" w:cstheme="minorHAnsi"/>
          <w:lang w:bidi="en-US"/>
        </w:rPr>
        <w:t>greater stress. By requiring an additional extra credit assignment, I have found that the quality of all the remaining assignments suffers. Instead, concentrate on doing your best work possible on all the required</w:t>
      </w:r>
      <w:r w:rsidRPr="00306663">
        <w:rPr>
          <w:rFonts w:eastAsia="Calibri" w:cstheme="minorHAnsi"/>
          <w:spacing w:val="-15"/>
          <w:lang w:bidi="en-US"/>
        </w:rPr>
        <w:t xml:space="preserve"> </w:t>
      </w:r>
      <w:r w:rsidRPr="00306663">
        <w:rPr>
          <w:rFonts w:eastAsia="Calibri" w:cstheme="minorHAnsi"/>
          <w:lang w:bidi="en-US"/>
        </w:rPr>
        <w:t>assignments.</w:t>
      </w:r>
      <w:r w:rsidRPr="00306663">
        <w:rPr>
          <w:rFonts w:eastAsia="Calibri" w:cstheme="minorHAnsi"/>
          <w:spacing w:val="20"/>
          <w:lang w:bidi="en-US"/>
        </w:rPr>
        <w:t xml:space="preserve"> </w:t>
      </w:r>
      <w:r w:rsidRPr="00306663">
        <w:rPr>
          <w:rFonts w:eastAsia="Calibri" w:cstheme="minorHAnsi"/>
          <w:lang w:bidi="en-US"/>
        </w:rPr>
        <w:t>“Hail-Mary”</w:t>
      </w:r>
      <w:r w:rsidRPr="00306663">
        <w:rPr>
          <w:rFonts w:eastAsia="Calibri" w:cstheme="minorHAnsi"/>
          <w:spacing w:val="-13"/>
          <w:lang w:bidi="en-US"/>
        </w:rPr>
        <w:t xml:space="preserve"> </w:t>
      </w:r>
      <w:r w:rsidRPr="00306663">
        <w:rPr>
          <w:rFonts w:eastAsia="Calibri" w:cstheme="minorHAnsi"/>
          <w:lang w:bidi="en-US"/>
        </w:rPr>
        <w:t>attempts</w:t>
      </w:r>
      <w:r w:rsidRPr="00306663">
        <w:rPr>
          <w:rFonts w:eastAsia="Calibri" w:cstheme="minorHAnsi"/>
          <w:spacing w:val="-14"/>
          <w:lang w:bidi="en-US"/>
        </w:rPr>
        <w:t xml:space="preserve"> </w:t>
      </w:r>
      <w:r w:rsidRPr="00306663">
        <w:rPr>
          <w:rFonts w:eastAsia="Calibri" w:cstheme="minorHAnsi"/>
          <w:lang w:bidi="en-US"/>
        </w:rPr>
        <w:t>after</w:t>
      </w:r>
      <w:r w:rsidRPr="00306663">
        <w:rPr>
          <w:rFonts w:eastAsia="Calibri" w:cstheme="minorHAnsi"/>
          <w:spacing w:val="-14"/>
          <w:lang w:bidi="en-US"/>
        </w:rPr>
        <w:t xml:space="preserve"> </w:t>
      </w:r>
      <w:r w:rsidRPr="00306663">
        <w:rPr>
          <w:rFonts w:eastAsia="Calibri" w:cstheme="minorHAnsi"/>
          <w:lang w:bidi="en-US"/>
        </w:rPr>
        <w:t>the</w:t>
      </w:r>
      <w:r w:rsidRPr="00306663">
        <w:rPr>
          <w:rFonts w:eastAsia="Calibri" w:cstheme="minorHAnsi"/>
          <w:spacing w:val="-16"/>
          <w:lang w:bidi="en-US"/>
        </w:rPr>
        <w:t xml:space="preserve"> </w:t>
      </w:r>
      <w:r w:rsidRPr="00306663">
        <w:rPr>
          <w:rFonts w:eastAsia="Calibri" w:cstheme="minorHAnsi"/>
          <w:lang w:bidi="en-US"/>
        </w:rPr>
        <w:t>course</w:t>
      </w:r>
      <w:r w:rsidRPr="00306663">
        <w:rPr>
          <w:rFonts w:eastAsia="Calibri" w:cstheme="minorHAnsi"/>
          <w:spacing w:val="-13"/>
          <w:lang w:bidi="en-US"/>
        </w:rPr>
        <w:t xml:space="preserve"> </w:t>
      </w:r>
      <w:r w:rsidRPr="00306663">
        <w:rPr>
          <w:rFonts w:eastAsia="Calibri" w:cstheme="minorHAnsi"/>
          <w:lang w:bidi="en-US"/>
        </w:rPr>
        <w:t>is</w:t>
      </w:r>
      <w:r w:rsidRPr="00306663">
        <w:rPr>
          <w:rFonts w:eastAsia="Calibri" w:cstheme="minorHAnsi"/>
          <w:spacing w:val="-14"/>
          <w:lang w:bidi="en-US"/>
        </w:rPr>
        <w:t xml:space="preserve"> </w:t>
      </w:r>
      <w:r w:rsidRPr="00306663">
        <w:rPr>
          <w:rFonts w:eastAsia="Calibri" w:cstheme="minorHAnsi"/>
          <w:lang w:bidi="en-US"/>
        </w:rPr>
        <w:t>completed</w:t>
      </w:r>
      <w:r w:rsidRPr="00306663">
        <w:rPr>
          <w:rFonts w:eastAsia="Calibri" w:cstheme="minorHAnsi"/>
          <w:spacing w:val="-16"/>
          <w:lang w:bidi="en-US"/>
        </w:rPr>
        <w:t xml:space="preserve"> </w:t>
      </w:r>
      <w:r w:rsidRPr="00306663">
        <w:rPr>
          <w:rFonts w:eastAsia="Calibri" w:cstheme="minorHAnsi"/>
          <w:lang w:bidi="en-US"/>
        </w:rPr>
        <w:t>or</w:t>
      </w:r>
      <w:r w:rsidRPr="00306663">
        <w:rPr>
          <w:rFonts w:eastAsia="Calibri" w:cstheme="minorHAnsi"/>
          <w:spacing w:val="-14"/>
          <w:lang w:bidi="en-US"/>
        </w:rPr>
        <w:t xml:space="preserve"> </w:t>
      </w:r>
      <w:r w:rsidRPr="00306663">
        <w:rPr>
          <w:rFonts w:eastAsia="Calibri" w:cstheme="minorHAnsi"/>
          <w:lang w:bidi="en-US"/>
        </w:rPr>
        <w:t>near</w:t>
      </w:r>
      <w:r w:rsidRPr="00306663">
        <w:rPr>
          <w:rFonts w:eastAsia="Calibri" w:cstheme="minorHAnsi"/>
          <w:spacing w:val="-17"/>
          <w:lang w:bidi="en-US"/>
        </w:rPr>
        <w:t xml:space="preserve"> </w:t>
      </w:r>
      <w:r w:rsidRPr="00306663">
        <w:rPr>
          <w:rFonts w:eastAsia="Calibri" w:cstheme="minorHAnsi"/>
          <w:lang w:bidi="en-US"/>
        </w:rPr>
        <w:t>completion</w:t>
      </w:r>
      <w:r w:rsidRPr="00306663">
        <w:rPr>
          <w:rFonts w:eastAsia="Calibri" w:cstheme="minorHAnsi"/>
          <w:spacing w:val="-15"/>
          <w:lang w:bidi="en-US"/>
        </w:rPr>
        <w:t xml:space="preserve"> </w:t>
      </w:r>
      <w:r w:rsidRPr="00306663">
        <w:rPr>
          <w:rFonts w:eastAsia="Calibri" w:cstheme="minorHAnsi"/>
          <w:lang w:bidi="en-US"/>
        </w:rPr>
        <w:t>will not be</w:t>
      </w:r>
      <w:r w:rsidRPr="00306663">
        <w:rPr>
          <w:rFonts w:eastAsia="Calibri" w:cstheme="minorHAnsi"/>
          <w:spacing w:val="-5"/>
          <w:lang w:bidi="en-US"/>
        </w:rPr>
        <w:t xml:space="preserve"> </w:t>
      </w:r>
      <w:r w:rsidRPr="00306663">
        <w:rPr>
          <w:rFonts w:eastAsia="Calibri" w:cstheme="minorHAnsi"/>
          <w:lang w:bidi="en-US"/>
        </w:rPr>
        <w:t>offered.</w:t>
      </w:r>
    </w:p>
    <w:p w14:paraId="2CB3F9A6" w14:textId="77777777" w:rsidR="00F84B83" w:rsidRPr="00306663" w:rsidRDefault="00F84B83" w:rsidP="00B2506A">
      <w:pPr>
        <w:pStyle w:val="BodyText"/>
        <w:numPr>
          <w:ilvl w:val="0"/>
          <w:numId w:val="22"/>
        </w:numPr>
        <w:spacing w:line="276" w:lineRule="auto"/>
        <w:jc w:val="both"/>
        <w:rPr>
          <w:rFonts w:asciiTheme="minorHAnsi" w:hAnsiTheme="minorHAnsi" w:cstheme="minorHAnsi"/>
          <w:spacing w:val="-1"/>
          <w:sz w:val="22"/>
          <w:szCs w:val="22"/>
        </w:rPr>
      </w:pPr>
      <w:r w:rsidRPr="00306663">
        <w:rPr>
          <w:rFonts w:asciiTheme="minorHAnsi" w:hAnsiTheme="minorHAnsi" w:cstheme="minorHAnsi"/>
          <w:spacing w:val="-1"/>
          <w:sz w:val="22"/>
          <w:szCs w:val="22"/>
        </w:rPr>
        <w:t>Reasonable accommodation</w:t>
      </w:r>
      <w:r w:rsidRPr="00306663">
        <w:rPr>
          <w:rFonts w:asciiTheme="minorHAnsi" w:hAnsiTheme="minorHAnsi" w:cstheme="minorHAnsi"/>
          <w:b/>
          <w:spacing w:val="-1"/>
          <w:sz w:val="22"/>
          <w:szCs w:val="22"/>
        </w:rPr>
        <w:t xml:space="preserve"> </w:t>
      </w:r>
      <w:r w:rsidRPr="00306663">
        <w:rPr>
          <w:rFonts w:asciiTheme="minorHAnsi" w:hAnsiTheme="minorHAnsi" w:cstheme="minorHAnsi"/>
          <w:spacing w:val="-1"/>
          <w:sz w:val="22"/>
          <w:szCs w:val="22"/>
        </w:rPr>
        <w:t>will</w:t>
      </w:r>
      <w:r w:rsidRPr="00306663">
        <w:rPr>
          <w:rFonts w:asciiTheme="minorHAnsi" w:hAnsiTheme="minorHAnsi" w:cstheme="minorHAnsi"/>
          <w:sz w:val="22"/>
          <w:szCs w:val="22"/>
        </w:rPr>
        <w:t xml:space="preserve"> </w:t>
      </w:r>
      <w:r w:rsidRPr="00306663">
        <w:rPr>
          <w:rFonts w:asciiTheme="minorHAnsi" w:hAnsiTheme="minorHAnsi" w:cstheme="minorHAnsi"/>
          <w:spacing w:val="-1"/>
          <w:sz w:val="22"/>
          <w:szCs w:val="22"/>
        </w:rPr>
        <w:t>be provided for</w:t>
      </w:r>
      <w:r w:rsidRPr="00306663">
        <w:rPr>
          <w:rFonts w:asciiTheme="minorHAnsi" w:hAnsiTheme="minorHAnsi" w:cstheme="minorHAnsi"/>
          <w:sz w:val="22"/>
          <w:szCs w:val="22"/>
        </w:rPr>
        <w:t xml:space="preserve"> any</w:t>
      </w:r>
      <w:r w:rsidRPr="00306663">
        <w:rPr>
          <w:rFonts w:asciiTheme="minorHAnsi" w:hAnsiTheme="minorHAnsi" w:cstheme="minorHAnsi"/>
          <w:spacing w:val="-1"/>
          <w:sz w:val="22"/>
          <w:szCs w:val="22"/>
        </w:rPr>
        <w:t xml:space="preserve"> student </w:t>
      </w:r>
      <w:r w:rsidRPr="00306663">
        <w:rPr>
          <w:rFonts w:asciiTheme="minorHAnsi" w:hAnsiTheme="minorHAnsi" w:cstheme="minorHAnsi"/>
          <w:sz w:val="22"/>
          <w:szCs w:val="22"/>
        </w:rPr>
        <w:t xml:space="preserve">who </w:t>
      </w:r>
      <w:r w:rsidRPr="00306663">
        <w:rPr>
          <w:rFonts w:asciiTheme="minorHAnsi" w:hAnsiTheme="minorHAnsi" w:cstheme="minorHAnsi"/>
          <w:spacing w:val="-1"/>
          <w:sz w:val="22"/>
          <w:szCs w:val="22"/>
        </w:rPr>
        <w:t>is</w:t>
      </w:r>
      <w:r w:rsidRPr="00306663">
        <w:rPr>
          <w:rFonts w:asciiTheme="minorHAnsi" w:hAnsiTheme="minorHAnsi" w:cstheme="minorHAnsi"/>
          <w:sz w:val="22"/>
          <w:szCs w:val="22"/>
        </w:rPr>
        <w:t xml:space="preserve"> </w:t>
      </w:r>
      <w:r w:rsidRPr="00306663">
        <w:rPr>
          <w:rFonts w:asciiTheme="minorHAnsi" w:hAnsiTheme="minorHAnsi" w:cstheme="minorHAnsi"/>
          <w:spacing w:val="-1"/>
          <w:sz w:val="22"/>
          <w:szCs w:val="22"/>
        </w:rPr>
        <w:t>registered with</w:t>
      </w:r>
      <w:r w:rsidRPr="00306663">
        <w:rPr>
          <w:rFonts w:asciiTheme="minorHAnsi" w:hAnsiTheme="minorHAnsi" w:cstheme="minorHAnsi"/>
          <w:spacing w:val="-2"/>
          <w:sz w:val="22"/>
          <w:szCs w:val="22"/>
        </w:rPr>
        <w:t xml:space="preserve"> </w:t>
      </w:r>
      <w:r w:rsidRPr="00306663">
        <w:rPr>
          <w:rFonts w:asciiTheme="minorHAnsi" w:hAnsiTheme="minorHAnsi" w:cstheme="minorHAnsi"/>
          <w:spacing w:val="-1"/>
          <w:sz w:val="22"/>
          <w:szCs w:val="22"/>
        </w:rPr>
        <w:t>the</w:t>
      </w:r>
      <w:r w:rsidRPr="00306663">
        <w:rPr>
          <w:rFonts w:asciiTheme="minorHAnsi" w:hAnsiTheme="minorHAnsi" w:cstheme="minorHAnsi"/>
          <w:sz w:val="22"/>
          <w:szCs w:val="22"/>
        </w:rPr>
        <w:t xml:space="preserve"> </w:t>
      </w:r>
      <w:r w:rsidRPr="00306663">
        <w:rPr>
          <w:rFonts w:asciiTheme="minorHAnsi" w:hAnsiTheme="minorHAnsi" w:cstheme="minorHAnsi"/>
          <w:spacing w:val="-1"/>
          <w:sz w:val="22"/>
          <w:szCs w:val="22"/>
        </w:rPr>
        <w:t>Disability Accommodation and Support</w:t>
      </w:r>
      <w:r w:rsidRPr="00306663">
        <w:rPr>
          <w:rFonts w:asciiTheme="minorHAnsi" w:hAnsiTheme="minorHAnsi" w:cstheme="minorHAnsi"/>
          <w:sz w:val="22"/>
          <w:szCs w:val="22"/>
        </w:rPr>
        <w:t xml:space="preserve"> </w:t>
      </w:r>
      <w:r w:rsidRPr="00306663">
        <w:rPr>
          <w:rFonts w:asciiTheme="minorHAnsi" w:hAnsiTheme="minorHAnsi" w:cstheme="minorHAnsi"/>
          <w:spacing w:val="-1"/>
          <w:sz w:val="22"/>
          <w:szCs w:val="22"/>
        </w:rPr>
        <w:t>Services</w:t>
      </w:r>
      <w:r w:rsidRPr="00306663">
        <w:rPr>
          <w:rFonts w:asciiTheme="minorHAnsi" w:hAnsiTheme="minorHAnsi" w:cstheme="minorHAnsi"/>
          <w:spacing w:val="1"/>
          <w:sz w:val="22"/>
          <w:szCs w:val="22"/>
        </w:rPr>
        <w:t xml:space="preserve"> </w:t>
      </w:r>
      <w:r w:rsidRPr="00306663">
        <w:rPr>
          <w:rFonts w:asciiTheme="minorHAnsi" w:hAnsiTheme="minorHAnsi" w:cstheme="minorHAnsi"/>
          <w:spacing w:val="-1"/>
          <w:sz w:val="22"/>
          <w:szCs w:val="22"/>
        </w:rPr>
        <w:t xml:space="preserve">(DASS) </w:t>
      </w:r>
      <w:r w:rsidRPr="00306663">
        <w:rPr>
          <w:rFonts w:asciiTheme="minorHAnsi" w:hAnsiTheme="minorHAnsi" w:cstheme="minorHAnsi"/>
          <w:sz w:val="22"/>
          <w:szCs w:val="22"/>
        </w:rPr>
        <w:t>and</w:t>
      </w:r>
      <w:r w:rsidRPr="00306663">
        <w:rPr>
          <w:rFonts w:asciiTheme="minorHAnsi" w:hAnsiTheme="minorHAnsi" w:cstheme="minorHAnsi"/>
          <w:spacing w:val="-1"/>
          <w:sz w:val="22"/>
          <w:szCs w:val="22"/>
        </w:rPr>
        <w:t xml:space="preserve"> requests</w:t>
      </w:r>
      <w:r w:rsidRPr="00306663">
        <w:rPr>
          <w:rFonts w:asciiTheme="minorHAnsi" w:hAnsiTheme="minorHAnsi" w:cstheme="minorHAnsi"/>
          <w:sz w:val="22"/>
          <w:szCs w:val="22"/>
        </w:rPr>
        <w:t xml:space="preserve"> </w:t>
      </w:r>
      <w:r w:rsidRPr="00306663">
        <w:rPr>
          <w:rFonts w:asciiTheme="minorHAnsi" w:hAnsiTheme="minorHAnsi" w:cstheme="minorHAnsi"/>
          <w:spacing w:val="-1"/>
          <w:sz w:val="22"/>
          <w:szCs w:val="22"/>
        </w:rPr>
        <w:t xml:space="preserve">needed accommodations.  Click here for more information on </w:t>
      </w:r>
      <w:hyperlink r:id="rId14" w:history="1">
        <w:r w:rsidRPr="00306663">
          <w:rPr>
            <w:rStyle w:val="Hyperlink"/>
            <w:rFonts w:asciiTheme="minorHAnsi" w:hAnsiTheme="minorHAnsi" w:cstheme="minorHAnsi"/>
            <w:spacing w:val="-1"/>
            <w:sz w:val="22"/>
            <w:szCs w:val="22"/>
          </w:rPr>
          <w:t>DASS</w:t>
        </w:r>
      </w:hyperlink>
      <w:r w:rsidRPr="00306663">
        <w:rPr>
          <w:rFonts w:asciiTheme="minorHAnsi" w:hAnsiTheme="minorHAnsi" w:cstheme="minorHAnsi"/>
          <w:spacing w:val="-1"/>
          <w:sz w:val="22"/>
          <w:szCs w:val="22"/>
        </w:rPr>
        <w:t>.  Please let me know immediately if you require any accommodations.</w:t>
      </w:r>
    </w:p>
    <w:p w14:paraId="0F7D1645" w14:textId="325E00B6" w:rsidR="00F84B83" w:rsidRPr="00306663" w:rsidRDefault="00F84B83" w:rsidP="00B2506A">
      <w:pPr>
        <w:pStyle w:val="ListParagraph"/>
        <w:numPr>
          <w:ilvl w:val="0"/>
          <w:numId w:val="22"/>
        </w:numPr>
        <w:spacing w:before="10" w:line="276" w:lineRule="auto"/>
        <w:jc w:val="both"/>
        <w:rPr>
          <w:rFonts w:eastAsia="Century Gothic" w:cstheme="minorHAnsi"/>
          <w:spacing w:val="-1"/>
        </w:rPr>
      </w:pPr>
      <w:r w:rsidRPr="00306663">
        <w:rPr>
          <w:rFonts w:cstheme="minorHAnsi"/>
          <w:spacing w:val="-1"/>
        </w:rPr>
        <w:t>Academic Integrity is required.</w:t>
      </w:r>
      <w:r w:rsidRPr="00306663">
        <w:rPr>
          <w:rFonts w:cstheme="minorHAnsi"/>
          <w:b/>
          <w:spacing w:val="-1"/>
        </w:rPr>
        <w:t xml:space="preserve">  </w:t>
      </w:r>
      <w:r w:rsidRPr="00306663">
        <w:rPr>
          <w:rFonts w:cstheme="minorHAnsi"/>
          <w:spacing w:val="-1"/>
        </w:rPr>
        <w:t xml:space="preserve">Students are encouraged </w:t>
      </w:r>
      <w:r w:rsidRPr="00306663">
        <w:rPr>
          <w:rFonts w:cstheme="minorHAnsi"/>
        </w:rPr>
        <w:t>to</w:t>
      </w:r>
      <w:r w:rsidRPr="00306663">
        <w:rPr>
          <w:rFonts w:cstheme="minorHAnsi"/>
          <w:spacing w:val="-1"/>
        </w:rPr>
        <w:t xml:space="preserve"> discuss</w:t>
      </w:r>
      <w:r w:rsidRPr="00306663">
        <w:rPr>
          <w:rFonts w:cstheme="minorHAnsi"/>
          <w:spacing w:val="-2"/>
        </w:rPr>
        <w:t xml:space="preserve"> </w:t>
      </w:r>
      <w:r w:rsidRPr="00306663">
        <w:rPr>
          <w:rFonts w:cstheme="minorHAnsi"/>
          <w:spacing w:val="-1"/>
        </w:rPr>
        <w:t>cases,</w:t>
      </w:r>
      <w:r w:rsidRPr="00306663">
        <w:rPr>
          <w:rFonts w:cstheme="minorHAnsi"/>
          <w:spacing w:val="-3"/>
        </w:rPr>
        <w:t xml:space="preserve"> </w:t>
      </w:r>
      <w:r w:rsidRPr="00306663">
        <w:rPr>
          <w:rFonts w:cstheme="minorHAnsi"/>
          <w:spacing w:val="-1"/>
        </w:rPr>
        <w:t xml:space="preserve">readings </w:t>
      </w:r>
      <w:r w:rsidRPr="00306663">
        <w:rPr>
          <w:rFonts w:cstheme="minorHAnsi"/>
        </w:rPr>
        <w:t>and</w:t>
      </w:r>
      <w:r w:rsidRPr="00306663">
        <w:rPr>
          <w:rFonts w:cstheme="minorHAnsi"/>
          <w:spacing w:val="-1"/>
        </w:rPr>
        <w:t xml:space="preserve"> assignments </w:t>
      </w:r>
      <w:r w:rsidRPr="00306663">
        <w:rPr>
          <w:rFonts w:cstheme="minorHAnsi"/>
        </w:rPr>
        <w:t xml:space="preserve">in and outside of class. </w:t>
      </w:r>
      <w:r w:rsidRPr="00306663">
        <w:rPr>
          <w:rFonts w:cstheme="minorHAnsi"/>
          <w:spacing w:val="-1"/>
        </w:rPr>
        <w:t>However,</w:t>
      </w:r>
      <w:r w:rsidRPr="00306663">
        <w:rPr>
          <w:rFonts w:cstheme="minorHAnsi"/>
          <w:spacing w:val="-2"/>
        </w:rPr>
        <w:t xml:space="preserve"> </w:t>
      </w:r>
      <w:r w:rsidRPr="00306663">
        <w:rPr>
          <w:rFonts w:cstheme="minorHAnsi"/>
        </w:rPr>
        <w:t>all</w:t>
      </w:r>
      <w:r w:rsidRPr="00306663">
        <w:rPr>
          <w:rFonts w:cstheme="minorHAnsi"/>
          <w:spacing w:val="65"/>
        </w:rPr>
        <w:t xml:space="preserve"> </w:t>
      </w:r>
      <w:r w:rsidRPr="00306663">
        <w:rPr>
          <w:rFonts w:cstheme="minorHAnsi"/>
          <w:spacing w:val="-1"/>
        </w:rPr>
        <w:t>assignments</w:t>
      </w:r>
      <w:r w:rsidRPr="00306663">
        <w:rPr>
          <w:rFonts w:cstheme="minorHAnsi"/>
          <w:spacing w:val="-2"/>
        </w:rPr>
        <w:t xml:space="preserve"> </w:t>
      </w:r>
      <w:r w:rsidRPr="00306663">
        <w:rPr>
          <w:rFonts w:cstheme="minorHAnsi"/>
          <w:spacing w:val="-1"/>
        </w:rPr>
        <w:t>should reflect</w:t>
      </w:r>
      <w:r w:rsidRPr="00306663">
        <w:rPr>
          <w:rFonts w:cstheme="minorHAnsi"/>
        </w:rPr>
        <w:t xml:space="preserve"> </w:t>
      </w:r>
      <w:r w:rsidRPr="00306663">
        <w:rPr>
          <w:rFonts w:cstheme="minorHAnsi"/>
          <w:spacing w:val="-1"/>
        </w:rPr>
        <w:t>the</w:t>
      </w:r>
      <w:r w:rsidRPr="00306663">
        <w:rPr>
          <w:rFonts w:cstheme="minorHAnsi"/>
        </w:rPr>
        <w:t xml:space="preserve"> </w:t>
      </w:r>
      <w:r w:rsidRPr="00306663">
        <w:rPr>
          <w:rFonts w:cstheme="minorHAnsi"/>
          <w:spacing w:val="-1"/>
        </w:rPr>
        <w:t>ideas</w:t>
      </w:r>
      <w:r w:rsidRPr="00306663">
        <w:rPr>
          <w:rFonts w:cstheme="minorHAnsi"/>
        </w:rPr>
        <w:t xml:space="preserve"> of</w:t>
      </w:r>
      <w:r w:rsidRPr="00306663">
        <w:rPr>
          <w:rFonts w:cstheme="minorHAnsi"/>
          <w:spacing w:val="-1"/>
        </w:rPr>
        <w:t xml:space="preserve"> the</w:t>
      </w:r>
      <w:r w:rsidRPr="00306663">
        <w:rPr>
          <w:rFonts w:cstheme="minorHAnsi"/>
        </w:rPr>
        <w:t xml:space="preserve"> </w:t>
      </w:r>
      <w:r w:rsidRPr="00306663">
        <w:rPr>
          <w:rFonts w:cstheme="minorHAnsi"/>
          <w:spacing w:val="-1"/>
        </w:rPr>
        <w:t>author.</w:t>
      </w:r>
      <w:r w:rsidRPr="00306663">
        <w:rPr>
          <w:rFonts w:cstheme="minorHAnsi"/>
          <w:spacing w:val="54"/>
        </w:rPr>
        <w:t xml:space="preserve"> </w:t>
      </w:r>
      <w:r w:rsidRPr="00306663">
        <w:rPr>
          <w:rFonts w:cstheme="minorHAnsi"/>
          <w:spacing w:val="-1"/>
        </w:rPr>
        <w:t>Ideas</w:t>
      </w:r>
      <w:r w:rsidRPr="00306663">
        <w:rPr>
          <w:rFonts w:cstheme="minorHAnsi"/>
          <w:spacing w:val="-2"/>
        </w:rPr>
        <w:t xml:space="preserve"> </w:t>
      </w:r>
      <w:r w:rsidRPr="00306663">
        <w:rPr>
          <w:rFonts w:cstheme="minorHAnsi"/>
          <w:spacing w:val="-1"/>
        </w:rPr>
        <w:t>that</w:t>
      </w:r>
      <w:r w:rsidRPr="00306663">
        <w:rPr>
          <w:rFonts w:cstheme="minorHAnsi"/>
        </w:rPr>
        <w:t xml:space="preserve"> are </w:t>
      </w:r>
      <w:r w:rsidRPr="00306663">
        <w:rPr>
          <w:rFonts w:cstheme="minorHAnsi"/>
          <w:spacing w:val="-1"/>
        </w:rPr>
        <w:t>not</w:t>
      </w:r>
      <w:r w:rsidRPr="00306663">
        <w:rPr>
          <w:rFonts w:cstheme="minorHAnsi"/>
          <w:spacing w:val="1"/>
        </w:rPr>
        <w:t xml:space="preserve"> </w:t>
      </w:r>
      <w:r w:rsidRPr="00306663">
        <w:rPr>
          <w:rFonts w:cstheme="minorHAnsi"/>
        </w:rPr>
        <w:t>of</w:t>
      </w:r>
      <w:r w:rsidRPr="00306663">
        <w:rPr>
          <w:rFonts w:cstheme="minorHAnsi"/>
          <w:spacing w:val="-2"/>
        </w:rPr>
        <w:t xml:space="preserve"> </w:t>
      </w:r>
      <w:r w:rsidRPr="00306663">
        <w:rPr>
          <w:rFonts w:cstheme="minorHAnsi"/>
        </w:rPr>
        <w:t xml:space="preserve">the </w:t>
      </w:r>
      <w:r w:rsidRPr="00306663">
        <w:rPr>
          <w:rFonts w:cstheme="minorHAnsi"/>
          <w:spacing w:val="-1"/>
        </w:rPr>
        <w:lastRenderedPageBreak/>
        <w:t>author</w:t>
      </w:r>
      <w:r w:rsidRPr="00306663">
        <w:rPr>
          <w:rFonts w:cstheme="minorHAnsi"/>
        </w:rPr>
        <w:t xml:space="preserve"> </w:t>
      </w:r>
      <w:r w:rsidRPr="00306663">
        <w:rPr>
          <w:rFonts w:cstheme="minorHAnsi"/>
          <w:spacing w:val="-1"/>
        </w:rPr>
        <w:t>must</w:t>
      </w:r>
      <w:r w:rsidRPr="00306663">
        <w:rPr>
          <w:rFonts w:cstheme="minorHAnsi"/>
        </w:rPr>
        <w:t xml:space="preserve"> be </w:t>
      </w:r>
      <w:r w:rsidRPr="00306663">
        <w:rPr>
          <w:rFonts w:cstheme="minorHAnsi"/>
          <w:spacing w:val="-1"/>
        </w:rPr>
        <w:t>referenced in</w:t>
      </w:r>
      <w:r w:rsidRPr="00306663">
        <w:rPr>
          <w:rFonts w:cstheme="minorHAnsi"/>
        </w:rPr>
        <w:t xml:space="preserve"> a</w:t>
      </w:r>
      <w:r w:rsidRPr="00306663">
        <w:rPr>
          <w:rFonts w:cstheme="minorHAnsi"/>
          <w:spacing w:val="75"/>
        </w:rPr>
        <w:t xml:space="preserve"> </w:t>
      </w:r>
      <w:r w:rsidRPr="00306663">
        <w:rPr>
          <w:rFonts w:cstheme="minorHAnsi"/>
          <w:spacing w:val="-1"/>
        </w:rPr>
        <w:t>consistent manner so</w:t>
      </w:r>
      <w:r w:rsidRPr="00306663">
        <w:rPr>
          <w:rFonts w:cstheme="minorHAnsi"/>
          <w:spacing w:val="-2"/>
        </w:rPr>
        <w:t xml:space="preserve"> </w:t>
      </w:r>
      <w:r w:rsidRPr="00306663">
        <w:rPr>
          <w:rFonts w:cstheme="minorHAnsi"/>
        </w:rPr>
        <w:t xml:space="preserve">that </w:t>
      </w:r>
      <w:r w:rsidRPr="00306663">
        <w:rPr>
          <w:rFonts w:cstheme="minorHAnsi"/>
          <w:spacing w:val="-1"/>
        </w:rPr>
        <w:t>credit</w:t>
      </w:r>
      <w:r w:rsidRPr="00306663">
        <w:rPr>
          <w:rFonts w:cstheme="minorHAnsi"/>
          <w:spacing w:val="1"/>
        </w:rPr>
        <w:t xml:space="preserve"> </w:t>
      </w:r>
      <w:r w:rsidRPr="00306663">
        <w:rPr>
          <w:rFonts w:cstheme="minorHAnsi"/>
          <w:spacing w:val="-1"/>
        </w:rPr>
        <w:t>can</w:t>
      </w:r>
      <w:r w:rsidRPr="00306663">
        <w:rPr>
          <w:rFonts w:cstheme="minorHAnsi"/>
          <w:spacing w:val="-2"/>
        </w:rPr>
        <w:t xml:space="preserve"> </w:t>
      </w:r>
      <w:r w:rsidRPr="00306663">
        <w:rPr>
          <w:rFonts w:cstheme="minorHAnsi"/>
          <w:spacing w:val="-1"/>
        </w:rPr>
        <w:t xml:space="preserve">accrue </w:t>
      </w:r>
      <w:r w:rsidRPr="00306663">
        <w:rPr>
          <w:rFonts w:cstheme="minorHAnsi"/>
        </w:rPr>
        <w:t>to</w:t>
      </w:r>
      <w:r w:rsidRPr="00306663">
        <w:rPr>
          <w:rFonts w:cstheme="minorHAnsi"/>
          <w:spacing w:val="-2"/>
        </w:rPr>
        <w:t xml:space="preserve"> </w:t>
      </w:r>
      <w:r w:rsidRPr="00306663">
        <w:rPr>
          <w:rFonts w:cstheme="minorHAnsi"/>
          <w:spacing w:val="-1"/>
        </w:rPr>
        <w:t>the</w:t>
      </w:r>
      <w:r w:rsidRPr="00306663">
        <w:rPr>
          <w:rFonts w:cstheme="minorHAnsi"/>
        </w:rPr>
        <w:t xml:space="preserve"> </w:t>
      </w:r>
      <w:r w:rsidRPr="00306663">
        <w:rPr>
          <w:rFonts w:cstheme="minorHAnsi"/>
          <w:spacing w:val="-1"/>
        </w:rPr>
        <w:t>original</w:t>
      </w:r>
      <w:r w:rsidRPr="00306663">
        <w:rPr>
          <w:rFonts w:cstheme="minorHAnsi"/>
        </w:rPr>
        <w:t xml:space="preserve"> </w:t>
      </w:r>
      <w:r w:rsidRPr="00306663">
        <w:rPr>
          <w:rFonts w:cstheme="minorHAnsi"/>
          <w:spacing w:val="-1"/>
        </w:rPr>
        <w:t>sources.</w:t>
      </w:r>
      <w:r w:rsidRPr="00306663">
        <w:rPr>
          <w:rFonts w:cstheme="minorHAnsi"/>
          <w:spacing w:val="55"/>
        </w:rPr>
        <w:t xml:space="preserve"> </w:t>
      </w:r>
      <w:r w:rsidRPr="00306663">
        <w:rPr>
          <w:rFonts w:cstheme="minorHAnsi"/>
          <w:spacing w:val="-1"/>
        </w:rPr>
        <w:t>University policy specifically prohibits</w:t>
      </w:r>
      <w:r w:rsidRPr="00306663">
        <w:rPr>
          <w:rFonts w:cstheme="minorHAnsi"/>
          <w:spacing w:val="48"/>
        </w:rPr>
        <w:t xml:space="preserve"> </w:t>
      </w:r>
      <w:r w:rsidRPr="00306663">
        <w:rPr>
          <w:rFonts w:cstheme="minorHAnsi"/>
          <w:spacing w:val="-1"/>
        </w:rPr>
        <w:t>cheating,</w:t>
      </w:r>
      <w:r w:rsidRPr="00306663">
        <w:rPr>
          <w:rFonts w:cstheme="minorHAnsi"/>
          <w:spacing w:val="-2"/>
        </w:rPr>
        <w:t xml:space="preserve"> </w:t>
      </w:r>
      <w:r w:rsidRPr="00306663">
        <w:rPr>
          <w:rFonts w:cstheme="minorHAnsi"/>
        </w:rPr>
        <w:t>plagiarism,</w:t>
      </w:r>
      <w:r w:rsidRPr="00306663">
        <w:rPr>
          <w:rFonts w:cstheme="minorHAnsi"/>
          <w:spacing w:val="-3"/>
        </w:rPr>
        <w:t xml:space="preserve"> </w:t>
      </w:r>
      <w:r w:rsidRPr="00306663">
        <w:rPr>
          <w:rFonts w:cstheme="minorHAnsi"/>
          <w:spacing w:val="-1"/>
        </w:rPr>
        <w:t>misrepresentation,</w:t>
      </w:r>
      <w:r w:rsidRPr="00306663">
        <w:rPr>
          <w:rFonts w:cstheme="minorHAnsi"/>
          <w:spacing w:val="-3"/>
        </w:rPr>
        <w:t xml:space="preserve"> </w:t>
      </w:r>
      <w:r w:rsidRPr="00306663">
        <w:rPr>
          <w:rFonts w:cstheme="minorHAnsi"/>
        </w:rPr>
        <w:t>and</w:t>
      </w:r>
      <w:r w:rsidRPr="00306663">
        <w:rPr>
          <w:rFonts w:cstheme="minorHAnsi"/>
          <w:spacing w:val="-1"/>
        </w:rPr>
        <w:t xml:space="preserve"> </w:t>
      </w:r>
      <w:r w:rsidRPr="00306663">
        <w:rPr>
          <w:rFonts w:cstheme="minorHAnsi"/>
        </w:rPr>
        <w:t>collusion.</w:t>
      </w:r>
      <w:r w:rsidRPr="00306663">
        <w:rPr>
          <w:rFonts w:cstheme="minorHAnsi"/>
          <w:spacing w:val="53"/>
        </w:rPr>
        <w:t xml:space="preserve"> </w:t>
      </w:r>
      <w:r w:rsidRPr="00306663">
        <w:rPr>
          <w:rFonts w:cstheme="minorHAnsi"/>
          <w:spacing w:val="-1"/>
        </w:rPr>
        <w:t>Academic dishonesty</w:t>
      </w:r>
      <w:r w:rsidRPr="00306663">
        <w:rPr>
          <w:rFonts w:cstheme="minorHAnsi"/>
          <w:spacing w:val="-2"/>
        </w:rPr>
        <w:t xml:space="preserve"> </w:t>
      </w:r>
      <w:r w:rsidRPr="00306663">
        <w:rPr>
          <w:rFonts w:cstheme="minorHAnsi"/>
          <w:spacing w:val="-1"/>
        </w:rPr>
        <w:t>will</w:t>
      </w:r>
      <w:r w:rsidRPr="00306663">
        <w:rPr>
          <w:rFonts w:cstheme="minorHAnsi"/>
        </w:rPr>
        <w:t xml:space="preserve"> </w:t>
      </w:r>
      <w:r w:rsidRPr="00306663">
        <w:rPr>
          <w:rFonts w:cstheme="minorHAnsi"/>
          <w:spacing w:val="-1"/>
        </w:rPr>
        <w:t>result</w:t>
      </w:r>
      <w:r w:rsidRPr="00306663">
        <w:rPr>
          <w:rFonts w:cstheme="minorHAnsi"/>
          <w:spacing w:val="1"/>
        </w:rPr>
        <w:t xml:space="preserve"> </w:t>
      </w:r>
      <w:r w:rsidRPr="00306663">
        <w:rPr>
          <w:rFonts w:cstheme="minorHAnsi"/>
          <w:spacing w:val="-1"/>
        </w:rPr>
        <w:t xml:space="preserve">in </w:t>
      </w:r>
      <w:r w:rsidRPr="00306663">
        <w:rPr>
          <w:rFonts w:cstheme="minorHAnsi"/>
        </w:rPr>
        <w:t>a</w:t>
      </w:r>
      <w:r w:rsidRPr="00306663">
        <w:rPr>
          <w:rFonts w:cstheme="minorHAnsi"/>
          <w:spacing w:val="-1"/>
        </w:rPr>
        <w:t xml:space="preserve"> failing</w:t>
      </w:r>
      <w:r w:rsidRPr="00306663">
        <w:rPr>
          <w:rFonts w:cstheme="minorHAnsi"/>
          <w:spacing w:val="-2"/>
        </w:rPr>
        <w:t xml:space="preserve"> </w:t>
      </w:r>
      <w:r w:rsidRPr="00306663">
        <w:rPr>
          <w:rFonts w:cstheme="minorHAnsi"/>
          <w:spacing w:val="-1"/>
        </w:rPr>
        <w:t>course</w:t>
      </w:r>
      <w:r w:rsidRPr="00306663">
        <w:rPr>
          <w:rFonts w:cstheme="minorHAnsi"/>
          <w:spacing w:val="74"/>
        </w:rPr>
        <w:t xml:space="preserve"> </w:t>
      </w:r>
      <w:r w:rsidRPr="00306663">
        <w:rPr>
          <w:rFonts w:cstheme="minorHAnsi"/>
          <w:spacing w:val="-1"/>
        </w:rPr>
        <w:t>grade</w:t>
      </w:r>
      <w:r w:rsidRPr="00306663">
        <w:rPr>
          <w:rFonts w:cstheme="minorHAnsi"/>
        </w:rPr>
        <w:t xml:space="preserve"> </w:t>
      </w:r>
      <w:r w:rsidRPr="00306663">
        <w:rPr>
          <w:rFonts w:cstheme="minorHAnsi"/>
          <w:spacing w:val="-1"/>
        </w:rPr>
        <w:t>plus</w:t>
      </w:r>
      <w:r w:rsidRPr="00306663">
        <w:rPr>
          <w:rFonts w:cstheme="minorHAnsi"/>
        </w:rPr>
        <w:t xml:space="preserve"> </w:t>
      </w:r>
      <w:r w:rsidRPr="00306663">
        <w:rPr>
          <w:rFonts w:cstheme="minorHAnsi"/>
          <w:spacing w:val="-1"/>
        </w:rPr>
        <w:t xml:space="preserve">any </w:t>
      </w:r>
      <w:r w:rsidRPr="00306663">
        <w:rPr>
          <w:rFonts w:cstheme="minorHAnsi"/>
        </w:rPr>
        <w:t xml:space="preserve">other </w:t>
      </w:r>
      <w:r w:rsidRPr="00306663">
        <w:rPr>
          <w:rFonts w:cstheme="minorHAnsi"/>
          <w:spacing w:val="-1"/>
        </w:rPr>
        <w:t>academic sanctions</w:t>
      </w:r>
      <w:r w:rsidRPr="00306663">
        <w:rPr>
          <w:rFonts w:cstheme="minorHAnsi"/>
        </w:rPr>
        <w:t xml:space="preserve"> </w:t>
      </w:r>
      <w:r w:rsidRPr="00306663">
        <w:rPr>
          <w:rFonts w:cstheme="minorHAnsi"/>
          <w:spacing w:val="-1"/>
        </w:rPr>
        <w:t xml:space="preserve">allowed </w:t>
      </w:r>
      <w:r w:rsidRPr="00306663">
        <w:rPr>
          <w:rFonts w:cstheme="minorHAnsi"/>
        </w:rPr>
        <w:t>by</w:t>
      </w:r>
      <w:r w:rsidRPr="00306663">
        <w:rPr>
          <w:rFonts w:cstheme="minorHAnsi"/>
          <w:spacing w:val="-2"/>
        </w:rPr>
        <w:t xml:space="preserve"> </w:t>
      </w:r>
      <w:r w:rsidRPr="00306663">
        <w:rPr>
          <w:rFonts w:cstheme="minorHAnsi"/>
          <w:spacing w:val="-1"/>
        </w:rPr>
        <w:t>the</w:t>
      </w:r>
      <w:r w:rsidRPr="00306663">
        <w:rPr>
          <w:rFonts w:cstheme="minorHAnsi"/>
        </w:rPr>
        <w:t xml:space="preserve"> </w:t>
      </w:r>
      <w:r w:rsidRPr="00306663">
        <w:rPr>
          <w:rFonts w:cstheme="minorHAnsi"/>
          <w:spacing w:val="-1"/>
        </w:rPr>
        <w:t xml:space="preserve">university policy.  For additional details of expected student conduct, read about CSUCI’s </w:t>
      </w:r>
      <w:hyperlink r:id="rId15" w:history="1">
        <w:r w:rsidRPr="00306663">
          <w:rPr>
            <w:rStyle w:val="Hyperlink"/>
            <w:rFonts w:eastAsia="Century Gothic" w:cstheme="minorHAnsi"/>
            <w:spacing w:val="-1"/>
          </w:rPr>
          <w:t>Academic Dishonesty</w:t>
        </w:r>
      </w:hyperlink>
      <w:r w:rsidRPr="00306663">
        <w:rPr>
          <w:rFonts w:eastAsia="Century Gothic" w:cstheme="minorHAnsi"/>
          <w:spacing w:val="-1"/>
        </w:rPr>
        <w:t xml:space="preserve"> policy.</w:t>
      </w:r>
    </w:p>
    <w:p w14:paraId="5B4E232D" w14:textId="48C38A30" w:rsidR="00F84B83" w:rsidRPr="00306663" w:rsidRDefault="00F84B83" w:rsidP="00B2506A">
      <w:pPr>
        <w:pStyle w:val="ListParagraph"/>
        <w:numPr>
          <w:ilvl w:val="0"/>
          <w:numId w:val="22"/>
        </w:numPr>
        <w:spacing w:line="276" w:lineRule="auto"/>
        <w:jc w:val="both"/>
        <w:rPr>
          <w:rFonts w:eastAsia="Century Gothic" w:cstheme="minorHAnsi"/>
          <w:spacing w:val="-1"/>
        </w:rPr>
      </w:pPr>
      <w:r w:rsidRPr="00306663">
        <w:rPr>
          <w:rFonts w:cstheme="minorHAnsi"/>
          <w:b/>
          <w:color w:val="943634" w:themeColor="accent2" w:themeShade="BF"/>
          <w:spacing w:val="-1"/>
        </w:rPr>
        <w:t>Attendance:</w:t>
      </w:r>
      <w:r w:rsidRPr="00306663">
        <w:rPr>
          <w:rFonts w:cstheme="minorHAnsi"/>
          <w:color w:val="943634" w:themeColor="accent2" w:themeShade="BF"/>
          <w:spacing w:val="-1"/>
        </w:rPr>
        <w:t xml:space="preserve">  </w:t>
      </w:r>
      <w:r w:rsidRPr="00306663">
        <w:rPr>
          <w:rFonts w:cstheme="minorHAnsi"/>
          <w:spacing w:val="-1"/>
        </w:rPr>
        <w:t>Attendance is required except for excused absences and advanced notification to the instructor (see University Policy). This online course “meets” virtually asynchronous every week. Students are required to “attend” online lectures by watching assigned online lectures and interacting online with the instructor and other students. Posting comments on the threaded discussion as required by the instructor each week is part of the performance measure to ensure you have attended the online lectures and participated in the class discussion. Students who do not participate at a minimal level of three posts per week for one full week will be given an unexcused absence for that week.  Excused absences are assigned at the discretion of the instructor and require written proof.  Only one unexcused absence is allowed during this 8-week course. A second unexcused absence without proper documentation will result in a WU from the course. An increase of your professional work load or regular travelling obligations are not justified excuses.</w:t>
      </w:r>
    </w:p>
    <w:p w14:paraId="6540BF0B" w14:textId="77777777" w:rsidR="00F84B83" w:rsidRPr="00306663" w:rsidRDefault="00F84B83" w:rsidP="00B2506A">
      <w:pPr>
        <w:numPr>
          <w:ilvl w:val="0"/>
          <w:numId w:val="22"/>
        </w:numPr>
        <w:tabs>
          <w:tab w:val="left" w:pos="921"/>
        </w:tabs>
        <w:autoSpaceDE w:val="0"/>
        <w:autoSpaceDN w:val="0"/>
        <w:spacing w:line="276" w:lineRule="auto"/>
        <w:jc w:val="both"/>
        <w:rPr>
          <w:rFonts w:eastAsia="Calibri" w:cstheme="minorHAnsi"/>
          <w:lang w:bidi="en-US"/>
        </w:rPr>
      </w:pPr>
      <w:r w:rsidRPr="00306663">
        <w:rPr>
          <w:rFonts w:eastAsia="Calibri" w:cstheme="minorHAnsi"/>
          <w:lang w:bidi="en-US"/>
        </w:rPr>
        <w:t>With</w:t>
      </w:r>
      <w:r w:rsidRPr="00306663">
        <w:rPr>
          <w:rFonts w:eastAsia="Calibri" w:cstheme="minorHAnsi"/>
          <w:spacing w:val="-3"/>
          <w:lang w:bidi="en-US"/>
        </w:rPr>
        <w:t xml:space="preserve"> </w:t>
      </w:r>
      <w:r w:rsidRPr="00306663">
        <w:rPr>
          <w:rFonts w:eastAsia="Calibri" w:cstheme="minorHAnsi"/>
          <w:lang w:bidi="en-US"/>
        </w:rPr>
        <w:t>a</w:t>
      </w:r>
      <w:r w:rsidRPr="00306663">
        <w:rPr>
          <w:rFonts w:eastAsia="Calibri" w:cstheme="minorHAnsi"/>
          <w:spacing w:val="-6"/>
          <w:lang w:bidi="en-US"/>
        </w:rPr>
        <w:t xml:space="preserve"> </w:t>
      </w:r>
      <w:r w:rsidRPr="00306663">
        <w:rPr>
          <w:rFonts w:eastAsia="Calibri" w:cstheme="minorHAnsi"/>
          <w:lang w:bidi="en-US"/>
        </w:rPr>
        <w:t>varied</w:t>
      </w:r>
      <w:r w:rsidRPr="00306663">
        <w:rPr>
          <w:rFonts w:eastAsia="Calibri" w:cstheme="minorHAnsi"/>
          <w:spacing w:val="-3"/>
          <w:lang w:bidi="en-US"/>
        </w:rPr>
        <w:t xml:space="preserve"> </w:t>
      </w:r>
      <w:r w:rsidRPr="00306663">
        <w:rPr>
          <w:rFonts w:eastAsia="Calibri" w:cstheme="minorHAnsi"/>
          <w:lang w:bidi="en-US"/>
        </w:rPr>
        <w:t>approach</w:t>
      </w:r>
      <w:r w:rsidRPr="00306663">
        <w:rPr>
          <w:rFonts w:eastAsia="Calibri" w:cstheme="minorHAnsi"/>
          <w:spacing w:val="-6"/>
          <w:lang w:bidi="en-US"/>
        </w:rPr>
        <w:t xml:space="preserve"> </w:t>
      </w:r>
      <w:r w:rsidRPr="00306663">
        <w:rPr>
          <w:rFonts w:eastAsia="Calibri" w:cstheme="minorHAnsi"/>
          <w:lang w:bidi="en-US"/>
        </w:rPr>
        <w:t>to</w:t>
      </w:r>
      <w:r w:rsidRPr="00306663">
        <w:rPr>
          <w:rFonts w:eastAsia="Calibri" w:cstheme="minorHAnsi"/>
          <w:spacing w:val="-4"/>
          <w:lang w:bidi="en-US"/>
        </w:rPr>
        <w:t xml:space="preserve"> </w:t>
      </w:r>
      <w:r w:rsidRPr="00306663">
        <w:rPr>
          <w:rFonts w:eastAsia="Calibri" w:cstheme="minorHAnsi"/>
          <w:lang w:bidi="en-US"/>
        </w:rPr>
        <w:t>readings,</w:t>
      </w:r>
      <w:r w:rsidRPr="00306663">
        <w:rPr>
          <w:rFonts w:eastAsia="Calibri" w:cstheme="minorHAnsi"/>
          <w:spacing w:val="-3"/>
          <w:lang w:bidi="en-US"/>
        </w:rPr>
        <w:t xml:space="preserve"> </w:t>
      </w:r>
      <w:r w:rsidRPr="00306663">
        <w:rPr>
          <w:rFonts w:eastAsia="Calibri" w:cstheme="minorHAnsi"/>
          <w:lang w:bidi="en-US"/>
        </w:rPr>
        <w:t>videos</w:t>
      </w:r>
      <w:r w:rsidRPr="00306663">
        <w:rPr>
          <w:rFonts w:eastAsia="Calibri" w:cstheme="minorHAnsi"/>
          <w:spacing w:val="-6"/>
          <w:lang w:bidi="en-US"/>
        </w:rPr>
        <w:t xml:space="preserve"> </w:t>
      </w:r>
      <w:r w:rsidRPr="00306663">
        <w:rPr>
          <w:rFonts w:eastAsia="Calibri" w:cstheme="minorHAnsi"/>
          <w:lang w:bidi="en-US"/>
        </w:rPr>
        <w:t>and</w:t>
      </w:r>
      <w:r w:rsidRPr="00306663">
        <w:rPr>
          <w:rFonts w:eastAsia="Calibri" w:cstheme="minorHAnsi"/>
          <w:spacing w:val="-4"/>
          <w:lang w:bidi="en-US"/>
        </w:rPr>
        <w:t xml:space="preserve"> </w:t>
      </w:r>
      <w:r w:rsidRPr="00306663">
        <w:rPr>
          <w:rFonts w:eastAsia="Calibri" w:cstheme="minorHAnsi"/>
          <w:lang w:bidi="en-US"/>
        </w:rPr>
        <w:t>textbook</w:t>
      </w:r>
      <w:r w:rsidRPr="00306663">
        <w:rPr>
          <w:rFonts w:eastAsia="Calibri" w:cstheme="minorHAnsi"/>
          <w:spacing w:val="-5"/>
          <w:lang w:bidi="en-US"/>
        </w:rPr>
        <w:t xml:space="preserve"> </w:t>
      </w:r>
      <w:r w:rsidRPr="00306663">
        <w:rPr>
          <w:rFonts w:eastAsia="Calibri" w:cstheme="minorHAnsi"/>
          <w:lang w:bidi="en-US"/>
        </w:rPr>
        <w:t>readings,</w:t>
      </w:r>
      <w:r w:rsidRPr="00306663">
        <w:rPr>
          <w:rFonts w:eastAsia="Calibri" w:cstheme="minorHAnsi"/>
          <w:spacing w:val="-3"/>
          <w:lang w:bidi="en-US"/>
        </w:rPr>
        <w:t xml:space="preserve"> </w:t>
      </w:r>
      <w:r w:rsidRPr="00306663">
        <w:rPr>
          <w:rFonts w:eastAsia="Calibri" w:cstheme="minorHAnsi"/>
          <w:lang w:bidi="en-US"/>
        </w:rPr>
        <w:t>Canvas</w:t>
      </w:r>
      <w:r w:rsidRPr="00306663">
        <w:rPr>
          <w:rFonts w:eastAsia="Calibri" w:cstheme="minorHAnsi"/>
          <w:spacing w:val="-5"/>
          <w:lang w:bidi="en-US"/>
        </w:rPr>
        <w:t xml:space="preserve"> </w:t>
      </w:r>
      <w:r w:rsidRPr="00306663">
        <w:rPr>
          <w:rFonts w:eastAsia="Calibri" w:cstheme="minorHAnsi"/>
          <w:lang w:bidi="en-US"/>
        </w:rPr>
        <w:t>will</w:t>
      </w:r>
      <w:r w:rsidRPr="00306663">
        <w:rPr>
          <w:rFonts w:eastAsia="Calibri" w:cstheme="minorHAnsi"/>
          <w:spacing w:val="-6"/>
          <w:lang w:bidi="en-US"/>
        </w:rPr>
        <w:t xml:space="preserve"> </w:t>
      </w:r>
      <w:r w:rsidRPr="00306663">
        <w:rPr>
          <w:rFonts w:eastAsia="Calibri" w:cstheme="minorHAnsi"/>
          <w:lang w:bidi="en-US"/>
        </w:rPr>
        <w:t>be</w:t>
      </w:r>
      <w:r w:rsidRPr="00306663">
        <w:rPr>
          <w:rFonts w:eastAsia="Calibri" w:cstheme="minorHAnsi"/>
          <w:spacing w:val="-5"/>
          <w:lang w:bidi="en-US"/>
        </w:rPr>
        <w:t xml:space="preserve"> </w:t>
      </w:r>
      <w:r w:rsidRPr="00306663">
        <w:rPr>
          <w:rFonts w:eastAsia="Calibri" w:cstheme="minorHAnsi"/>
          <w:lang w:bidi="en-US"/>
        </w:rPr>
        <w:t>our</w:t>
      </w:r>
      <w:r w:rsidRPr="00306663">
        <w:rPr>
          <w:rFonts w:eastAsia="Calibri" w:cstheme="minorHAnsi"/>
          <w:spacing w:val="-3"/>
          <w:lang w:bidi="en-US"/>
        </w:rPr>
        <w:t xml:space="preserve"> </w:t>
      </w:r>
      <w:r w:rsidRPr="00306663">
        <w:rPr>
          <w:rFonts w:eastAsia="Calibri" w:cstheme="minorHAnsi"/>
          <w:lang w:bidi="en-US"/>
        </w:rPr>
        <w:t>home</w:t>
      </w:r>
      <w:r w:rsidRPr="00306663">
        <w:rPr>
          <w:rFonts w:eastAsia="Calibri" w:cstheme="minorHAnsi"/>
          <w:spacing w:val="-3"/>
          <w:lang w:bidi="en-US"/>
        </w:rPr>
        <w:t xml:space="preserve"> </w:t>
      </w:r>
      <w:r w:rsidRPr="00306663">
        <w:rPr>
          <w:rFonts w:eastAsia="Calibri" w:cstheme="minorHAnsi"/>
          <w:lang w:bidi="en-US"/>
        </w:rPr>
        <w:t xml:space="preserve">base. Check each week for weekly activities, assignments and readings. Assignments will be due on Canvas before class - </w:t>
      </w:r>
      <w:r w:rsidRPr="00306663">
        <w:rPr>
          <w:rFonts w:eastAsia="Calibri" w:cstheme="minorHAnsi"/>
          <w:b/>
          <w:lang w:bidi="en-US"/>
        </w:rPr>
        <w:t>by 11:59</w:t>
      </w:r>
      <w:r w:rsidRPr="00306663">
        <w:rPr>
          <w:rFonts w:eastAsia="Calibri" w:cstheme="minorHAnsi"/>
          <w:b/>
          <w:spacing w:val="-5"/>
          <w:lang w:bidi="en-US"/>
        </w:rPr>
        <w:t xml:space="preserve"> </w:t>
      </w:r>
      <w:r w:rsidRPr="00306663">
        <w:rPr>
          <w:rFonts w:eastAsia="Calibri" w:cstheme="minorHAnsi"/>
          <w:b/>
          <w:lang w:bidi="en-US"/>
        </w:rPr>
        <w:t>PM, Saturday</w:t>
      </w:r>
      <w:r w:rsidRPr="00306663">
        <w:rPr>
          <w:rFonts w:eastAsia="Calibri" w:cstheme="minorHAnsi"/>
          <w:lang w:bidi="en-US"/>
        </w:rPr>
        <w:t>.</w:t>
      </w:r>
    </w:p>
    <w:p w14:paraId="695F8125" w14:textId="77777777" w:rsidR="00F84B83" w:rsidRPr="00306663" w:rsidRDefault="00F84B83" w:rsidP="00B2506A">
      <w:pPr>
        <w:numPr>
          <w:ilvl w:val="0"/>
          <w:numId w:val="22"/>
        </w:numPr>
        <w:tabs>
          <w:tab w:val="left" w:pos="920"/>
          <w:tab w:val="left" w:pos="921"/>
        </w:tabs>
        <w:autoSpaceDE w:val="0"/>
        <w:autoSpaceDN w:val="0"/>
        <w:spacing w:line="276" w:lineRule="auto"/>
        <w:jc w:val="both"/>
        <w:rPr>
          <w:rFonts w:eastAsia="Calibri" w:cstheme="minorHAnsi"/>
          <w:lang w:bidi="en-US"/>
        </w:rPr>
      </w:pPr>
      <w:r w:rsidRPr="00306663">
        <w:rPr>
          <w:rFonts w:eastAsia="Calibri" w:cstheme="minorHAnsi"/>
          <w:lang w:bidi="en-US"/>
        </w:rPr>
        <w:t>An assignment may be muted when grading is underway. At those times, you will not be able</w:t>
      </w:r>
      <w:r w:rsidRPr="00306663">
        <w:rPr>
          <w:rFonts w:eastAsia="Calibri" w:cstheme="minorHAnsi"/>
          <w:spacing w:val="16"/>
          <w:lang w:bidi="en-US"/>
        </w:rPr>
        <w:t xml:space="preserve"> </w:t>
      </w:r>
      <w:r w:rsidRPr="00306663">
        <w:rPr>
          <w:rFonts w:eastAsia="Calibri" w:cstheme="minorHAnsi"/>
          <w:lang w:bidi="en-US"/>
        </w:rPr>
        <w:t>to see your averages. Once the assignment is un-muted, Canvas will send an announcement.</w:t>
      </w:r>
    </w:p>
    <w:p w14:paraId="0FEA65F3" w14:textId="77777777" w:rsidR="00F84B83" w:rsidRPr="00306663" w:rsidRDefault="00F84B83" w:rsidP="00B2506A">
      <w:pPr>
        <w:autoSpaceDE w:val="0"/>
        <w:autoSpaceDN w:val="0"/>
        <w:spacing w:before="6" w:line="276" w:lineRule="auto"/>
        <w:jc w:val="both"/>
        <w:rPr>
          <w:rFonts w:eastAsia="Calibri" w:cstheme="minorHAnsi"/>
          <w:lang w:bidi="en-US"/>
        </w:rPr>
      </w:pPr>
    </w:p>
    <w:p w14:paraId="2E55D845" w14:textId="77777777" w:rsidR="00F84B83" w:rsidRPr="00306663" w:rsidRDefault="00F84B83" w:rsidP="00B2506A">
      <w:pPr>
        <w:autoSpaceDE w:val="0"/>
        <w:autoSpaceDN w:val="0"/>
        <w:spacing w:before="1" w:line="276" w:lineRule="auto"/>
        <w:ind w:left="200"/>
        <w:jc w:val="both"/>
        <w:outlineLvl w:val="1"/>
        <w:rPr>
          <w:rFonts w:eastAsia="Calibri" w:cstheme="minorHAnsi"/>
          <w:b/>
          <w:bCs/>
          <w:i/>
          <w:lang w:bidi="en-US"/>
        </w:rPr>
      </w:pPr>
      <w:r w:rsidRPr="00306663">
        <w:rPr>
          <w:rFonts w:eastAsia="Calibri" w:cstheme="minorHAnsi"/>
          <w:b/>
          <w:bCs/>
          <w:i/>
          <w:color w:val="933634"/>
          <w:lang w:bidi="en-US"/>
        </w:rPr>
        <w:t>GRADING SCALE:</w:t>
      </w:r>
    </w:p>
    <w:p w14:paraId="2E56A35D" w14:textId="77777777" w:rsidR="00F84B83" w:rsidRPr="00306663" w:rsidRDefault="00F84B83" w:rsidP="00B2506A">
      <w:pPr>
        <w:numPr>
          <w:ilvl w:val="1"/>
          <w:numId w:val="21"/>
        </w:numPr>
        <w:tabs>
          <w:tab w:val="left" w:pos="920"/>
          <w:tab w:val="left" w:pos="921"/>
        </w:tabs>
        <w:autoSpaceDE w:val="0"/>
        <w:autoSpaceDN w:val="0"/>
        <w:spacing w:before="75" w:line="276" w:lineRule="auto"/>
        <w:jc w:val="both"/>
        <w:rPr>
          <w:rFonts w:eastAsia="Calibri" w:cstheme="minorHAnsi"/>
          <w:lang w:bidi="en-US"/>
        </w:rPr>
      </w:pPr>
      <w:r w:rsidRPr="00306663">
        <w:rPr>
          <w:rFonts w:eastAsia="Calibri" w:cstheme="minorHAnsi"/>
          <w:lang w:bidi="en-US"/>
        </w:rPr>
        <w:t>Course</w:t>
      </w:r>
      <w:r w:rsidRPr="00306663">
        <w:rPr>
          <w:rFonts w:eastAsia="Calibri" w:cstheme="minorHAnsi"/>
          <w:spacing w:val="-4"/>
          <w:lang w:bidi="en-US"/>
        </w:rPr>
        <w:t xml:space="preserve"> </w:t>
      </w:r>
      <w:r w:rsidRPr="00306663">
        <w:rPr>
          <w:rFonts w:eastAsia="Calibri" w:cstheme="minorHAnsi"/>
          <w:lang w:bidi="en-US"/>
        </w:rPr>
        <w:t>grades</w:t>
      </w:r>
      <w:r w:rsidRPr="00306663">
        <w:rPr>
          <w:rFonts w:eastAsia="Calibri" w:cstheme="minorHAnsi"/>
          <w:spacing w:val="-5"/>
          <w:lang w:bidi="en-US"/>
        </w:rPr>
        <w:t xml:space="preserve"> </w:t>
      </w:r>
      <w:r w:rsidRPr="00306663">
        <w:rPr>
          <w:rFonts w:eastAsia="Calibri" w:cstheme="minorHAnsi"/>
          <w:lang w:bidi="en-US"/>
        </w:rPr>
        <w:t>will</w:t>
      </w:r>
      <w:r w:rsidRPr="00306663">
        <w:rPr>
          <w:rFonts w:eastAsia="Calibri" w:cstheme="minorHAnsi"/>
          <w:spacing w:val="-4"/>
          <w:lang w:bidi="en-US"/>
        </w:rPr>
        <w:t xml:space="preserve"> </w:t>
      </w:r>
      <w:r w:rsidRPr="00306663">
        <w:rPr>
          <w:rFonts w:eastAsia="Calibri" w:cstheme="minorHAnsi"/>
          <w:lang w:bidi="en-US"/>
        </w:rPr>
        <w:t>be</w:t>
      </w:r>
      <w:r w:rsidRPr="00306663">
        <w:rPr>
          <w:rFonts w:eastAsia="Calibri" w:cstheme="minorHAnsi"/>
          <w:spacing w:val="-3"/>
          <w:lang w:bidi="en-US"/>
        </w:rPr>
        <w:t xml:space="preserve"> </w:t>
      </w:r>
      <w:r w:rsidRPr="00306663">
        <w:rPr>
          <w:rFonts w:eastAsia="Calibri" w:cstheme="minorHAnsi"/>
          <w:lang w:bidi="en-US"/>
        </w:rPr>
        <w:t>assigned</w:t>
      </w:r>
      <w:r w:rsidRPr="00306663">
        <w:rPr>
          <w:rFonts w:eastAsia="Calibri" w:cstheme="minorHAnsi"/>
          <w:spacing w:val="-7"/>
          <w:lang w:bidi="en-US"/>
        </w:rPr>
        <w:t xml:space="preserve"> </w:t>
      </w:r>
      <w:r w:rsidRPr="00306663">
        <w:rPr>
          <w:rFonts w:eastAsia="Calibri" w:cstheme="minorHAnsi"/>
          <w:lang w:bidi="en-US"/>
        </w:rPr>
        <w:t>strictly</w:t>
      </w:r>
      <w:r w:rsidRPr="00306663">
        <w:rPr>
          <w:rFonts w:eastAsia="Calibri" w:cstheme="minorHAnsi"/>
          <w:spacing w:val="-3"/>
          <w:lang w:bidi="en-US"/>
        </w:rPr>
        <w:t xml:space="preserve"> </w:t>
      </w:r>
      <w:r w:rsidRPr="00306663">
        <w:rPr>
          <w:rFonts w:eastAsia="Calibri" w:cstheme="minorHAnsi"/>
          <w:lang w:bidi="en-US"/>
        </w:rPr>
        <w:t>according</w:t>
      </w:r>
      <w:r w:rsidRPr="00306663">
        <w:rPr>
          <w:rFonts w:eastAsia="Calibri" w:cstheme="minorHAnsi"/>
          <w:spacing w:val="-4"/>
          <w:lang w:bidi="en-US"/>
        </w:rPr>
        <w:t xml:space="preserve"> </w:t>
      </w:r>
      <w:r w:rsidRPr="00306663">
        <w:rPr>
          <w:rFonts w:eastAsia="Calibri" w:cstheme="minorHAnsi"/>
          <w:lang w:bidi="en-US"/>
        </w:rPr>
        <w:t>to</w:t>
      </w:r>
      <w:r w:rsidRPr="00306663">
        <w:rPr>
          <w:rFonts w:eastAsia="Calibri" w:cstheme="minorHAnsi"/>
          <w:spacing w:val="-4"/>
          <w:lang w:bidi="en-US"/>
        </w:rPr>
        <w:t xml:space="preserve"> </w:t>
      </w:r>
      <w:r w:rsidRPr="00306663">
        <w:rPr>
          <w:rFonts w:eastAsia="Calibri" w:cstheme="minorHAnsi"/>
          <w:lang w:bidi="en-US"/>
        </w:rPr>
        <w:t>the</w:t>
      </w:r>
      <w:r w:rsidRPr="00306663">
        <w:rPr>
          <w:rFonts w:eastAsia="Calibri" w:cstheme="minorHAnsi"/>
          <w:spacing w:val="-4"/>
          <w:lang w:bidi="en-US"/>
        </w:rPr>
        <w:t xml:space="preserve"> </w:t>
      </w:r>
      <w:r w:rsidRPr="00306663">
        <w:rPr>
          <w:rFonts w:eastAsia="Calibri" w:cstheme="minorHAnsi"/>
          <w:lang w:bidi="en-US"/>
        </w:rPr>
        <w:t>grading</w:t>
      </w:r>
      <w:r w:rsidRPr="00306663">
        <w:rPr>
          <w:rFonts w:eastAsia="Calibri" w:cstheme="minorHAnsi"/>
          <w:spacing w:val="-4"/>
          <w:lang w:bidi="en-US"/>
        </w:rPr>
        <w:t xml:space="preserve"> </w:t>
      </w:r>
      <w:r w:rsidRPr="00306663">
        <w:rPr>
          <w:rFonts w:eastAsia="Calibri" w:cstheme="minorHAnsi"/>
          <w:lang w:bidi="en-US"/>
        </w:rPr>
        <w:t>scale</w:t>
      </w:r>
      <w:r w:rsidRPr="00306663">
        <w:rPr>
          <w:rFonts w:eastAsia="Calibri" w:cstheme="minorHAnsi"/>
          <w:spacing w:val="-6"/>
          <w:lang w:bidi="en-US"/>
        </w:rPr>
        <w:t xml:space="preserve"> </w:t>
      </w:r>
      <w:r w:rsidRPr="00306663">
        <w:rPr>
          <w:rFonts w:eastAsia="Calibri" w:cstheme="minorHAnsi"/>
          <w:lang w:bidi="en-US"/>
        </w:rPr>
        <w:t>listed</w:t>
      </w:r>
      <w:r w:rsidRPr="00306663">
        <w:rPr>
          <w:rFonts w:eastAsia="Calibri" w:cstheme="minorHAnsi"/>
          <w:spacing w:val="-4"/>
          <w:lang w:bidi="en-US"/>
        </w:rPr>
        <w:t xml:space="preserve"> </w:t>
      </w:r>
      <w:r w:rsidRPr="00306663">
        <w:rPr>
          <w:rFonts w:eastAsia="Calibri" w:cstheme="minorHAnsi"/>
          <w:lang w:bidi="en-US"/>
        </w:rPr>
        <w:t>below.</w:t>
      </w:r>
    </w:p>
    <w:p w14:paraId="4CC5E786" w14:textId="77777777" w:rsidR="00F84B83" w:rsidRPr="00306663" w:rsidRDefault="00F84B83" w:rsidP="00B2506A">
      <w:pPr>
        <w:numPr>
          <w:ilvl w:val="1"/>
          <w:numId w:val="21"/>
        </w:numPr>
        <w:tabs>
          <w:tab w:val="left" w:pos="921"/>
        </w:tabs>
        <w:autoSpaceDE w:val="0"/>
        <w:autoSpaceDN w:val="0"/>
        <w:spacing w:before="73" w:line="276" w:lineRule="auto"/>
        <w:jc w:val="both"/>
        <w:rPr>
          <w:rFonts w:eastAsia="Calibri" w:cstheme="minorHAnsi"/>
          <w:lang w:bidi="en-US"/>
        </w:rPr>
      </w:pPr>
      <w:r w:rsidRPr="00306663">
        <w:rPr>
          <w:rFonts w:eastAsia="Calibri" w:cstheme="minorHAnsi"/>
          <w:lang w:bidi="en-US"/>
        </w:rPr>
        <w:t>To</w:t>
      </w:r>
      <w:r w:rsidRPr="00306663">
        <w:rPr>
          <w:rFonts w:eastAsia="Calibri" w:cstheme="minorHAnsi"/>
          <w:spacing w:val="-3"/>
          <w:lang w:bidi="en-US"/>
        </w:rPr>
        <w:t xml:space="preserve"> </w:t>
      </w:r>
      <w:r w:rsidRPr="00306663">
        <w:rPr>
          <w:rFonts w:eastAsia="Calibri" w:cstheme="minorHAnsi"/>
          <w:lang w:bidi="en-US"/>
        </w:rPr>
        <w:t>attain</w:t>
      </w:r>
      <w:r w:rsidRPr="00306663">
        <w:rPr>
          <w:rFonts w:eastAsia="Calibri" w:cstheme="minorHAnsi"/>
          <w:spacing w:val="-3"/>
          <w:lang w:bidi="en-US"/>
        </w:rPr>
        <w:t xml:space="preserve"> </w:t>
      </w:r>
      <w:r w:rsidRPr="00306663">
        <w:rPr>
          <w:rFonts w:eastAsia="Calibri" w:cstheme="minorHAnsi"/>
          <w:lang w:bidi="en-US"/>
        </w:rPr>
        <w:t>the</w:t>
      </w:r>
      <w:r w:rsidRPr="00306663">
        <w:rPr>
          <w:rFonts w:eastAsia="Calibri" w:cstheme="minorHAnsi"/>
          <w:spacing w:val="-3"/>
          <w:lang w:bidi="en-US"/>
        </w:rPr>
        <w:t xml:space="preserve"> </w:t>
      </w:r>
      <w:r w:rsidRPr="00306663">
        <w:rPr>
          <w:rFonts w:eastAsia="Calibri" w:cstheme="minorHAnsi"/>
          <w:lang w:bidi="en-US"/>
        </w:rPr>
        <w:t>highest</w:t>
      </w:r>
      <w:r w:rsidRPr="00306663">
        <w:rPr>
          <w:rFonts w:eastAsia="Calibri" w:cstheme="minorHAnsi"/>
          <w:spacing w:val="-3"/>
          <w:lang w:bidi="en-US"/>
        </w:rPr>
        <w:t xml:space="preserve"> </w:t>
      </w:r>
      <w:r w:rsidRPr="00306663">
        <w:rPr>
          <w:rFonts w:eastAsia="Calibri" w:cstheme="minorHAnsi"/>
          <w:lang w:bidi="en-US"/>
        </w:rPr>
        <w:t>grade</w:t>
      </w:r>
      <w:r w:rsidRPr="00306663">
        <w:rPr>
          <w:rFonts w:eastAsia="Calibri" w:cstheme="minorHAnsi"/>
          <w:spacing w:val="-6"/>
          <w:lang w:bidi="en-US"/>
        </w:rPr>
        <w:t xml:space="preserve"> </w:t>
      </w:r>
      <w:r w:rsidRPr="00306663">
        <w:rPr>
          <w:rFonts w:eastAsia="Calibri" w:cstheme="minorHAnsi"/>
          <w:lang w:bidi="en-US"/>
        </w:rPr>
        <w:t>possible,</w:t>
      </w:r>
      <w:r w:rsidRPr="00306663">
        <w:rPr>
          <w:rFonts w:eastAsia="Calibri" w:cstheme="minorHAnsi"/>
          <w:spacing w:val="-4"/>
          <w:lang w:bidi="en-US"/>
        </w:rPr>
        <w:t xml:space="preserve"> </w:t>
      </w:r>
      <w:r w:rsidRPr="00306663">
        <w:rPr>
          <w:rFonts w:eastAsia="Calibri" w:cstheme="minorHAnsi"/>
          <w:lang w:bidi="en-US"/>
        </w:rPr>
        <w:t>it</w:t>
      </w:r>
      <w:r w:rsidRPr="00306663">
        <w:rPr>
          <w:rFonts w:eastAsia="Calibri" w:cstheme="minorHAnsi"/>
          <w:spacing w:val="-3"/>
          <w:lang w:bidi="en-US"/>
        </w:rPr>
        <w:t xml:space="preserve"> </w:t>
      </w:r>
      <w:r w:rsidRPr="00306663">
        <w:rPr>
          <w:rFonts w:eastAsia="Calibri" w:cstheme="minorHAnsi"/>
          <w:lang w:bidi="en-US"/>
        </w:rPr>
        <w:t>is</w:t>
      </w:r>
      <w:r w:rsidRPr="00306663">
        <w:rPr>
          <w:rFonts w:eastAsia="Calibri" w:cstheme="minorHAnsi"/>
          <w:spacing w:val="-5"/>
          <w:lang w:bidi="en-US"/>
        </w:rPr>
        <w:t xml:space="preserve"> </w:t>
      </w:r>
      <w:r w:rsidRPr="00306663">
        <w:rPr>
          <w:rFonts w:eastAsia="Calibri" w:cstheme="minorHAnsi"/>
          <w:lang w:bidi="en-US"/>
        </w:rPr>
        <w:t>important</w:t>
      </w:r>
      <w:r w:rsidRPr="00306663">
        <w:rPr>
          <w:rFonts w:eastAsia="Calibri" w:cstheme="minorHAnsi"/>
          <w:spacing w:val="-3"/>
          <w:lang w:bidi="en-US"/>
        </w:rPr>
        <w:t xml:space="preserve"> </w:t>
      </w:r>
      <w:r w:rsidRPr="00306663">
        <w:rPr>
          <w:rFonts w:eastAsia="Calibri" w:cstheme="minorHAnsi"/>
          <w:lang w:bidi="en-US"/>
        </w:rPr>
        <w:t>to</w:t>
      </w:r>
      <w:r w:rsidRPr="00306663">
        <w:rPr>
          <w:rFonts w:eastAsia="Calibri" w:cstheme="minorHAnsi"/>
          <w:spacing w:val="-5"/>
          <w:lang w:bidi="en-US"/>
        </w:rPr>
        <w:t xml:space="preserve"> </w:t>
      </w:r>
      <w:r w:rsidRPr="00306663">
        <w:rPr>
          <w:rFonts w:eastAsia="Calibri" w:cstheme="minorHAnsi"/>
          <w:lang w:bidi="en-US"/>
        </w:rPr>
        <w:t>stay</w:t>
      </w:r>
      <w:r w:rsidRPr="00306663">
        <w:rPr>
          <w:rFonts w:eastAsia="Calibri" w:cstheme="minorHAnsi"/>
          <w:spacing w:val="-3"/>
          <w:lang w:bidi="en-US"/>
        </w:rPr>
        <w:t xml:space="preserve"> </w:t>
      </w:r>
      <w:r w:rsidRPr="00306663">
        <w:rPr>
          <w:rFonts w:eastAsia="Calibri" w:cstheme="minorHAnsi"/>
          <w:lang w:bidi="en-US"/>
        </w:rPr>
        <w:t>informed</w:t>
      </w:r>
      <w:r w:rsidRPr="00306663">
        <w:rPr>
          <w:rFonts w:eastAsia="Calibri" w:cstheme="minorHAnsi"/>
          <w:spacing w:val="-5"/>
          <w:lang w:bidi="en-US"/>
        </w:rPr>
        <w:t xml:space="preserve"> </w:t>
      </w:r>
      <w:r w:rsidRPr="00306663">
        <w:rPr>
          <w:rFonts w:eastAsia="Calibri" w:cstheme="minorHAnsi"/>
          <w:lang w:bidi="en-US"/>
        </w:rPr>
        <w:t>of</w:t>
      </w:r>
      <w:r w:rsidRPr="00306663">
        <w:rPr>
          <w:rFonts w:eastAsia="Calibri" w:cstheme="minorHAnsi"/>
          <w:spacing w:val="-4"/>
          <w:lang w:bidi="en-US"/>
        </w:rPr>
        <w:t xml:space="preserve"> </w:t>
      </w:r>
      <w:r w:rsidRPr="00306663">
        <w:rPr>
          <w:rFonts w:eastAsia="Calibri" w:cstheme="minorHAnsi"/>
          <w:lang w:bidi="en-US"/>
        </w:rPr>
        <w:t>your</w:t>
      </w:r>
      <w:r w:rsidRPr="00306663">
        <w:rPr>
          <w:rFonts w:eastAsia="Calibri" w:cstheme="minorHAnsi"/>
          <w:spacing w:val="-4"/>
          <w:lang w:bidi="en-US"/>
        </w:rPr>
        <w:t xml:space="preserve"> </w:t>
      </w:r>
      <w:r w:rsidRPr="00306663">
        <w:rPr>
          <w:rFonts w:eastAsia="Calibri" w:cstheme="minorHAnsi"/>
          <w:lang w:bidi="en-US"/>
        </w:rPr>
        <w:t>progress</w:t>
      </w:r>
      <w:r w:rsidRPr="00306663">
        <w:rPr>
          <w:rFonts w:eastAsia="Calibri" w:cstheme="minorHAnsi"/>
          <w:spacing w:val="-1"/>
          <w:lang w:bidi="en-US"/>
        </w:rPr>
        <w:t xml:space="preserve"> </w:t>
      </w:r>
      <w:r w:rsidRPr="00306663">
        <w:rPr>
          <w:rFonts w:eastAsia="Calibri" w:cstheme="minorHAnsi"/>
          <w:lang w:bidi="en-US"/>
        </w:rPr>
        <w:t>throughout the</w:t>
      </w:r>
      <w:r w:rsidRPr="00306663">
        <w:rPr>
          <w:rFonts w:eastAsia="Calibri" w:cstheme="minorHAnsi"/>
          <w:spacing w:val="-9"/>
          <w:lang w:bidi="en-US"/>
        </w:rPr>
        <w:t xml:space="preserve"> </w:t>
      </w:r>
      <w:r w:rsidRPr="00306663">
        <w:rPr>
          <w:rFonts w:eastAsia="Calibri" w:cstheme="minorHAnsi"/>
          <w:lang w:bidi="en-US"/>
        </w:rPr>
        <w:t>semester.</w:t>
      </w:r>
      <w:r w:rsidRPr="00306663">
        <w:rPr>
          <w:rFonts w:eastAsia="Calibri" w:cstheme="minorHAnsi"/>
          <w:spacing w:val="-9"/>
          <w:lang w:bidi="en-US"/>
        </w:rPr>
        <w:t xml:space="preserve"> </w:t>
      </w:r>
      <w:r w:rsidRPr="00306663">
        <w:rPr>
          <w:rFonts w:eastAsia="Calibri" w:cstheme="minorHAnsi"/>
          <w:lang w:bidi="en-US"/>
        </w:rPr>
        <w:t>A</w:t>
      </w:r>
      <w:r w:rsidRPr="00306663">
        <w:rPr>
          <w:rFonts w:eastAsia="Calibri" w:cstheme="minorHAnsi"/>
          <w:spacing w:val="-9"/>
          <w:lang w:bidi="en-US"/>
        </w:rPr>
        <w:t xml:space="preserve"> </w:t>
      </w:r>
      <w:r w:rsidRPr="00306663">
        <w:rPr>
          <w:rFonts w:eastAsia="Calibri" w:cstheme="minorHAnsi"/>
          <w:lang w:bidi="en-US"/>
        </w:rPr>
        <w:t>gradebook</w:t>
      </w:r>
      <w:r w:rsidRPr="00306663">
        <w:rPr>
          <w:rFonts w:eastAsia="Calibri" w:cstheme="minorHAnsi"/>
          <w:spacing w:val="-8"/>
          <w:lang w:bidi="en-US"/>
        </w:rPr>
        <w:t xml:space="preserve"> </w:t>
      </w:r>
      <w:r w:rsidRPr="00306663">
        <w:rPr>
          <w:rFonts w:eastAsia="Calibri" w:cstheme="minorHAnsi"/>
          <w:lang w:bidi="en-US"/>
        </w:rPr>
        <w:t>is</w:t>
      </w:r>
      <w:r w:rsidRPr="00306663">
        <w:rPr>
          <w:rFonts w:eastAsia="Calibri" w:cstheme="minorHAnsi"/>
          <w:spacing w:val="-9"/>
          <w:lang w:bidi="en-US"/>
        </w:rPr>
        <w:t xml:space="preserve"> </w:t>
      </w:r>
      <w:r w:rsidRPr="00306663">
        <w:rPr>
          <w:rFonts w:eastAsia="Calibri" w:cstheme="minorHAnsi"/>
          <w:lang w:bidi="en-US"/>
        </w:rPr>
        <w:t>included</w:t>
      </w:r>
      <w:r w:rsidRPr="00306663">
        <w:rPr>
          <w:rFonts w:eastAsia="Calibri" w:cstheme="minorHAnsi"/>
          <w:spacing w:val="-9"/>
          <w:lang w:bidi="en-US"/>
        </w:rPr>
        <w:t xml:space="preserve"> </w:t>
      </w:r>
      <w:r w:rsidRPr="00306663">
        <w:rPr>
          <w:rFonts w:eastAsia="Calibri" w:cstheme="minorHAnsi"/>
          <w:lang w:bidi="en-US"/>
        </w:rPr>
        <w:t>on</w:t>
      </w:r>
      <w:r w:rsidRPr="00306663">
        <w:rPr>
          <w:rFonts w:eastAsia="Calibri" w:cstheme="minorHAnsi"/>
          <w:spacing w:val="-11"/>
          <w:lang w:bidi="en-US"/>
        </w:rPr>
        <w:t xml:space="preserve"> </w:t>
      </w:r>
      <w:r w:rsidRPr="00306663">
        <w:rPr>
          <w:rFonts w:eastAsia="Calibri" w:cstheme="minorHAnsi"/>
          <w:lang w:bidi="en-US"/>
        </w:rPr>
        <w:t>our</w:t>
      </w:r>
      <w:r w:rsidRPr="00306663">
        <w:rPr>
          <w:rFonts w:eastAsia="Calibri" w:cstheme="minorHAnsi"/>
          <w:spacing w:val="-9"/>
          <w:lang w:bidi="en-US"/>
        </w:rPr>
        <w:t xml:space="preserve"> </w:t>
      </w:r>
      <w:r w:rsidRPr="00306663">
        <w:rPr>
          <w:rFonts w:eastAsia="Calibri" w:cstheme="minorHAnsi"/>
          <w:lang w:bidi="en-US"/>
        </w:rPr>
        <w:t>course</w:t>
      </w:r>
      <w:r w:rsidRPr="00306663">
        <w:rPr>
          <w:rFonts w:eastAsia="Calibri" w:cstheme="minorHAnsi"/>
          <w:spacing w:val="-8"/>
          <w:lang w:bidi="en-US"/>
        </w:rPr>
        <w:t xml:space="preserve"> </w:t>
      </w:r>
      <w:r w:rsidRPr="00306663">
        <w:rPr>
          <w:rFonts w:eastAsia="Calibri" w:cstheme="minorHAnsi"/>
          <w:lang w:bidi="en-US"/>
        </w:rPr>
        <w:t>shell</w:t>
      </w:r>
      <w:r w:rsidRPr="00306663">
        <w:rPr>
          <w:rFonts w:eastAsia="Calibri" w:cstheme="minorHAnsi"/>
          <w:spacing w:val="-7"/>
          <w:lang w:bidi="en-US"/>
        </w:rPr>
        <w:t xml:space="preserve"> </w:t>
      </w:r>
      <w:r w:rsidRPr="00306663">
        <w:rPr>
          <w:rFonts w:eastAsia="Calibri" w:cstheme="minorHAnsi"/>
          <w:lang w:bidi="en-US"/>
        </w:rPr>
        <w:t>in</w:t>
      </w:r>
      <w:r w:rsidRPr="00306663">
        <w:rPr>
          <w:rFonts w:eastAsia="Calibri" w:cstheme="minorHAnsi"/>
          <w:spacing w:val="-7"/>
          <w:lang w:bidi="en-US"/>
        </w:rPr>
        <w:t xml:space="preserve"> </w:t>
      </w:r>
      <w:r w:rsidRPr="00306663">
        <w:rPr>
          <w:rFonts w:eastAsia="Calibri" w:cstheme="minorHAnsi"/>
          <w:lang w:bidi="en-US"/>
        </w:rPr>
        <w:t>Canvas</w:t>
      </w:r>
      <w:r w:rsidRPr="00306663">
        <w:rPr>
          <w:rFonts w:eastAsia="Calibri" w:cstheme="minorHAnsi"/>
          <w:spacing w:val="-9"/>
          <w:lang w:bidi="en-US"/>
        </w:rPr>
        <w:t xml:space="preserve"> </w:t>
      </w:r>
      <w:r w:rsidRPr="00306663">
        <w:rPr>
          <w:rFonts w:eastAsia="Calibri" w:cstheme="minorHAnsi"/>
          <w:lang w:bidi="en-US"/>
        </w:rPr>
        <w:t>for</w:t>
      </w:r>
      <w:r w:rsidRPr="00306663">
        <w:rPr>
          <w:rFonts w:eastAsia="Calibri" w:cstheme="minorHAnsi"/>
          <w:spacing w:val="-9"/>
          <w:lang w:bidi="en-US"/>
        </w:rPr>
        <w:t xml:space="preserve"> </w:t>
      </w:r>
      <w:r w:rsidRPr="00306663">
        <w:rPr>
          <w:rFonts w:eastAsia="Calibri" w:cstheme="minorHAnsi"/>
          <w:lang w:bidi="en-US"/>
        </w:rPr>
        <w:t>your</w:t>
      </w:r>
      <w:r w:rsidRPr="00306663">
        <w:rPr>
          <w:rFonts w:eastAsia="Calibri" w:cstheme="minorHAnsi"/>
          <w:spacing w:val="-9"/>
          <w:lang w:bidi="en-US"/>
        </w:rPr>
        <w:t xml:space="preserve"> </w:t>
      </w:r>
      <w:r w:rsidRPr="00306663">
        <w:rPr>
          <w:rFonts w:eastAsia="Calibri" w:cstheme="minorHAnsi"/>
          <w:lang w:bidi="en-US"/>
        </w:rPr>
        <w:t>convenience.</w:t>
      </w:r>
      <w:r w:rsidRPr="00306663">
        <w:rPr>
          <w:rFonts w:eastAsia="Calibri" w:cstheme="minorHAnsi"/>
          <w:spacing w:val="33"/>
          <w:lang w:bidi="en-US"/>
        </w:rPr>
        <w:t xml:space="preserve"> </w:t>
      </w:r>
      <w:r w:rsidRPr="00306663">
        <w:rPr>
          <w:rFonts w:eastAsia="Calibri" w:cstheme="minorHAnsi"/>
          <w:lang w:bidi="en-US"/>
        </w:rPr>
        <w:t>Do</w:t>
      </w:r>
      <w:r w:rsidRPr="00306663">
        <w:rPr>
          <w:rFonts w:eastAsia="Calibri" w:cstheme="minorHAnsi"/>
          <w:spacing w:val="-7"/>
          <w:lang w:bidi="en-US"/>
        </w:rPr>
        <w:t xml:space="preserve"> </w:t>
      </w:r>
      <w:r w:rsidRPr="00306663">
        <w:rPr>
          <w:rFonts w:eastAsia="Calibri" w:cstheme="minorHAnsi"/>
          <w:spacing w:val="-2"/>
          <w:lang w:bidi="en-US"/>
        </w:rPr>
        <w:t xml:space="preserve">not </w:t>
      </w:r>
      <w:r w:rsidRPr="00306663">
        <w:rPr>
          <w:rFonts w:eastAsia="Calibri" w:cstheme="minorHAnsi"/>
          <w:lang w:bidi="en-US"/>
        </w:rPr>
        <w:t>wait</w:t>
      </w:r>
      <w:r w:rsidRPr="00306663">
        <w:rPr>
          <w:rFonts w:eastAsia="Calibri" w:cstheme="minorHAnsi"/>
          <w:spacing w:val="-12"/>
          <w:lang w:bidi="en-US"/>
        </w:rPr>
        <w:t xml:space="preserve"> </w:t>
      </w:r>
      <w:r w:rsidRPr="00306663">
        <w:rPr>
          <w:rFonts w:eastAsia="Calibri" w:cstheme="minorHAnsi"/>
          <w:lang w:bidi="en-US"/>
        </w:rPr>
        <w:t>until</w:t>
      </w:r>
      <w:r w:rsidRPr="00306663">
        <w:rPr>
          <w:rFonts w:eastAsia="Calibri" w:cstheme="minorHAnsi"/>
          <w:spacing w:val="-11"/>
          <w:lang w:bidi="en-US"/>
        </w:rPr>
        <w:t xml:space="preserve"> </w:t>
      </w:r>
      <w:r w:rsidRPr="00306663">
        <w:rPr>
          <w:rFonts w:eastAsia="Calibri" w:cstheme="minorHAnsi"/>
          <w:lang w:bidi="en-US"/>
        </w:rPr>
        <w:t>the</w:t>
      </w:r>
      <w:r w:rsidRPr="00306663">
        <w:rPr>
          <w:rFonts w:eastAsia="Calibri" w:cstheme="minorHAnsi"/>
          <w:spacing w:val="-11"/>
          <w:lang w:bidi="en-US"/>
        </w:rPr>
        <w:t xml:space="preserve"> </w:t>
      </w:r>
      <w:r w:rsidRPr="00306663">
        <w:rPr>
          <w:rFonts w:eastAsia="Calibri" w:cstheme="minorHAnsi"/>
          <w:lang w:bidi="en-US"/>
        </w:rPr>
        <w:t>last</w:t>
      </w:r>
      <w:r w:rsidRPr="00306663">
        <w:rPr>
          <w:rFonts w:eastAsia="Calibri" w:cstheme="minorHAnsi"/>
          <w:spacing w:val="-13"/>
          <w:lang w:bidi="en-US"/>
        </w:rPr>
        <w:t xml:space="preserve"> </w:t>
      </w:r>
      <w:r w:rsidRPr="00306663">
        <w:rPr>
          <w:rFonts w:eastAsia="Calibri" w:cstheme="minorHAnsi"/>
          <w:lang w:bidi="en-US"/>
        </w:rPr>
        <w:t>minute</w:t>
      </w:r>
      <w:r w:rsidRPr="00306663">
        <w:rPr>
          <w:rFonts w:eastAsia="Calibri" w:cstheme="minorHAnsi"/>
          <w:spacing w:val="-13"/>
          <w:lang w:bidi="en-US"/>
        </w:rPr>
        <w:t xml:space="preserve"> </w:t>
      </w:r>
      <w:r w:rsidRPr="00306663">
        <w:rPr>
          <w:rFonts w:eastAsia="Calibri" w:cstheme="minorHAnsi"/>
          <w:lang w:bidi="en-US"/>
        </w:rPr>
        <w:t>to</w:t>
      </w:r>
      <w:r w:rsidRPr="00306663">
        <w:rPr>
          <w:rFonts w:eastAsia="Calibri" w:cstheme="minorHAnsi"/>
          <w:spacing w:val="-11"/>
          <w:lang w:bidi="en-US"/>
        </w:rPr>
        <w:t xml:space="preserve"> </w:t>
      </w:r>
      <w:r w:rsidRPr="00306663">
        <w:rPr>
          <w:rFonts w:eastAsia="Calibri" w:cstheme="minorHAnsi"/>
          <w:lang w:bidi="en-US"/>
        </w:rPr>
        <w:t>become</w:t>
      </w:r>
      <w:r w:rsidRPr="00306663">
        <w:rPr>
          <w:rFonts w:eastAsia="Calibri" w:cstheme="minorHAnsi"/>
          <w:spacing w:val="-13"/>
          <w:lang w:bidi="en-US"/>
        </w:rPr>
        <w:t xml:space="preserve"> </w:t>
      </w:r>
      <w:r w:rsidRPr="00306663">
        <w:rPr>
          <w:rFonts w:eastAsia="Calibri" w:cstheme="minorHAnsi"/>
          <w:lang w:bidi="en-US"/>
        </w:rPr>
        <w:t>concerned</w:t>
      </w:r>
      <w:r w:rsidRPr="00306663">
        <w:rPr>
          <w:rFonts w:eastAsia="Calibri" w:cstheme="minorHAnsi"/>
          <w:spacing w:val="-11"/>
          <w:lang w:bidi="en-US"/>
        </w:rPr>
        <w:t xml:space="preserve"> </w:t>
      </w:r>
      <w:r w:rsidRPr="00306663">
        <w:rPr>
          <w:rFonts w:eastAsia="Calibri" w:cstheme="minorHAnsi"/>
          <w:lang w:bidi="en-US"/>
        </w:rPr>
        <w:t>about</w:t>
      </w:r>
      <w:r w:rsidRPr="00306663">
        <w:rPr>
          <w:rFonts w:eastAsia="Calibri" w:cstheme="minorHAnsi"/>
          <w:spacing w:val="-11"/>
          <w:lang w:bidi="en-US"/>
        </w:rPr>
        <w:t xml:space="preserve"> </w:t>
      </w:r>
      <w:r w:rsidRPr="00306663">
        <w:rPr>
          <w:rFonts w:eastAsia="Calibri" w:cstheme="minorHAnsi"/>
          <w:lang w:bidi="en-US"/>
        </w:rPr>
        <w:t>your</w:t>
      </w:r>
      <w:r w:rsidRPr="00306663">
        <w:rPr>
          <w:rFonts w:eastAsia="Calibri" w:cstheme="minorHAnsi"/>
          <w:spacing w:val="-11"/>
          <w:lang w:bidi="en-US"/>
        </w:rPr>
        <w:t xml:space="preserve"> </w:t>
      </w:r>
      <w:r w:rsidRPr="00306663">
        <w:rPr>
          <w:rFonts w:eastAsia="Calibri" w:cstheme="minorHAnsi"/>
          <w:lang w:bidi="en-US"/>
        </w:rPr>
        <w:t>grade.</w:t>
      </w:r>
      <w:r w:rsidRPr="00306663">
        <w:rPr>
          <w:rFonts w:eastAsia="Calibri" w:cstheme="minorHAnsi"/>
          <w:spacing w:val="-12"/>
          <w:lang w:bidi="en-US"/>
        </w:rPr>
        <w:t xml:space="preserve"> </w:t>
      </w:r>
      <w:r w:rsidRPr="00306663">
        <w:rPr>
          <w:rFonts w:eastAsia="Calibri" w:cstheme="minorHAnsi"/>
          <w:lang w:bidi="en-US"/>
        </w:rPr>
        <w:t>Please</w:t>
      </w:r>
      <w:r w:rsidRPr="00306663">
        <w:rPr>
          <w:rFonts w:eastAsia="Calibri" w:cstheme="minorHAnsi"/>
          <w:spacing w:val="-9"/>
          <w:lang w:bidi="en-US"/>
        </w:rPr>
        <w:t xml:space="preserve"> </w:t>
      </w:r>
      <w:r w:rsidRPr="00306663">
        <w:rPr>
          <w:rFonts w:eastAsia="Calibri" w:cstheme="minorHAnsi"/>
          <w:lang w:bidi="en-US"/>
        </w:rPr>
        <w:t>do</w:t>
      </w:r>
      <w:r w:rsidRPr="00306663">
        <w:rPr>
          <w:rFonts w:eastAsia="Calibri" w:cstheme="minorHAnsi"/>
          <w:spacing w:val="-11"/>
          <w:lang w:bidi="en-US"/>
        </w:rPr>
        <w:t xml:space="preserve"> </w:t>
      </w:r>
      <w:r w:rsidRPr="00306663">
        <w:rPr>
          <w:rFonts w:eastAsia="Calibri" w:cstheme="minorHAnsi"/>
          <w:spacing w:val="-2"/>
          <w:lang w:bidi="en-US"/>
        </w:rPr>
        <w:t>not</w:t>
      </w:r>
      <w:r w:rsidRPr="00306663">
        <w:rPr>
          <w:rFonts w:eastAsia="Calibri" w:cstheme="minorHAnsi"/>
          <w:spacing w:val="-10"/>
          <w:lang w:bidi="en-US"/>
        </w:rPr>
        <w:t xml:space="preserve"> </w:t>
      </w:r>
      <w:r w:rsidRPr="00306663">
        <w:rPr>
          <w:rFonts w:eastAsia="Calibri" w:cstheme="minorHAnsi"/>
          <w:lang w:bidi="en-US"/>
        </w:rPr>
        <w:t>ask</w:t>
      </w:r>
      <w:r w:rsidRPr="00306663">
        <w:rPr>
          <w:rFonts w:eastAsia="Calibri" w:cstheme="minorHAnsi"/>
          <w:spacing w:val="-12"/>
          <w:lang w:bidi="en-US"/>
        </w:rPr>
        <w:t xml:space="preserve"> </w:t>
      </w:r>
      <w:r w:rsidRPr="00306663">
        <w:rPr>
          <w:rFonts w:eastAsia="Calibri" w:cstheme="minorHAnsi"/>
          <w:lang w:bidi="en-US"/>
        </w:rPr>
        <w:t>to</w:t>
      </w:r>
      <w:r w:rsidRPr="00306663">
        <w:rPr>
          <w:rFonts w:eastAsia="Calibri" w:cstheme="minorHAnsi"/>
          <w:spacing w:val="-10"/>
          <w:lang w:bidi="en-US"/>
        </w:rPr>
        <w:t xml:space="preserve"> </w:t>
      </w:r>
      <w:r w:rsidRPr="00306663">
        <w:rPr>
          <w:rFonts w:eastAsia="Calibri" w:cstheme="minorHAnsi"/>
          <w:lang w:bidi="en-US"/>
        </w:rPr>
        <w:t>be</w:t>
      </w:r>
      <w:r w:rsidRPr="00306663">
        <w:rPr>
          <w:rFonts w:eastAsia="Calibri" w:cstheme="minorHAnsi"/>
          <w:spacing w:val="-11"/>
          <w:lang w:bidi="en-US"/>
        </w:rPr>
        <w:t xml:space="preserve"> </w:t>
      </w:r>
      <w:r w:rsidRPr="00306663">
        <w:rPr>
          <w:rFonts w:eastAsia="Calibri" w:cstheme="minorHAnsi"/>
          <w:lang w:bidi="en-US"/>
        </w:rPr>
        <w:t xml:space="preserve">bumped up. Such requests will </w:t>
      </w:r>
      <w:r w:rsidRPr="00306663">
        <w:rPr>
          <w:rFonts w:eastAsia="Calibri" w:cstheme="minorHAnsi"/>
          <w:spacing w:val="-2"/>
          <w:lang w:bidi="en-US"/>
        </w:rPr>
        <w:t xml:space="preserve">not </w:t>
      </w:r>
      <w:r w:rsidRPr="00306663">
        <w:rPr>
          <w:rFonts w:eastAsia="Calibri" w:cstheme="minorHAnsi"/>
          <w:lang w:bidi="en-US"/>
        </w:rPr>
        <w:t>be answered as you are putting me in a compromised position. I must respect</w:t>
      </w:r>
      <w:r w:rsidRPr="00306663">
        <w:rPr>
          <w:rFonts w:eastAsia="Calibri" w:cstheme="minorHAnsi"/>
          <w:spacing w:val="-14"/>
          <w:lang w:bidi="en-US"/>
        </w:rPr>
        <w:t xml:space="preserve"> </w:t>
      </w:r>
      <w:r w:rsidRPr="00306663">
        <w:rPr>
          <w:rFonts w:eastAsia="Calibri" w:cstheme="minorHAnsi"/>
          <w:lang w:bidi="en-US"/>
        </w:rPr>
        <w:t>my</w:t>
      </w:r>
      <w:r w:rsidRPr="00306663">
        <w:rPr>
          <w:rFonts w:eastAsia="Calibri" w:cstheme="minorHAnsi"/>
          <w:spacing w:val="-12"/>
          <w:lang w:bidi="en-US"/>
        </w:rPr>
        <w:t xml:space="preserve"> </w:t>
      </w:r>
      <w:r w:rsidRPr="00306663">
        <w:rPr>
          <w:rFonts w:eastAsia="Calibri" w:cstheme="minorHAnsi"/>
          <w:lang w:bidi="en-US"/>
        </w:rPr>
        <w:t>word</w:t>
      </w:r>
      <w:r w:rsidRPr="00306663">
        <w:rPr>
          <w:rFonts w:eastAsia="Calibri" w:cstheme="minorHAnsi"/>
          <w:spacing w:val="-12"/>
          <w:lang w:bidi="en-US"/>
        </w:rPr>
        <w:t xml:space="preserve"> </w:t>
      </w:r>
      <w:r w:rsidRPr="00306663">
        <w:rPr>
          <w:rFonts w:eastAsia="Calibri" w:cstheme="minorHAnsi"/>
          <w:lang w:bidi="en-US"/>
        </w:rPr>
        <w:t>as</w:t>
      </w:r>
      <w:r w:rsidRPr="00306663">
        <w:rPr>
          <w:rFonts w:eastAsia="Calibri" w:cstheme="minorHAnsi"/>
          <w:spacing w:val="-12"/>
          <w:lang w:bidi="en-US"/>
        </w:rPr>
        <w:t xml:space="preserve"> </w:t>
      </w:r>
      <w:r w:rsidRPr="00306663">
        <w:rPr>
          <w:rFonts w:eastAsia="Calibri" w:cstheme="minorHAnsi"/>
          <w:lang w:bidi="en-US"/>
        </w:rPr>
        <w:t>expressed</w:t>
      </w:r>
      <w:r w:rsidRPr="00306663">
        <w:rPr>
          <w:rFonts w:eastAsia="Calibri" w:cstheme="minorHAnsi"/>
          <w:spacing w:val="-11"/>
          <w:lang w:bidi="en-US"/>
        </w:rPr>
        <w:t xml:space="preserve"> </w:t>
      </w:r>
      <w:r w:rsidRPr="00306663">
        <w:rPr>
          <w:rFonts w:eastAsia="Calibri" w:cstheme="minorHAnsi"/>
          <w:lang w:bidi="en-US"/>
        </w:rPr>
        <w:t>in</w:t>
      </w:r>
      <w:r w:rsidRPr="00306663">
        <w:rPr>
          <w:rFonts w:eastAsia="Calibri" w:cstheme="minorHAnsi"/>
          <w:spacing w:val="-13"/>
          <w:lang w:bidi="en-US"/>
        </w:rPr>
        <w:t xml:space="preserve"> </w:t>
      </w:r>
      <w:r w:rsidRPr="00306663">
        <w:rPr>
          <w:rFonts w:eastAsia="Calibri" w:cstheme="minorHAnsi"/>
          <w:lang w:bidi="en-US"/>
        </w:rPr>
        <w:t>the</w:t>
      </w:r>
      <w:r w:rsidRPr="00306663">
        <w:rPr>
          <w:rFonts w:eastAsia="Calibri" w:cstheme="minorHAnsi"/>
          <w:spacing w:val="-13"/>
          <w:lang w:bidi="en-US"/>
        </w:rPr>
        <w:t xml:space="preserve"> </w:t>
      </w:r>
      <w:r w:rsidRPr="00306663">
        <w:rPr>
          <w:rFonts w:eastAsia="Calibri" w:cstheme="minorHAnsi"/>
          <w:lang w:bidi="en-US"/>
        </w:rPr>
        <w:t>syllabus</w:t>
      </w:r>
      <w:r w:rsidRPr="00306663">
        <w:rPr>
          <w:rFonts w:eastAsia="Calibri" w:cstheme="minorHAnsi"/>
          <w:spacing w:val="-11"/>
          <w:lang w:bidi="en-US"/>
        </w:rPr>
        <w:t xml:space="preserve"> </w:t>
      </w:r>
      <w:r w:rsidRPr="00306663">
        <w:rPr>
          <w:rFonts w:eastAsia="Calibri" w:cstheme="minorHAnsi"/>
          <w:lang w:bidi="en-US"/>
        </w:rPr>
        <w:t>and</w:t>
      </w:r>
      <w:r w:rsidRPr="00306663">
        <w:rPr>
          <w:rFonts w:eastAsia="Calibri" w:cstheme="minorHAnsi"/>
          <w:spacing w:val="-13"/>
          <w:lang w:bidi="en-US"/>
        </w:rPr>
        <w:t xml:space="preserve"> </w:t>
      </w:r>
      <w:r w:rsidRPr="00306663">
        <w:rPr>
          <w:rFonts w:eastAsia="Calibri" w:cstheme="minorHAnsi"/>
          <w:lang w:bidi="en-US"/>
        </w:rPr>
        <w:t>the</w:t>
      </w:r>
      <w:r w:rsidRPr="00306663">
        <w:rPr>
          <w:rFonts w:eastAsia="Calibri" w:cstheme="minorHAnsi"/>
          <w:spacing w:val="-10"/>
          <w:lang w:bidi="en-US"/>
        </w:rPr>
        <w:t xml:space="preserve"> </w:t>
      </w:r>
      <w:r w:rsidRPr="00306663">
        <w:rPr>
          <w:rFonts w:eastAsia="Calibri" w:cstheme="minorHAnsi"/>
          <w:lang w:bidi="en-US"/>
        </w:rPr>
        <w:t>people</w:t>
      </w:r>
      <w:r w:rsidRPr="00306663">
        <w:rPr>
          <w:rFonts w:eastAsia="Calibri" w:cstheme="minorHAnsi"/>
          <w:spacing w:val="-13"/>
          <w:lang w:bidi="en-US"/>
        </w:rPr>
        <w:t xml:space="preserve"> </w:t>
      </w:r>
      <w:r w:rsidRPr="00306663">
        <w:rPr>
          <w:rFonts w:eastAsia="Calibri" w:cstheme="minorHAnsi"/>
          <w:lang w:bidi="en-US"/>
        </w:rPr>
        <w:t>who</w:t>
      </w:r>
      <w:r w:rsidRPr="00306663">
        <w:rPr>
          <w:rFonts w:eastAsia="Calibri" w:cstheme="minorHAnsi"/>
          <w:spacing w:val="-11"/>
          <w:lang w:bidi="en-US"/>
        </w:rPr>
        <w:t xml:space="preserve"> </w:t>
      </w:r>
      <w:r w:rsidRPr="00306663">
        <w:rPr>
          <w:rFonts w:eastAsia="Calibri" w:cstheme="minorHAnsi"/>
          <w:spacing w:val="-3"/>
          <w:lang w:bidi="en-US"/>
        </w:rPr>
        <w:t>have</w:t>
      </w:r>
      <w:r w:rsidRPr="00306663">
        <w:rPr>
          <w:rFonts w:eastAsia="Calibri" w:cstheme="minorHAnsi"/>
          <w:spacing w:val="-10"/>
          <w:lang w:bidi="en-US"/>
        </w:rPr>
        <w:t xml:space="preserve"> </w:t>
      </w:r>
      <w:r w:rsidRPr="00306663">
        <w:rPr>
          <w:rFonts w:eastAsia="Calibri" w:cstheme="minorHAnsi"/>
          <w:lang w:bidi="en-US"/>
        </w:rPr>
        <w:t>honored</w:t>
      </w:r>
      <w:r w:rsidRPr="00306663">
        <w:rPr>
          <w:rFonts w:eastAsia="Calibri" w:cstheme="minorHAnsi"/>
          <w:spacing w:val="-12"/>
          <w:lang w:bidi="en-US"/>
        </w:rPr>
        <w:t xml:space="preserve"> </w:t>
      </w:r>
      <w:r w:rsidRPr="00306663">
        <w:rPr>
          <w:rFonts w:eastAsia="Calibri" w:cstheme="minorHAnsi"/>
          <w:lang w:bidi="en-US"/>
        </w:rPr>
        <w:t>it</w:t>
      </w:r>
      <w:r w:rsidRPr="00306663">
        <w:rPr>
          <w:rFonts w:eastAsia="Calibri" w:cstheme="minorHAnsi"/>
          <w:spacing w:val="-13"/>
          <w:lang w:bidi="en-US"/>
        </w:rPr>
        <w:t xml:space="preserve"> </w:t>
      </w:r>
      <w:r w:rsidRPr="00306663">
        <w:rPr>
          <w:rFonts w:eastAsia="Calibri" w:cstheme="minorHAnsi"/>
          <w:lang w:bidi="en-US"/>
        </w:rPr>
        <w:t>and</w:t>
      </w:r>
      <w:r w:rsidRPr="00306663">
        <w:rPr>
          <w:rFonts w:eastAsia="Calibri" w:cstheme="minorHAnsi"/>
          <w:spacing w:val="-12"/>
          <w:lang w:bidi="en-US"/>
        </w:rPr>
        <w:t xml:space="preserve"> </w:t>
      </w:r>
      <w:r w:rsidRPr="00306663">
        <w:rPr>
          <w:rFonts w:eastAsia="Calibri" w:cstheme="minorHAnsi"/>
          <w:lang w:bidi="en-US"/>
        </w:rPr>
        <w:t>legitimately earned</w:t>
      </w:r>
      <w:r w:rsidRPr="00306663">
        <w:rPr>
          <w:rFonts w:eastAsia="Calibri" w:cstheme="minorHAnsi"/>
          <w:spacing w:val="-6"/>
          <w:lang w:bidi="en-US"/>
        </w:rPr>
        <w:t xml:space="preserve"> </w:t>
      </w:r>
      <w:r w:rsidRPr="00306663">
        <w:rPr>
          <w:rFonts w:eastAsia="Calibri" w:cstheme="minorHAnsi"/>
          <w:lang w:bidi="en-US"/>
        </w:rPr>
        <w:t>every</w:t>
      </w:r>
      <w:r w:rsidRPr="00306663">
        <w:rPr>
          <w:rFonts w:eastAsia="Calibri" w:cstheme="minorHAnsi"/>
          <w:spacing w:val="-3"/>
          <w:lang w:bidi="en-US"/>
        </w:rPr>
        <w:t xml:space="preserve"> </w:t>
      </w:r>
      <w:r w:rsidRPr="00306663">
        <w:rPr>
          <w:rFonts w:eastAsia="Calibri" w:cstheme="minorHAnsi"/>
          <w:lang w:bidi="en-US"/>
        </w:rPr>
        <w:t>tenth</w:t>
      </w:r>
      <w:r w:rsidRPr="00306663">
        <w:rPr>
          <w:rFonts w:eastAsia="Calibri" w:cstheme="minorHAnsi"/>
          <w:spacing w:val="-5"/>
          <w:lang w:bidi="en-US"/>
        </w:rPr>
        <w:t xml:space="preserve"> </w:t>
      </w:r>
      <w:r w:rsidRPr="00306663">
        <w:rPr>
          <w:rFonts w:eastAsia="Calibri" w:cstheme="minorHAnsi"/>
          <w:lang w:bidi="en-US"/>
        </w:rPr>
        <w:t>of</w:t>
      </w:r>
      <w:r w:rsidRPr="00306663">
        <w:rPr>
          <w:rFonts w:eastAsia="Calibri" w:cstheme="minorHAnsi"/>
          <w:spacing w:val="-6"/>
          <w:lang w:bidi="en-US"/>
        </w:rPr>
        <w:t xml:space="preserve"> </w:t>
      </w:r>
      <w:r w:rsidRPr="00306663">
        <w:rPr>
          <w:rFonts w:eastAsia="Calibri" w:cstheme="minorHAnsi"/>
          <w:lang w:bidi="en-US"/>
        </w:rPr>
        <w:t>a</w:t>
      </w:r>
      <w:r w:rsidRPr="00306663">
        <w:rPr>
          <w:rFonts w:eastAsia="Calibri" w:cstheme="minorHAnsi"/>
          <w:spacing w:val="-2"/>
          <w:lang w:bidi="en-US"/>
        </w:rPr>
        <w:t xml:space="preserve"> </w:t>
      </w:r>
      <w:r w:rsidRPr="00306663">
        <w:rPr>
          <w:rFonts w:eastAsia="Calibri" w:cstheme="minorHAnsi"/>
          <w:lang w:bidi="en-US"/>
        </w:rPr>
        <w:t>point</w:t>
      </w:r>
      <w:r w:rsidRPr="00306663">
        <w:rPr>
          <w:rFonts w:eastAsia="Calibri" w:cstheme="minorHAnsi"/>
          <w:spacing w:val="-3"/>
          <w:lang w:bidi="en-US"/>
        </w:rPr>
        <w:t xml:space="preserve"> </w:t>
      </w:r>
      <w:r w:rsidRPr="00306663">
        <w:rPr>
          <w:rFonts w:eastAsia="Calibri" w:cstheme="minorHAnsi"/>
          <w:lang w:bidi="en-US"/>
        </w:rPr>
        <w:t>needed</w:t>
      </w:r>
      <w:r w:rsidRPr="00306663">
        <w:rPr>
          <w:rFonts w:eastAsia="Calibri" w:cstheme="minorHAnsi"/>
          <w:spacing w:val="-3"/>
          <w:lang w:bidi="en-US"/>
        </w:rPr>
        <w:t xml:space="preserve"> </w:t>
      </w:r>
      <w:r w:rsidRPr="00306663">
        <w:rPr>
          <w:rFonts w:eastAsia="Calibri" w:cstheme="minorHAnsi"/>
          <w:lang w:bidi="en-US"/>
        </w:rPr>
        <w:t>to</w:t>
      </w:r>
      <w:r w:rsidRPr="00306663">
        <w:rPr>
          <w:rFonts w:eastAsia="Calibri" w:cstheme="minorHAnsi"/>
          <w:spacing w:val="-3"/>
          <w:lang w:bidi="en-US"/>
        </w:rPr>
        <w:t xml:space="preserve"> </w:t>
      </w:r>
      <w:r w:rsidRPr="00306663">
        <w:rPr>
          <w:rFonts w:eastAsia="Calibri" w:cstheme="minorHAnsi"/>
          <w:lang w:bidi="en-US"/>
        </w:rPr>
        <w:t>be</w:t>
      </w:r>
      <w:r w:rsidRPr="00306663">
        <w:rPr>
          <w:rFonts w:eastAsia="Calibri" w:cstheme="minorHAnsi"/>
          <w:spacing w:val="-3"/>
          <w:lang w:bidi="en-US"/>
        </w:rPr>
        <w:t xml:space="preserve"> </w:t>
      </w:r>
      <w:r w:rsidRPr="00306663">
        <w:rPr>
          <w:rFonts w:eastAsia="Calibri" w:cstheme="minorHAnsi"/>
          <w:lang w:bidi="en-US"/>
        </w:rPr>
        <w:t>in</w:t>
      </w:r>
      <w:r w:rsidRPr="00306663">
        <w:rPr>
          <w:rFonts w:eastAsia="Calibri" w:cstheme="minorHAnsi"/>
          <w:spacing w:val="-5"/>
          <w:lang w:bidi="en-US"/>
        </w:rPr>
        <w:t xml:space="preserve"> </w:t>
      </w:r>
      <w:r w:rsidRPr="00306663">
        <w:rPr>
          <w:rFonts w:eastAsia="Calibri" w:cstheme="minorHAnsi"/>
          <w:lang w:bidi="en-US"/>
        </w:rPr>
        <w:t>any</w:t>
      </w:r>
      <w:r w:rsidRPr="00306663">
        <w:rPr>
          <w:rFonts w:eastAsia="Calibri" w:cstheme="minorHAnsi"/>
          <w:spacing w:val="-3"/>
          <w:lang w:bidi="en-US"/>
        </w:rPr>
        <w:t xml:space="preserve"> </w:t>
      </w:r>
      <w:r w:rsidRPr="00306663">
        <w:rPr>
          <w:rFonts w:eastAsia="Calibri" w:cstheme="minorHAnsi"/>
          <w:lang w:bidi="en-US"/>
        </w:rPr>
        <w:t>grade</w:t>
      </w:r>
      <w:r w:rsidRPr="00306663">
        <w:rPr>
          <w:rFonts w:eastAsia="Calibri" w:cstheme="minorHAnsi"/>
          <w:spacing w:val="-2"/>
          <w:lang w:bidi="en-US"/>
        </w:rPr>
        <w:t xml:space="preserve"> </w:t>
      </w:r>
      <w:r w:rsidRPr="00306663">
        <w:rPr>
          <w:rFonts w:eastAsia="Calibri" w:cstheme="minorHAnsi"/>
          <w:lang w:bidi="en-US"/>
        </w:rPr>
        <w:t>bracket.</w:t>
      </w:r>
    </w:p>
    <w:p w14:paraId="14FC9921" w14:textId="57E80AB7" w:rsidR="00F84B83" w:rsidRDefault="00F84B83" w:rsidP="00B2506A">
      <w:pPr>
        <w:numPr>
          <w:ilvl w:val="1"/>
          <w:numId w:val="21"/>
        </w:numPr>
        <w:tabs>
          <w:tab w:val="left" w:pos="921"/>
        </w:tabs>
        <w:autoSpaceDE w:val="0"/>
        <w:autoSpaceDN w:val="0"/>
        <w:spacing w:before="32" w:line="276" w:lineRule="auto"/>
        <w:jc w:val="both"/>
        <w:rPr>
          <w:rFonts w:eastAsia="Calibri" w:cstheme="minorHAnsi"/>
          <w:lang w:bidi="en-US"/>
        </w:rPr>
      </w:pPr>
      <w:r w:rsidRPr="00306663">
        <w:rPr>
          <w:rFonts w:eastAsia="Calibri" w:cstheme="minorHAnsi"/>
          <w:lang w:bidi="en-US"/>
        </w:rPr>
        <w:t xml:space="preserve">Remember, a syllabus is an agreement. It must be </w:t>
      </w:r>
      <w:r w:rsidRPr="00306663">
        <w:rPr>
          <w:rFonts w:eastAsia="Calibri" w:cstheme="minorHAnsi"/>
          <w:spacing w:val="-3"/>
          <w:lang w:bidi="en-US"/>
        </w:rPr>
        <w:t xml:space="preserve">honored </w:t>
      </w:r>
      <w:r w:rsidRPr="00306663">
        <w:rPr>
          <w:rFonts w:eastAsia="Calibri" w:cstheme="minorHAnsi"/>
          <w:lang w:bidi="en-US"/>
        </w:rPr>
        <w:t>by both the student and professor. If you</w:t>
      </w:r>
      <w:r w:rsidRPr="00306663">
        <w:rPr>
          <w:rFonts w:eastAsia="Calibri" w:cstheme="minorHAnsi"/>
          <w:spacing w:val="-5"/>
          <w:lang w:bidi="en-US"/>
        </w:rPr>
        <w:t xml:space="preserve"> </w:t>
      </w:r>
      <w:r w:rsidRPr="00306663">
        <w:rPr>
          <w:rFonts w:eastAsia="Calibri" w:cstheme="minorHAnsi"/>
          <w:lang w:bidi="en-US"/>
        </w:rPr>
        <w:t>ask</w:t>
      </w:r>
      <w:r w:rsidRPr="00306663">
        <w:rPr>
          <w:rFonts w:eastAsia="Calibri" w:cstheme="minorHAnsi"/>
          <w:spacing w:val="-3"/>
          <w:lang w:bidi="en-US"/>
        </w:rPr>
        <w:t xml:space="preserve"> </w:t>
      </w:r>
      <w:r w:rsidRPr="00306663">
        <w:rPr>
          <w:rFonts w:eastAsia="Calibri" w:cstheme="minorHAnsi"/>
          <w:lang w:bidi="en-US"/>
        </w:rPr>
        <w:t>to be bumped</w:t>
      </w:r>
      <w:r w:rsidRPr="00306663">
        <w:rPr>
          <w:rFonts w:eastAsia="Calibri" w:cstheme="minorHAnsi"/>
          <w:spacing w:val="-2"/>
          <w:lang w:bidi="en-US"/>
        </w:rPr>
        <w:t xml:space="preserve"> </w:t>
      </w:r>
      <w:r w:rsidRPr="00306663">
        <w:rPr>
          <w:rFonts w:eastAsia="Calibri" w:cstheme="minorHAnsi"/>
          <w:lang w:bidi="en-US"/>
        </w:rPr>
        <w:t>up,</w:t>
      </w:r>
      <w:r w:rsidRPr="00306663">
        <w:rPr>
          <w:rFonts w:eastAsia="Calibri" w:cstheme="minorHAnsi"/>
          <w:spacing w:val="-3"/>
          <w:lang w:bidi="en-US"/>
        </w:rPr>
        <w:t xml:space="preserve"> </w:t>
      </w:r>
      <w:r w:rsidRPr="00306663">
        <w:rPr>
          <w:rFonts w:eastAsia="Calibri" w:cstheme="minorHAnsi"/>
          <w:lang w:bidi="en-US"/>
        </w:rPr>
        <w:t>you</w:t>
      </w:r>
      <w:r w:rsidRPr="00306663">
        <w:rPr>
          <w:rFonts w:eastAsia="Calibri" w:cstheme="minorHAnsi"/>
          <w:spacing w:val="-5"/>
          <w:lang w:bidi="en-US"/>
        </w:rPr>
        <w:t xml:space="preserve"> </w:t>
      </w:r>
      <w:r w:rsidRPr="00306663">
        <w:rPr>
          <w:rFonts w:eastAsia="Calibri" w:cstheme="minorHAnsi"/>
          <w:lang w:bidi="en-US"/>
        </w:rPr>
        <w:t>are devaluing</w:t>
      </w:r>
      <w:r w:rsidRPr="00306663">
        <w:rPr>
          <w:rFonts w:eastAsia="Calibri" w:cstheme="minorHAnsi"/>
          <w:spacing w:val="-4"/>
          <w:lang w:bidi="en-US"/>
        </w:rPr>
        <w:t xml:space="preserve"> </w:t>
      </w:r>
      <w:r w:rsidRPr="00306663">
        <w:rPr>
          <w:rFonts w:eastAsia="Calibri" w:cstheme="minorHAnsi"/>
          <w:lang w:bidi="en-US"/>
        </w:rPr>
        <w:t>the</w:t>
      </w:r>
      <w:r w:rsidRPr="00306663">
        <w:rPr>
          <w:rFonts w:eastAsia="Calibri" w:cstheme="minorHAnsi"/>
          <w:spacing w:val="-4"/>
          <w:lang w:bidi="en-US"/>
        </w:rPr>
        <w:t xml:space="preserve"> </w:t>
      </w:r>
      <w:r w:rsidRPr="00306663">
        <w:rPr>
          <w:rFonts w:eastAsia="Calibri" w:cstheme="minorHAnsi"/>
          <w:lang w:bidi="en-US"/>
        </w:rPr>
        <w:t>worth</w:t>
      </w:r>
      <w:r w:rsidRPr="00306663">
        <w:rPr>
          <w:rFonts w:eastAsia="Calibri" w:cstheme="minorHAnsi"/>
          <w:spacing w:val="-1"/>
          <w:lang w:bidi="en-US"/>
        </w:rPr>
        <w:t xml:space="preserve"> </w:t>
      </w:r>
      <w:r w:rsidRPr="00306663">
        <w:rPr>
          <w:rFonts w:eastAsia="Calibri" w:cstheme="minorHAnsi"/>
          <w:lang w:bidi="en-US"/>
        </w:rPr>
        <w:t>of</w:t>
      </w:r>
      <w:r w:rsidRPr="00306663">
        <w:rPr>
          <w:rFonts w:eastAsia="Calibri" w:cstheme="minorHAnsi"/>
          <w:spacing w:val="-4"/>
          <w:lang w:bidi="en-US"/>
        </w:rPr>
        <w:t xml:space="preserve"> </w:t>
      </w:r>
      <w:r w:rsidRPr="00306663">
        <w:rPr>
          <w:rFonts w:eastAsia="Calibri" w:cstheme="minorHAnsi"/>
          <w:lang w:bidi="en-US"/>
        </w:rPr>
        <w:t>the grade</w:t>
      </w:r>
      <w:r w:rsidRPr="00306663">
        <w:rPr>
          <w:rFonts w:eastAsia="Calibri" w:cstheme="minorHAnsi"/>
          <w:spacing w:val="-1"/>
          <w:lang w:bidi="en-US"/>
        </w:rPr>
        <w:t xml:space="preserve"> </w:t>
      </w:r>
      <w:r w:rsidRPr="00306663">
        <w:rPr>
          <w:rFonts w:eastAsia="Calibri" w:cstheme="minorHAnsi"/>
          <w:lang w:bidi="en-US"/>
        </w:rPr>
        <w:t>for</w:t>
      </w:r>
      <w:r w:rsidRPr="00306663">
        <w:rPr>
          <w:rFonts w:eastAsia="Calibri" w:cstheme="minorHAnsi"/>
          <w:spacing w:val="-3"/>
          <w:lang w:bidi="en-US"/>
        </w:rPr>
        <w:t xml:space="preserve"> </w:t>
      </w:r>
      <w:r w:rsidRPr="00306663">
        <w:rPr>
          <w:rFonts w:eastAsia="Calibri" w:cstheme="minorHAnsi"/>
          <w:lang w:bidi="en-US"/>
        </w:rPr>
        <w:t>the</w:t>
      </w:r>
      <w:r w:rsidRPr="00306663">
        <w:rPr>
          <w:rFonts w:eastAsia="Calibri" w:cstheme="minorHAnsi"/>
          <w:spacing w:val="-1"/>
          <w:lang w:bidi="en-US"/>
        </w:rPr>
        <w:t xml:space="preserve"> </w:t>
      </w:r>
      <w:r w:rsidRPr="00306663">
        <w:rPr>
          <w:rFonts w:eastAsia="Calibri" w:cstheme="minorHAnsi"/>
          <w:lang w:bidi="en-US"/>
        </w:rPr>
        <w:t>person</w:t>
      </w:r>
      <w:r w:rsidRPr="00306663">
        <w:rPr>
          <w:rFonts w:eastAsia="Calibri" w:cstheme="minorHAnsi"/>
          <w:spacing w:val="-4"/>
          <w:lang w:bidi="en-US"/>
        </w:rPr>
        <w:t xml:space="preserve"> </w:t>
      </w:r>
      <w:r w:rsidRPr="00306663">
        <w:rPr>
          <w:rFonts w:eastAsia="Calibri" w:cstheme="minorHAnsi"/>
          <w:lang w:bidi="en-US"/>
        </w:rPr>
        <w:t>who</w:t>
      </w:r>
      <w:r w:rsidRPr="00306663">
        <w:rPr>
          <w:rFonts w:eastAsia="Calibri" w:cstheme="minorHAnsi"/>
          <w:spacing w:val="-3"/>
          <w:lang w:bidi="en-US"/>
        </w:rPr>
        <w:t xml:space="preserve"> </w:t>
      </w:r>
      <w:r w:rsidRPr="00306663">
        <w:rPr>
          <w:rFonts w:eastAsia="Calibri" w:cstheme="minorHAnsi"/>
          <w:lang w:bidi="en-US"/>
        </w:rPr>
        <w:t>earned</w:t>
      </w:r>
      <w:r w:rsidRPr="00306663">
        <w:rPr>
          <w:rFonts w:eastAsia="Calibri" w:cstheme="minorHAnsi"/>
          <w:spacing w:val="-1"/>
          <w:lang w:bidi="en-US"/>
        </w:rPr>
        <w:t xml:space="preserve"> </w:t>
      </w:r>
      <w:r w:rsidRPr="00306663">
        <w:rPr>
          <w:rFonts w:eastAsia="Calibri" w:cstheme="minorHAnsi"/>
          <w:lang w:bidi="en-US"/>
        </w:rPr>
        <w:t>it and</w:t>
      </w:r>
      <w:r w:rsidRPr="00306663">
        <w:rPr>
          <w:rFonts w:eastAsia="Calibri" w:cstheme="minorHAnsi"/>
          <w:spacing w:val="-14"/>
          <w:lang w:bidi="en-US"/>
        </w:rPr>
        <w:t xml:space="preserve"> </w:t>
      </w:r>
      <w:r w:rsidRPr="00306663">
        <w:rPr>
          <w:rFonts w:eastAsia="Calibri" w:cstheme="minorHAnsi"/>
          <w:lang w:bidi="en-US"/>
        </w:rPr>
        <w:t>you</w:t>
      </w:r>
      <w:r w:rsidRPr="00306663">
        <w:rPr>
          <w:rFonts w:eastAsia="Calibri" w:cstheme="minorHAnsi"/>
          <w:spacing w:val="-13"/>
          <w:lang w:bidi="en-US"/>
        </w:rPr>
        <w:t xml:space="preserve"> </w:t>
      </w:r>
      <w:r w:rsidRPr="00306663">
        <w:rPr>
          <w:rFonts w:eastAsia="Calibri" w:cstheme="minorHAnsi"/>
          <w:lang w:bidi="en-US"/>
        </w:rPr>
        <w:t>are</w:t>
      </w:r>
      <w:r w:rsidRPr="00306663">
        <w:rPr>
          <w:rFonts w:eastAsia="Calibri" w:cstheme="minorHAnsi"/>
          <w:spacing w:val="-12"/>
          <w:lang w:bidi="en-US"/>
        </w:rPr>
        <w:t xml:space="preserve"> </w:t>
      </w:r>
      <w:r w:rsidRPr="00306663">
        <w:rPr>
          <w:rFonts w:eastAsia="Calibri" w:cstheme="minorHAnsi"/>
          <w:lang w:bidi="en-US"/>
        </w:rPr>
        <w:t>asking</w:t>
      </w:r>
      <w:r w:rsidRPr="00306663">
        <w:rPr>
          <w:rFonts w:eastAsia="Calibri" w:cstheme="minorHAnsi"/>
          <w:spacing w:val="-14"/>
          <w:lang w:bidi="en-US"/>
        </w:rPr>
        <w:t xml:space="preserve"> </w:t>
      </w:r>
      <w:r w:rsidRPr="00306663">
        <w:rPr>
          <w:rFonts w:eastAsia="Calibri" w:cstheme="minorHAnsi"/>
          <w:lang w:bidi="en-US"/>
        </w:rPr>
        <w:t>the</w:t>
      </w:r>
      <w:r w:rsidRPr="00306663">
        <w:rPr>
          <w:rFonts w:eastAsia="Calibri" w:cstheme="minorHAnsi"/>
          <w:spacing w:val="-9"/>
          <w:lang w:bidi="en-US"/>
        </w:rPr>
        <w:t xml:space="preserve"> </w:t>
      </w:r>
      <w:r w:rsidRPr="00306663">
        <w:rPr>
          <w:rFonts w:eastAsia="Calibri" w:cstheme="minorHAnsi"/>
          <w:lang w:bidi="en-US"/>
        </w:rPr>
        <w:t>professor</w:t>
      </w:r>
      <w:r w:rsidRPr="00306663">
        <w:rPr>
          <w:rFonts w:eastAsia="Calibri" w:cstheme="minorHAnsi"/>
          <w:spacing w:val="-14"/>
          <w:lang w:bidi="en-US"/>
        </w:rPr>
        <w:t xml:space="preserve"> </w:t>
      </w:r>
      <w:r w:rsidRPr="00306663">
        <w:rPr>
          <w:rFonts w:eastAsia="Calibri" w:cstheme="minorHAnsi"/>
          <w:lang w:bidi="en-US"/>
        </w:rPr>
        <w:t>to</w:t>
      </w:r>
      <w:r w:rsidRPr="00306663">
        <w:rPr>
          <w:rFonts w:eastAsia="Calibri" w:cstheme="minorHAnsi"/>
          <w:spacing w:val="-11"/>
          <w:lang w:bidi="en-US"/>
        </w:rPr>
        <w:t xml:space="preserve"> </w:t>
      </w:r>
      <w:r w:rsidRPr="00306663">
        <w:rPr>
          <w:rFonts w:eastAsia="Calibri" w:cstheme="minorHAnsi"/>
          <w:lang w:bidi="en-US"/>
        </w:rPr>
        <w:t>violate</w:t>
      </w:r>
      <w:r w:rsidRPr="00306663">
        <w:rPr>
          <w:rFonts w:eastAsia="Calibri" w:cstheme="minorHAnsi"/>
          <w:spacing w:val="-12"/>
          <w:lang w:bidi="en-US"/>
        </w:rPr>
        <w:t xml:space="preserve"> </w:t>
      </w:r>
      <w:r w:rsidRPr="00306663">
        <w:rPr>
          <w:rFonts w:eastAsia="Calibri" w:cstheme="minorHAnsi"/>
          <w:lang w:bidi="en-US"/>
        </w:rPr>
        <w:t>the</w:t>
      </w:r>
      <w:r w:rsidRPr="00306663">
        <w:rPr>
          <w:rFonts w:eastAsia="Calibri" w:cstheme="minorHAnsi"/>
          <w:spacing w:val="-13"/>
          <w:lang w:bidi="en-US"/>
        </w:rPr>
        <w:t xml:space="preserve"> </w:t>
      </w:r>
      <w:r w:rsidRPr="00306663">
        <w:rPr>
          <w:rFonts w:eastAsia="Calibri" w:cstheme="minorHAnsi"/>
          <w:lang w:bidi="en-US"/>
        </w:rPr>
        <w:t>contract.</w:t>
      </w:r>
      <w:r w:rsidRPr="00306663">
        <w:rPr>
          <w:rFonts w:eastAsia="Calibri" w:cstheme="minorHAnsi"/>
          <w:spacing w:val="27"/>
          <w:lang w:bidi="en-US"/>
        </w:rPr>
        <w:t xml:space="preserve"> </w:t>
      </w:r>
      <w:r w:rsidRPr="00306663">
        <w:rPr>
          <w:rFonts w:eastAsia="Calibri" w:cstheme="minorHAnsi"/>
          <w:lang w:bidi="en-US"/>
        </w:rPr>
        <w:t>When</w:t>
      </w:r>
      <w:r w:rsidRPr="00306663">
        <w:rPr>
          <w:rFonts w:eastAsia="Calibri" w:cstheme="minorHAnsi"/>
          <w:spacing w:val="-13"/>
          <w:lang w:bidi="en-US"/>
        </w:rPr>
        <w:t xml:space="preserve"> </w:t>
      </w:r>
      <w:r w:rsidRPr="00306663">
        <w:rPr>
          <w:rFonts w:eastAsia="Calibri" w:cstheme="minorHAnsi"/>
          <w:lang w:bidi="en-US"/>
        </w:rPr>
        <w:t>the</w:t>
      </w:r>
      <w:r w:rsidRPr="00306663">
        <w:rPr>
          <w:rFonts w:eastAsia="Calibri" w:cstheme="minorHAnsi"/>
          <w:spacing w:val="-13"/>
          <w:lang w:bidi="en-US"/>
        </w:rPr>
        <w:t xml:space="preserve"> </w:t>
      </w:r>
      <w:r w:rsidRPr="00306663">
        <w:rPr>
          <w:rFonts w:eastAsia="Calibri" w:cstheme="minorHAnsi"/>
          <w:lang w:bidi="en-US"/>
        </w:rPr>
        <w:t>range</w:t>
      </w:r>
      <w:r w:rsidRPr="00306663">
        <w:rPr>
          <w:rFonts w:eastAsia="Calibri" w:cstheme="minorHAnsi"/>
          <w:spacing w:val="-12"/>
          <w:lang w:bidi="en-US"/>
        </w:rPr>
        <w:t xml:space="preserve"> </w:t>
      </w:r>
      <w:r w:rsidRPr="00306663">
        <w:rPr>
          <w:rFonts w:eastAsia="Calibri" w:cstheme="minorHAnsi"/>
          <w:lang w:bidi="en-US"/>
        </w:rPr>
        <w:t>of</w:t>
      </w:r>
      <w:r w:rsidRPr="00306663">
        <w:rPr>
          <w:rFonts w:eastAsia="Calibri" w:cstheme="minorHAnsi"/>
          <w:spacing w:val="-11"/>
          <w:lang w:bidi="en-US"/>
        </w:rPr>
        <w:t xml:space="preserve"> </w:t>
      </w:r>
      <w:r w:rsidRPr="00306663">
        <w:rPr>
          <w:rFonts w:eastAsia="Calibri" w:cstheme="minorHAnsi"/>
          <w:lang w:bidi="en-US"/>
        </w:rPr>
        <w:t>a</w:t>
      </w:r>
      <w:r w:rsidRPr="00306663">
        <w:rPr>
          <w:rFonts w:eastAsia="Calibri" w:cstheme="minorHAnsi"/>
          <w:spacing w:val="-13"/>
          <w:lang w:bidi="en-US"/>
        </w:rPr>
        <w:t xml:space="preserve"> </w:t>
      </w:r>
      <w:r w:rsidRPr="00306663">
        <w:rPr>
          <w:rFonts w:eastAsia="Calibri" w:cstheme="minorHAnsi"/>
          <w:lang w:bidi="en-US"/>
        </w:rPr>
        <w:t>grade</w:t>
      </w:r>
      <w:r w:rsidRPr="00306663">
        <w:rPr>
          <w:rFonts w:eastAsia="Calibri" w:cstheme="minorHAnsi"/>
          <w:spacing w:val="-9"/>
          <w:lang w:bidi="en-US"/>
        </w:rPr>
        <w:t xml:space="preserve"> </w:t>
      </w:r>
      <w:r w:rsidRPr="00306663">
        <w:rPr>
          <w:rFonts w:eastAsia="Calibri" w:cstheme="minorHAnsi"/>
          <w:lang w:bidi="en-US"/>
        </w:rPr>
        <w:t>bracket</w:t>
      </w:r>
      <w:r w:rsidRPr="00306663">
        <w:rPr>
          <w:rFonts w:eastAsia="Calibri" w:cstheme="minorHAnsi"/>
          <w:spacing w:val="-10"/>
          <w:lang w:bidi="en-US"/>
        </w:rPr>
        <w:t xml:space="preserve"> </w:t>
      </w:r>
      <w:r w:rsidRPr="00306663">
        <w:rPr>
          <w:rFonts w:eastAsia="Calibri" w:cstheme="minorHAnsi"/>
          <w:lang w:bidi="en-US"/>
        </w:rPr>
        <w:t>is</w:t>
      </w:r>
      <w:r w:rsidRPr="00306663">
        <w:rPr>
          <w:rFonts w:eastAsia="Calibri" w:cstheme="minorHAnsi"/>
          <w:spacing w:val="-12"/>
          <w:lang w:bidi="en-US"/>
        </w:rPr>
        <w:t xml:space="preserve"> </w:t>
      </w:r>
      <w:r w:rsidRPr="00306663">
        <w:rPr>
          <w:rFonts w:eastAsia="Calibri" w:cstheme="minorHAnsi"/>
          <w:lang w:bidi="en-US"/>
        </w:rPr>
        <w:t>only 3</w:t>
      </w:r>
      <w:r w:rsidRPr="00306663">
        <w:rPr>
          <w:rFonts w:eastAsia="Calibri" w:cstheme="minorHAnsi"/>
          <w:spacing w:val="-10"/>
          <w:lang w:bidi="en-US"/>
        </w:rPr>
        <w:t xml:space="preserve"> </w:t>
      </w:r>
      <w:r w:rsidRPr="00306663">
        <w:rPr>
          <w:rFonts w:eastAsia="Calibri" w:cstheme="minorHAnsi"/>
          <w:lang w:bidi="en-US"/>
        </w:rPr>
        <w:t>points,</w:t>
      </w:r>
      <w:r w:rsidRPr="00306663">
        <w:rPr>
          <w:rFonts w:eastAsia="Calibri" w:cstheme="minorHAnsi"/>
          <w:spacing w:val="-13"/>
          <w:lang w:bidi="en-US"/>
        </w:rPr>
        <w:t xml:space="preserve"> </w:t>
      </w:r>
      <w:r w:rsidRPr="00306663">
        <w:rPr>
          <w:rFonts w:eastAsia="Calibri" w:cstheme="minorHAnsi"/>
          <w:lang w:bidi="en-US"/>
        </w:rPr>
        <w:t>of</w:t>
      </w:r>
      <w:r w:rsidRPr="00306663">
        <w:rPr>
          <w:rFonts w:eastAsia="Calibri" w:cstheme="minorHAnsi"/>
          <w:spacing w:val="-14"/>
          <w:lang w:bidi="en-US"/>
        </w:rPr>
        <w:t xml:space="preserve"> </w:t>
      </w:r>
      <w:r w:rsidRPr="00306663">
        <w:rPr>
          <w:rFonts w:eastAsia="Calibri" w:cstheme="minorHAnsi"/>
          <w:lang w:bidi="en-US"/>
        </w:rPr>
        <w:t>course</w:t>
      </w:r>
      <w:r w:rsidRPr="00306663">
        <w:rPr>
          <w:rFonts w:eastAsia="Calibri" w:cstheme="minorHAnsi"/>
          <w:spacing w:val="-12"/>
          <w:lang w:bidi="en-US"/>
        </w:rPr>
        <w:t xml:space="preserve"> </w:t>
      </w:r>
      <w:r w:rsidRPr="00306663">
        <w:rPr>
          <w:rFonts w:eastAsia="Calibri" w:cstheme="minorHAnsi"/>
          <w:lang w:bidi="en-US"/>
        </w:rPr>
        <w:t>you</w:t>
      </w:r>
      <w:r w:rsidRPr="00306663">
        <w:rPr>
          <w:rFonts w:eastAsia="Calibri" w:cstheme="minorHAnsi"/>
          <w:spacing w:val="-14"/>
          <w:lang w:bidi="en-US"/>
        </w:rPr>
        <w:t xml:space="preserve"> </w:t>
      </w:r>
      <w:r w:rsidRPr="00306663">
        <w:rPr>
          <w:rFonts w:eastAsia="Calibri" w:cstheme="minorHAnsi"/>
          <w:lang w:bidi="en-US"/>
        </w:rPr>
        <w:t>will</w:t>
      </w:r>
      <w:r w:rsidRPr="00306663">
        <w:rPr>
          <w:rFonts w:eastAsia="Calibri" w:cstheme="minorHAnsi"/>
          <w:spacing w:val="-13"/>
          <w:lang w:bidi="en-US"/>
        </w:rPr>
        <w:t xml:space="preserve"> </w:t>
      </w:r>
      <w:r w:rsidRPr="00306663">
        <w:rPr>
          <w:rFonts w:eastAsia="Calibri" w:cstheme="minorHAnsi"/>
          <w:lang w:bidi="en-US"/>
        </w:rPr>
        <w:t>be</w:t>
      </w:r>
      <w:r w:rsidRPr="00306663">
        <w:rPr>
          <w:rFonts w:eastAsia="Calibri" w:cstheme="minorHAnsi"/>
          <w:spacing w:val="-13"/>
          <w:lang w:bidi="en-US"/>
        </w:rPr>
        <w:t xml:space="preserve"> </w:t>
      </w:r>
      <w:r w:rsidRPr="00306663">
        <w:rPr>
          <w:rFonts w:eastAsia="Calibri" w:cstheme="minorHAnsi"/>
          <w:lang w:bidi="en-US"/>
        </w:rPr>
        <w:t>close</w:t>
      </w:r>
      <w:r w:rsidRPr="00306663">
        <w:rPr>
          <w:rFonts w:eastAsia="Calibri" w:cstheme="minorHAnsi"/>
          <w:spacing w:val="-10"/>
          <w:lang w:bidi="en-US"/>
        </w:rPr>
        <w:t xml:space="preserve"> </w:t>
      </w:r>
      <w:r w:rsidRPr="00306663">
        <w:rPr>
          <w:rFonts w:eastAsia="Calibri" w:cstheme="minorHAnsi"/>
          <w:lang w:bidi="en-US"/>
        </w:rPr>
        <w:t>to</w:t>
      </w:r>
      <w:r w:rsidRPr="00306663">
        <w:rPr>
          <w:rFonts w:eastAsia="Calibri" w:cstheme="minorHAnsi"/>
          <w:spacing w:val="-12"/>
          <w:lang w:bidi="en-US"/>
        </w:rPr>
        <w:t xml:space="preserve"> </w:t>
      </w:r>
      <w:r w:rsidRPr="00306663">
        <w:rPr>
          <w:rFonts w:eastAsia="Calibri" w:cstheme="minorHAnsi"/>
          <w:lang w:bidi="en-US"/>
        </w:rPr>
        <w:t>the</w:t>
      </w:r>
      <w:r w:rsidRPr="00306663">
        <w:rPr>
          <w:rFonts w:eastAsia="Calibri" w:cstheme="minorHAnsi"/>
          <w:spacing w:val="-12"/>
          <w:lang w:bidi="en-US"/>
        </w:rPr>
        <w:t xml:space="preserve"> </w:t>
      </w:r>
      <w:r w:rsidRPr="00306663">
        <w:rPr>
          <w:rFonts w:eastAsia="Calibri" w:cstheme="minorHAnsi"/>
          <w:lang w:bidi="en-US"/>
        </w:rPr>
        <w:t>next</w:t>
      </w:r>
      <w:r w:rsidRPr="00306663">
        <w:rPr>
          <w:rFonts w:eastAsia="Calibri" w:cstheme="minorHAnsi"/>
          <w:spacing w:val="-13"/>
          <w:lang w:bidi="en-US"/>
        </w:rPr>
        <w:t xml:space="preserve"> </w:t>
      </w:r>
      <w:r w:rsidRPr="00306663">
        <w:rPr>
          <w:rFonts w:eastAsia="Calibri" w:cstheme="minorHAnsi"/>
          <w:lang w:bidi="en-US"/>
        </w:rPr>
        <w:t>step.</w:t>
      </w:r>
      <w:r w:rsidRPr="00306663">
        <w:rPr>
          <w:rFonts w:eastAsia="Calibri" w:cstheme="minorHAnsi"/>
          <w:spacing w:val="26"/>
          <w:lang w:bidi="en-US"/>
        </w:rPr>
        <w:t xml:space="preserve"> </w:t>
      </w:r>
      <w:r w:rsidRPr="00306663">
        <w:rPr>
          <w:rFonts w:eastAsia="Calibri" w:cstheme="minorHAnsi"/>
          <w:lang w:bidi="en-US"/>
        </w:rPr>
        <w:t>Don’t</w:t>
      </w:r>
      <w:r w:rsidRPr="00306663">
        <w:rPr>
          <w:rFonts w:eastAsia="Calibri" w:cstheme="minorHAnsi"/>
          <w:spacing w:val="-10"/>
          <w:lang w:bidi="en-US"/>
        </w:rPr>
        <w:t xml:space="preserve"> </w:t>
      </w:r>
      <w:r w:rsidRPr="00306663">
        <w:rPr>
          <w:rFonts w:eastAsia="Calibri" w:cstheme="minorHAnsi"/>
          <w:lang w:bidi="en-US"/>
        </w:rPr>
        <w:t>think</w:t>
      </w:r>
      <w:r w:rsidRPr="00306663">
        <w:rPr>
          <w:rFonts w:eastAsia="Calibri" w:cstheme="minorHAnsi"/>
          <w:spacing w:val="-13"/>
          <w:lang w:bidi="en-US"/>
        </w:rPr>
        <w:t xml:space="preserve"> </w:t>
      </w:r>
      <w:r w:rsidRPr="00306663">
        <w:rPr>
          <w:rFonts w:eastAsia="Calibri" w:cstheme="minorHAnsi"/>
          <w:lang w:bidi="en-US"/>
        </w:rPr>
        <w:t>of</w:t>
      </w:r>
      <w:r w:rsidRPr="00306663">
        <w:rPr>
          <w:rFonts w:eastAsia="Calibri" w:cstheme="minorHAnsi"/>
          <w:spacing w:val="-13"/>
          <w:lang w:bidi="en-US"/>
        </w:rPr>
        <w:t xml:space="preserve"> </w:t>
      </w:r>
      <w:r w:rsidRPr="00306663">
        <w:rPr>
          <w:rFonts w:eastAsia="Calibri" w:cstheme="minorHAnsi"/>
          <w:lang w:bidi="en-US"/>
        </w:rPr>
        <w:t>your</w:t>
      </w:r>
      <w:r w:rsidRPr="00306663">
        <w:rPr>
          <w:rFonts w:eastAsia="Calibri" w:cstheme="minorHAnsi"/>
          <w:spacing w:val="-14"/>
          <w:lang w:bidi="en-US"/>
        </w:rPr>
        <w:t xml:space="preserve"> </w:t>
      </w:r>
      <w:r w:rsidRPr="00306663">
        <w:rPr>
          <w:rFonts w:eastAsia="Calibri" w:cstheme="minorHAnsi"/>
          <w:lang w:bidi="en-US"/>
        </w:rPr>
        <w:t>professor</w:t>
      </w:r>
      <w:r w:rsidRPr="00306663">
        <w:rPr>
          <w:rFonts w:eastAsia="Calibri" w:cstheme="minorHAnsi"/>
          <w:spacing w:val="-13"/>
          <w:lang w:bidi="en-US"/>
        </w:rPr>
        <w:t xml:space="preserve"> </w:t>
      </w:r>
      <w:r w:rsidRPr="00306663">
        <w:rPr>
          <w:rFonts w:eastAsia="Calibri" w:cstheme="minorHAnsi"/>
          <w:lang w:bidi="en-US"/>
        </w:rPr>
        <w:t>as</w:t>
      </w:r>
      <w:r w:rsidRPr="00306663">
        <w:rPr>
          <w:rFonts w:eastAsia="Calibri" w:cstheme="minorHAnsi"/>
          <w:spacing w:val="-11"/>
          <w:lang w:bidi="en-US"/>
        </w:rPr>
        <w:t xml:space="preserve"> </w:t>
      </w:r>
      <w:r w:rsidRPr="00306663">
        <w:rPr>
          <w:rFonts w:eastAsia="Calibri" w:cstheme="minorHAnsi"/>
          <w:lang w:bidi="en-US"/>
        </w:rPr>
        <w:t>being</w:t>
      </w:r>
      <w:r w:rsidRPr="00306663">
        <w:rPr>
          <w:rFonts w:eastAsia="Calibri" w:cstheme="minorHAnsi"/>
          <w:spacing w:val="-14"/>
          <w:lang w:bidi="en-US"/>
        </w:rPr>
        <w:t xml:space="preserve"> </w:t>
      </w:r>
      <w:r w:rsidRPr="00306663">
        <w:rPr>
          <w:rFonts w:eastAsia="Calibri" w:cstheme="minorHAnsi"/>
          <w:lang w:bidi="en-US"/>
        </w:rPr>
        <w:t>“rigid”; instead,</w:t>
      </w:r>
      <w:r w:rsidRPr="00306663">
        <w:rPr>
          <w:rFonts w:eastAsia="Calibri" w:cstheme="minorHAnsi"/>
          <w:spacing w:val="-4"/>
          <w:lang w:bidi="en-US"/>
        </w:rPr>
        <w:t xml:space="preserve"> </w:t>
      </w:r>
      <w:r w:rsidRPr="00306663">
        <w:rPr>
          <w:rFonts w:eastAsia="Calibri" w:cstheme="minorHAnsi"/>
          <w:lang w:bidi="en-US"/>
        </w:rPr>
        <w:t>think</w:t>
      </w:r>
      <w:r w:rsidRPr="00306663">
        <w:rPr>
          <w:rFonts w:eastAsia="Calibri" w:cstheme="minorHAnsi"/>
          <w:spacing w:val="-4"/>
          <w:lang w:bidi="en-US"/>
        </w:rPr>
        <w:t xml:space="preserve"> </w:t>
      </w:r>
      <w:r w:rsidRPr="00306663">
        <w:rPr>
          <w:rFonts w:eastAsia="Calibri" w:cstheme="minorHAnsi"/>
          <w:lang w:bidi="en-US"/>
        </w:rPr>
        <w:t>of</w:t>
      </w:r>
      <w:r w:rsidRPr="00306663">
        <w:rPr>
          <w:rFonts w:eastAsia="Calibri" w:cstheme="minorHAnsi"/>
          <w:spacing w:val="-6"/>
          <w:lang w:bidi="en-US"/>
        </w:rPr>
        <w:t xml:space="preserve"> </w:t>
      </w:r>
      <w:r w:rsidRPr="00306663">
        <w:rPr>
          <w:rFonts w:eastAsia="Calibri" w:cstheme="minorHAnsi"/>
          <w:lang w:bidi="en-US"/>
        </w:rPr>
        <w:t>the</w:t>
      </w:r>
      <w:r w:rsidRPr="00306663">
        <w:rPr>
          <w:rFonts w:eastAsia="Calibri" w:cstheme="minorHAnsi"/>
          <w:spacing w:val="-2"/>
          <w:lang w:bidi="en-US"/>
        </w:rPr>
        <w:t xml:space="preserve"> </w:t>
      </w:r>
      <w:r w:rsidRPr="00306663">
        <w:rPr>
          <w:rFonts w:eastAsia="Calibri" w:cstheme="minorHAnsi"/>
          <w:lang w:bidi="en-US"/>
        </w:rPr>
        <w:t>merit</w:t>
      </w:r>
      <w:r w:rsidRPr="00306663">
        <w:rPr>
          <w:rFonts w:eastAsia="Calibri" w:cstheme="minorHAnsi"/>
          <w:spacing w:val="-5"/>
          <w:lang w:bidi="en-US"/>
        </w:rPr>
        <w:t xml:space="preserve"> </w:t>
      </w:r>
      <w:r w:rsidRPr="00306663">
        <w:rPr>
          <w:rFonts w:eastAsia="Calibri" w:cstheme="minorHAnsi"/>
          <w:lang w:bidi="en-US"/>
        </w:rPr>
        <w:t>of</w:t>
      </w:r>
      <w:r w:rsidRPr="00306663">
        <w:rPr>
          <w:rFonts w:eastAsia="Calibri" w:cstheme="minorHAnsi"/>
          <w:spacing w:val="-2"/>
          <w:lang w:bidi="en-US"/>
        </w:rPr>
        <w:t xml:space="preserve"> </w:t>
      </w:r>
      <w:r w:rsidRPr="00306663">
        <w:rPr>
          <w:rFonts w:eastAsia="Calibri" w:cstheme="minorHAnsi"/>
          <w:lang w:bidi="en-US"/>
        </w:rPr>
        <w:t>the</w:t>
      </w:r>
      <w:r w:rsidRPr="00306663">
        <w:rPr>
          <w:rFonts w:eastAsia="Calibri" w:cstheme="minorHAnsi"/>
          <w:spacing w:val="-3"/>
          <w:lang w:bidi="en-US"/>
        </w:rPr>
        <w:t xml:space="preserve"> </w:t>
      </w:r>
      <w:r w:rsidRPr="00306663">
        <w:rPr>
          <w:rFonts w:eastAsia="Calibri" w:cstheme="minorHAnsi"/>
          <w:lang w:bidi="en-US"/>
        </w:rPr>
        <w:t>contract</w:t>
      </w:r>
      <w:r w:rsidRPr="00306663">
        <w:rPr>
          <w:rFonts w:eastAsia="Calibri" w:cstheme="minorHAnsi"/>
          <w:spacing w:val="-2"/>
          <w:lang w:bidi="en-US"/>
        </w:rPr>
        <w:t xml:space="preserve"> </w:t>
      </w:r>
      <w:r w:rsidRPr="00306663">
        <w:rPr>
          <w:rFonts w:eastAsia="Calibri" w:cstheme="minorHAnsi"/>
          <w:lang w:bidi="en-US"/>
        </w:rPr>
        <w:t>and</w:t>
      </w:r>
      <w:r w:rsidRPr="00306663">
        <w:rPr>
          <w:rFonts w:eastAsia="Calibri" w:cstheme="minorHAnsi"/>
          <w:spacing w:val="-5"/>
          <w:lang w:bidi="en-US"/>
        </w:rPr>
        <w:t xml:space="preserve"> </w:t>
      </w:r>
      <w:r w:rsidRPr="00306663">
        <w:rPr>
          <w:rFonts w:eastAsia="Calibri" w:cstheme="minorHAnsi"/>
          <w:lang w:bidi="en-US"/>
        </w:rPr>
        <w:t>respect</w:t>
      </w:r>
      <w:r w:rsidRPr="00306663">
        <w:rPr>
          <w:rFonts w:eastAsia="Calibri" w:cstheme="minorHAnsi"/>
          <w:spacing w:val="-5"/>
          <w:lang w:bidi="en-US"/>
        </w:rPr>
        <w:t xml:space="preserve"> </w:t>
      </w:r>
      <w:r w:rsidRPr="00306663">
        <w:rPr>
          <w:rFonts w:eastAsia="Calibri" w:cstheme="minorHAnsi"/>
          <w:lang w:bidi="en-US"/>
        </w:rPr>
        <w:t>it.</w:t>
      </w:r>
    </w:p>
    <w:p w14:paraId="280E7B79" w14:textId="77777777" w:rsidR="00F84B83" w:rsidRPr="00306663" w:rsidRDefault="00F84B83" w:rsidP="00B2506A">
      <w:pPr>
        <w:numPr>
          <w:ilvl w:val="1"/>
          <w:numId w:val="21"/>
        </w:numPr>
        <w:tabs>
          <w:tab w:val="left" w:pos="920"/>
          <w:tab w:val="left" w:pos="921"/>
        </w:tabs>
        <w:autoSpaceDE w:val="0"/>
        <w:autoSpaceDN w:val="0"/>
        <w:spacing w:before="33" w:line="276" w:lineRule="auto"/>
        <w:jc w:val="both"/>
        <w:rPr>
          <w:rFonts w:eastAsia="Calibri" w:cstheme="minorHAnsi"/>
          <w:lang w:bidi="en-US"/>
        </w:rPr>
      </w:pPr>
      <w:r w:rsidRPr="00306663">
        <w:rPr>
          <w:rFonts w:eastAsia="Calibri" w:cstheme="minorHAnsi"/>
          <w:lang w:bidi="en-US"/>
        </w:rPr>
        <w:t>Grades are calculated as</w:t>
      </w:r>
      <w:r w:rsidRPr="00306663">
        <w:rPr>
          <w:rFonts w:eastAsia="Calibri" w:cstheme="minorHAnsi"/>
          <w:spacing w:val="-3"/>
          <w:lang w:bidi="en-US"/>
        </w:rPr>
        <w:t xml:space="preserve"> </w:t>
      </w:r>
      <w:r w:rsidRPr="00306663">
        <w:rPr>
          <w:rFonts w:eastAsia="Calibri" w:cstheme="minorHAnsi"/>
          <w:lang w:bidi="en-US"/>
        </w:rPr>
        <w:t>follows:</w:t>
      </w:r>
    </w:p>
    <w:p w14:paraId="4EA3A420" w14:textId="77777777" w:rsidR="00F84B83" w:rsidRPr="00306663" w:rsidRDefault="00F84B83" w:rsidP="007A56B4">
      <w:pPr>
        <w:autoSpaceDE w:val="0"/>
        <w:autoSpaceDN w:val="0"/>
        <w:spacing w:before="2" w:line="276" w:lineRule="auto"/>
        <w:rPr>
          <w:rFonts w:eastAsia="Calibri" w:cstheme="minorHAnsi"/>
          <w:lang w:bidi="en-US"/>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4"/>
        <w:gridCol w:w="900"/>
        <w:gridCol w:w="900"/>
        <w:gridCol w:w="898"/>
        <w:gridCol w:w="900"/>
        <w:gridCol w:w="900"/>
        <w:gridCol w:w="900"/>
        <w:gridCol w:w="898"/>
        <w:gridCol w:w="901"/>
        <w:gridCol w:w="900"/>
        <w:gridCol w:w="804"/>
      </w:tblGrid>
      <w:tr w:rsidR="00F84B83" w:rsidRPr="00306663" w14:paraId="5F665BE7" w14:textId="77777777" w:rsidTr="00F84B83">
        <w:trPr>
          <w:trHeight w:val="345"/>
        </w:trPr>
        <w:tc>
          <w:tcPr>
            <w:tcW w:w="634" w:type="dxa"/>
          </w:tcPr>
          <w:p w14:paraId="76DC514A" w14:textId="77777777" w:rsidR="00F84B83" w:rsidRPr="00306663" w:rsidRDefault="00F84B83" w:rsidP="007A56B4">
            <w:pPr>
              <w:autoSpaceDE w:val="0"/>
              <w:autoSpaceDN w:val="0"/>
              <w:spacing w:before="38" w:line="276" w:lineRule="auto"/>
              <w:ind w:left="4"/>
              <w:rPr>
                <w:rFonts w:eastAsia="Calibri" w:cstheme="minorHAnsi"/>
                <w:lang w:bidi="en-US"/>
              </w:rPr>
            </w:pPr>
            <w:r w:rsidRPr="00306663">
              <w:rPr>
                <w:rFonts w:eastAsia="Calibri" w:cstheme="minorHAnsi"/>
                <w:color w:val="933634"/>
                <w:lang w:bidi="en-US"/>
              </w:rPr>
              <w:t>Grade</w:t>
            </w:r>
          </w:p>
        </w:tc>
        <w:tc>
          <w:tcPr>
            <w:tcW w:w="900" w:type="dxa"/>
          </w:tcPr>
          <w:p w14:paraId="7D2772C6" w14:textId="77777777" w:rsidR="00F84B83" w:rsidRPr="00306663" w:rsidRDefault="00F84B83" w:rsidP="007A56B4">
            <w:pPr>
              <w:autoSpaceDE w:val="0"/>
              <w:autoSpaceDN w:val="0"/>
              <w:spacing w:before="38" w:line="276" w:lineRule="auto"/>
              <w:ind w:right="22"/>
              <w:jc w:val="center"/>
              <w:rPr>
                <w:rFonts w:eastAsia="Calibri" w:cstheme="minorHAnsi"/>
                <w:lang w:bidi="en-US"/>
              </w:rPr>
            </w:pPr>
            <w:r w:rsidRPr="00306663">
              <w:rPr>
                <w:rFonts w:eastAsia="Calibri" w:cstheme="minorHAnsi"/>
                <w:color w:val="933634"/>
                <w:lang w:bidi="en-US"/>
              </w:rPr>
              <w:t>A</w:t>
            </w:r>
          </w:p>
        </w:tc>
        <w:tc>
          <w:tcPr>
            <w:tcW w:w="900" w:type="dxa"/>
          </w:tcPr>
          <w:p w14:paraId="6D6B0F89" w14:textId="77777777" w:rsidR="00F84B83" w:rsidRPr="00306663" w:rsidRDefault="00F84B83" w:rsidP="007A56B4">
            <w:pPr>
              <w:autoSpaceDE w:val="0"/>
              <w:autoSpaceDN w:val="0"/>
              <w:spacing w:before="38" w:line="276" w:lineRule="auto"/>
              <w:ind w:left="171" w:right="83"/>
              <w:jc w:val="center"/>
              <w:rPr>
                <w:rFonts w:eastAsia="Calibri" w:cstheme="minorHAnsi"/>
                <w:lang w:bidi="en-US"/>
              </w:rPr>
            </w:pPr>
            <w:r w:rsidRPr="00306663">
              <w:rPr>
                <w:rFonts w:eastAsia="Calibri" w:cstheme="minorHAnsi"/>
                <w:color w:val="933634"/>
                <w:lang w:bidi="en-US"/>
              </w:rPr>
              <w:t>A -</w:t>
            </w:r>
          </w:p>
        </w:tc>
        <w:tc>
          <w:tcPr>
            <w:tcW w:w="898" w:type="dxa"/>
          </w:tcPr>
          <w:p w14:paraId="3F3FF37B" w14:textId="77777777" w:rsidR="00F84B83" w:rsidRPr="00306663" w:rsidRDefault="00F84B83" w:rsidP="007A56B4">
            <w:pPr>
              <w:autoSpaceDE w:val="0"/>
              <w:autoSpaceDN w:val="0"/>
              <w:spacing w:before="38" w:line="276" w:lineRule="auto"/>
              <w:ind w:left="364"/>
              <w:rPr>
                <w:rFonts w:eastAsia="Calibri" w:cstheme="minorHAnsi"/>
                <w:lang w:bidi="en-US"/>
              </w:rPr>
            </w:pPr>
            <w:r w:rsidRPr="00306663">
              <w:rPr>
                <w:rFonts w:eastAsia="Calibri" w:cstheme="minorHAnsi"/>
                <w:color w:val="933634"/>
                <w:lang w:bidi="en-US"/>
              </w:rPr>
              <w:t>B +</w:t>
            </w:r>
          </w:p>
        </w:tc>
        <w:tc>
          <w:tcPr>
            <w:tcW w:w="900" w:type="dxa"/>
          </w:tcPr>
          <w:p w14:paraId="136C8124" w14:textId="77777777" w:rsidR="00F84B83" w:rsidRPr="00306663" w:rsidRDefault="00F84B83" w:rsidP="007A56B4">
            <w:pPr>
              <w:autoSpaceDE w:val="0"/>
              <w:autoSpaceDN w:val="0"/>
              <w:spacing w:before="38" w:line="276" w:lineRule="auto"/>
              <w:ind w:right="29"/>
              <w:jc w:val="center"/>
              <w:rPr>
                <w:rFonts w:eastAsia="Calibri" w:cstheme="minorHAnsi"/>
                <w:lang w:bidi="en-US"/>
              </w:rPr>
            </w:pPr>
            <w:r w:rsidRPr="00306663">
              <w:rPr>
                <w:rFonts w:eastAsia="Calibri" w:cstheme="minorHAnsi"/>
                <w:color w:val="933634"/>
                <w:lang w:bidi="en-US"/>
              </w:rPr>
              <w:t>B</w:t>
            </w:r>
          </w:p>
        </w:tc>
        <w:tc>
          <w:tcPr>
            <w:tcW w:w="900" w:type="dxa"/>
          </w:tcPr>
          <w:p w14:paraId="44A2F22F" w14:textId="77777777" w:rsidR="00F84B83" w:rsidRPr="00306663" w:rsidRDefault="00F84B83" w:rsidP="007A56B4">
            <w:pPr>
              <w:autoSpaceDE w:val="0"/>
              <w:autoSpaceDN w:val="0"/>
              <w:spacing w:before="38" w:line="276" w:lineRule="auto"/>
              <w:ind w:left="171" w:right="85"/>
              <w:jc w:val="center"/>
              <w:rPr>
                <w:rFonts w:eastAsia="Calibri" w:cstheme="minorHAnsi"/>
                <w:lang w:bidi="en-US"/>
              </w:rPr>
            </w:pPr>
            <w:r w:rsidRPr="00306663">
              <w:rPr>
                <w:rFonts w:eastAsia="Calibri" w:cstheme="minorHAnsi"/>
                <w:color w:val="933634"/>
                <w:lang w:bidi="en-US"/>
              </w:rPr>
              <w:t>B -</w:t>
            </w:r>
          </w:p>
        </w:tc>
        <w:tc>
          <w:tcPr>
            <w:tcW w:w="900" w:type="dxa"/>
          </w:tcPr>
          <w:p w14:paraId="3A31C014" w14:textId="77777777" w:rsidR="00F84B83" w:rsidRPr="00306663" w:rsidRDefault="00F84B83" w:rsidP="007A56B4">
            <w:pPr>
              <w:autoSpaceDE w:val="0"/>
              <w:autoSpaceDN w:val="0"/>
              <w:spacing w:before="38" w:line="276" w:lineRule="auto"/>
              <w:ind w:left="171" w:right="45"/>
              <w:jc w:val="center"/>
              <w:rPr>
                <w:rFonts w:eastAsia="Calibri" w:cstheme="minorHAnsi"/>
                <w:lang w:bidi="en-US"/>
              </w:rPr>
            </w:pPr>
            <w:r w:rsidRPr="00306663">
              <w:rPr>
                <w:rFonts w:eastAsia="Calibri" w:cstheme="minorHAnsi"/>
                <w:color w:val="933634"/>
                <w:lang w:bidi="en-US"/>
              </w:rPr>
              <w:t>C +</w:t>
            </w:r>
          </w:p>
        </w:tc>
        <w:tc>
          <w:tcPr>
            <w:tcW w:w="898" w:type="dxa"/>
          </w:tcPr>
          <w:p w14:paraId="21A2924A" w14:textId="77777777" w:rsidR="00F84B83" w:rsidRPr="00306663" w:rsidRDefault="00F84B83" w:rsidP="007A56B4">
            <w:pPr>
              <w:autoSpaceDE w:val="0"/>
              <w:autoSpaceDN w:val="0"/>
              <w:spacing w:before="38" w:line="276" w:lineRule="auto"/>
              <w:ind w:right="29"/>
              <w:jc w:val="center"/>
              <w:rPr>
                <w:rFonts w:eastAsia="Calibri" w:cstheme="minorHAnsi"/>
                <w:lang w:bidi="en-US"/>
              </w:rPr>
            </w:pPr>
            <w:r w:rsidRPr="00306663">
              <w:rPr>
                <w:rFonts w:eastAsia="Calibri" w:cstheme="minorHAnsi"/>
                <w:color w:val="933634"/>
                <w:lang w:bidi="en-US"/>
              </w:rPr>
              <w:t>C</w:t>
            </w:r>
          </w:p>
        </w:tc>
        <w:tc>
          <w:tcPr>
            <w:tcW w:w="901" w:type="dxa"/>
          </w:tcPr>
          <w:p w14:paraId="74D2DE3F" w14:textId="77777777" w:rsidR="00F84B83" w:rsidRPr="00306663" w:rsidRDefault="00F84B83" w:rsidP="007A56B4">
            <w:pPr>
              <w:autoSpaceDE w:val="0"/>
              <w:autoSpaceDN w:val="0"/>
              <w:spacing w:before="36" w:line="276" w:lineRule="auto"/>
              <w:ind w:left="122" w:right="40"/>
              <w:jc w:val="center"/>
              <w:rPr>
                <w:rFonts w:eastAsia="Calibri" w:cstheme="minorHAnsi"/>
                <w:lang w:bidi="en-US"/>
              </w:rPr>
            </w:pPr>
            <w:r w:rsidRPr="00306663">
              <w:rPr>
                <w:rFonts w:eastAsia="Calibri" w:cstheme="minorHAnsi"/>
                <w:color w:val="933634"/>
                <w:lang w:bidi="en-US"/>
              </w:rPr>
              <w:t>C -</w:t>
            </w:r>
          </w:p>
        </w:tc>
        <w:tc>
          <w:tcPr>
            <w:tcW w:w="900" w:type="dxa"/>
          </w:tcPr>
          <w:p w14:paraId="58A50E06" w14:textId="77777777" w:rsidR="00F84B83" w:rsidRPr="00306663" w:rsidRDefault="00F84B83" w:rsidP="007A56B4">
            <w:pPr>
              <w:autoSpaceDE w:val="0"/>
              <w:autoSpaceDN w:val="0"/>
              <w:spacing w:before="36" w:line="276" w:lineRule="auto"/>
              <w:ind w:right="14"/>
              <w:jc w:val="center"/>
              <w:rPr>
                <w:rFonts w:eastAsia="Calibri" w:cstheme="minorHAnsi"/>
                <w:lang w:bidi="en-US"/>
              </w:rPr>
            </w:pPr>
            <w:r w:rsidRPr="00306663">
              <w:rPr>
                <w:rFonts w:eastAsia="Calibri" w:cstheme="minorHAnsi"/>
                <w:color w:val="933634"/>
                <w:lang w:bidi="en-US"/>
              </w:rPr>
              <w:t>D</w:t>
            </w:r>
          </w:p>
        </w:tc>
        <w:tc>
          <w:tcPr>
            <w:tcW w:w="804" w:type="dxa"/>
          </w:tcPr>
          <w:p w14:paraId="4F17CED3" w14:textId="77777777" w:rsidR="00F84B83" w:rsidRPr="00306663" w:rsidRDefault="00F84B83" w:rsidP="007A56B4">
            <w:pPr>
              <w:autoSpaceDE w:val="0"/>
              <w:autoSpaceDN w:val="0"/>
              <w:spacing w:before="36" w:line="276" w:lineRule="auto"/>
              <w:ind w:left="44"/>
              <w:jc w:val="center"/>
              <w:rPr>
                <w:rFonts w:eastAsia="Calibri" w:cstheme="minorHAnsi"/>
                <w:lang w:bidi="en-US"/>
              </w:rPr>
            </w:pPr>
            <w:r w:rsidRPr="00306663">
              <w:rPr>
                <w:rFonts w:eastAsia="Calibri" w:cstheme="minorHAnsi"/>
                <w:color w:val="933634"/>
                <w:lang w:bidi="en-US"/>
              </w:rPr>
              <w:t>F</w:t>
            </w:r>
          </w:p>
        </w:tc>
      </w:tr>
      <w:tr w:rsidR="00F84B83" w:rsidRPr="00306663" w14:paraId="61AFFE3F" w14:textId="77777777" w:rsidTr="00F84B83">
        <w:trPr>
          <w:trHeight w:val="345"/>
        </w:trPr>
        <w:tc>
          <w:tcPr>
            <w:tcW w:w="634" w:type="dxa"/>
          </w:tcPr>
          <w:p w14:paraId="74E0924B" w14:textId="77777777" w:rsidR="00F84B83" w:rsidRPr="00306663" w:rsidRDefault="00F84B83" w:rsidP="007A56B4">
            <w:pPr>
              <w:autoSpaceDE w:val="0"/>
              <w:autoSpaceDN w:val="0"/>
              <w:spacing w:before="38" w:line="276" w:lineRule="auto"/>
              <w:ind w:left="4"/>
              <w:rPr>
                <w:rFonts w:eastAsia="Calibri" w:cstheme="minorHAnsi"/>
                <w:lang w:bidi="en-US"/>
              </w:rPr>
            </w:pPr>
            <w:r w:rsidRPr="00306663">
              <w:rPr>
                <w:rFonts w:eastAsia="Calibri" w:cstheme="minorHAnsi"/>
                <w:color w:val="933634"/>
                <w:lang w:bidi="en-US"/>
              </w:rPr>
              <w:t>Points</w:t>
            </w:r>
          </w:p>
        </w:tc>
        <w:tc>
          <w:tcPr>
            <w:tcW w:w="900" w:type="dxa"/>
            <w:shd w:val="clear" w:color="auto" w:fill="F1DBDB"/>
          </w:tcPr>
          <w:p w14:paraId="66593E3B" w14:textId="77777777" w:rsidR="00F84B83" w:rsidRPr="00306663" w:rsidRDefault="00F84B83" w:rsidP="007A56B4">
            <w:pPr>
              <w:autoSpaceDE w:val="0"/>
              <w:autoSpaceDN w:val="0"/>
              <w:spacing w:before="38" w:line="276" w:lineRule="auto"/>
              <w:ind w:left="117" w:right="102"/>
              <w:jc w:val="center"/>
              <w:rPr>
                <w:rFonts w:eastAsia="Calibri" w:cstheme="minorHAnsi"/>
                <w:lang w:bidi="en-US"/>
              </w:rPr>
            </w:pPr>
            <w:r w:rsidRPr="00306663">
              <w:rPr>
                <w:rFonts w:eastAsia="Calibri" w:cstheme="minorHAnsi"/>
                <w:lang w:bidi="en-US"/>
              </w:rPr>
              <w:t>93-100</w:t>
            </w:r>
          </w:p>
        </w:tc>
        <w:tc>
          <w:tcPr>
            <w:tcW w:w="900" w:type="dxa"/>
            <w:shd w:val="clear" w:color="auto" w:fill="F1DBDB"/>
          </w:tcPr>
          <w:p w14:paraId="08B5485C" w14:textId="77777777" w:rsidR="00F84B83" w:rsidRPr="00306663" w:rsidRDefault="00F84B83" w:rsidP="007A56B4">
            <w:pPr>
              <w:autoSpaceDE w:val="0"/>
              <w:autoSpaceDN w:val="0"/>
              <w:spacing w:before="38" w:line="276" w:lineRule="auto"/>
              <w:ind w:left="113" w:right="102"/>
              <w:jc w:val="center"/>
              <w:rPr>
                <w:rFonts w:eastAsia="Calibri" w:cstheme="minorHAnsi"/>
                <w:lang w:bidi="en-US"/>
              </w:rPr>
            </w:pPr>
            <w:r w:rsidRPr="00306663">
              <w:rPr>
                <w:rFonts w:eastAsia="Calibri" w:cstheme="minorHAnsi"/>
                <w:lang w:bidi="en-US"/>
              </w:rPr>
              <w:t>90-92</w:t>
            </w:r>
          </w:p>
        </w:tc>
        <w:tc>
          <w:tcPr>
            <w:tcW w:w="898" w:type="dxa"/>
            <w:shd w:val="clear" w:color="auto" w:fill="DBE4F0"/>
          </w:tcPr>
          <w:p w14:paraId="2DA5AC9E" w14:textId="77777777" w:rsidR="00F84B83" w:rsidRPr="00306663" w:rsidRDefault="00F84B83" w:rsidP="007A56B4">
            <w:pPr>
              <w:autoSpaceDE w:val="0"/>
              <w:autoSpaceDN w:val="0"/>
              <w:spacing w:before="38" w:line="276" w:lineRule="auto"/>
              <w:ind w:left="194"/>
              <w:rPr>
                <w:rFonts w:eastAsia="Calibri" w:cstheme="minorHAnsi"/>
                <w:lang w:bidi="en-US"/>
              </w:rPr>
            </w:pPr>
            <w:r w:rsidRPr="00306663">
              <w:rPr>
                <w:rFonts w:eastAsia="Calibri" w:cstheme="minorHAnsi"/>
                <w:lang w:bidi="en-US"/>
              </w:rPr>
              <w:t>88-89</w:t>
            </w:r>
          </w:p>
        </w:tc>
        <w:tc>
          <w:tcPr>
            <w:tcW w:w="900" w:type="dxa"/>
            <w:shd w:val="clear" w:color="auto" w:fill="DBE4F0"/>
          </w:tcPr>
          <w:p w14:paraId="47DBEFE8" w14:textId="77777777" w:rsidR="00F84B83" w:rsidRPr="00306663" w:rsidRDefault="00F84B83" w:rsidP="007A56B4">
            <w:pPr>
              <w:autoSpaceDE w:val="0"/>
              <w:autoSpaceDN w:val="0"/>
              <w:spacing w:before="38" w:line="276" w:lineRule="auto"/>
              <w:ind w:left="115" w:right="102"/>
              <w:jc w:val="center"/>
              <w:rPr>
                <w:rFonts w:eastAsia="Calibri" w:cstheme="minorHAnsi"/>
                <w:lang w:bidi="en-US"/>
              </w:rPr>
            </w:pPr>
            <w:r w:rsidRPr="00306663">
              <w:rPr>
                <w:rFonts w:eastAsia="Calibri" w:cstheme="minorHAnsi"/>
                <w:lang w:bidi="en-US"/>
              </w:rPr>
              <w:t>83 - 87</w:t>
            </w:r>
          </w:p>
        </w:tc>
        <w:tc>
          <w:tcPr>
            <w:tcW w:w="900" w:type="dxa"/>
            <w:shd w:val="clear" w:color="auto" w:fill="DBE4F0"/>
          </w:tcPr>
          <w:p w14:paraId="5B8F6E32" w14:textId="77777777" w:rsidR="00F84B83" w:rsidRPr="00306663" w:rsidRDefault="00F84B83" w:rsidP="007A56B4">
            <w:pPr>
              <w:autoSpaceDE w:val="0"/>
              <w:autoSpaceDN w:val="0"/>
              <w:spacing w:before="38" w:line="276" w:lineRule="auto"/>
              <w:ind w:left="115" w:right="102"/>
              <w:jc w:val="center"/>
              <w:rPr>
                <w:rFonts w:eastAsia="Calibri" w:cstheme="minorHAnsi"/>
                <w:lang w:bidi="en-US"/>
              </w:rPr>
            </w:pPr>
            <w:r w:rsidRPr="00306663">
              <w:rPr>
                <w:rFonts w:eastAsia="Calibri" w:cstheme="minorHAnsi"/>
                <w:lang w:bidi="en-US"/>
              </w:rPr>
              <w:t>80 - 82</w:t>
            </w:r>
          </w:p>
        </w:tc>
        <w:tc>
          <w:tcPr>
            <w:tcW w:w="900" w:type="dxa"/>
            <w:shd w:val="clear" w:color="auto" w:fill="EAF0DD"/>
          </w:tcPr>
          <w:p w14:paraId="288368FB" w14:textId="77777777" w:rsidR="00F84B83" w:rsidRPr="00306663" w:rsidRDefault="00F84B83" w:rsidP="007A56B4">
            <w:pPr>
              <w:autoSpaceDE w:val="0"/>
              <w:autoSpaceDN w:val="0"/>
              <w:spacing w:before="38" w:line="276" w:lineRule="auto"/>
              <w:ind w:left="117" w:right="100"/>
              <w:jc w:val="center"/>
              <w:rPr>
                <w:rFonts w:eastAsia="Calibri" w:cstheme="minorHAnsi"/>
                <w:lang w:bidi="en-US"/>
              </w:rPr>
            </w:pPr>
            <w:r w:rsidRPr="00306663">
              <w:rPr>
                <w:rFonts w:eastAsia="Calibri" w:cstheme="minorHAnsi"/>
                <w:lang w:bidi="en-US"/>
              </w:rPr>
              <w:t>78 - 79</w:t>
            </w:r>
          </w:p>
        </w:tc>
        <w:tc>
          <w:tcPr>
            <w:tcW w:w="898" w:type="dxa"/>
            <w:shd w:val="clear" w:color="auto" w:fill="EAF0DD"/>
          </w:tcPr>
          <w:p w14:paraId="545F1F7A" w14:textId="77777777" w:rsidR="00F84B83" w:rsidRPr="00306663" w:rsidRDefault="00F84B83" w:rsidP="007A56B4">
            <w:pPr>
              <w:autoSpaceDE w:val="0"/>
              <w:autoSpaceDN w:val="0"/>
              <w:spacing w:before="38" w:line="276" w:lineRule="auto"/>
              <w:ind w:left="123" w:right="107"/>
              <w:jc w:val="center"/>
              <w:rPr>
                <w:rFonts w:eastAsia="Calibri" w:cstheme="minorHAnsi"/>
                <w:lang w:bidi="en-US"/>
              </w:rPr>
            </w:pPr>
            <w:r w:rsidRPr="00306663">
              <w:rPr>
                <w:rFonts w:eastAsia="Calibri" w:cstheme="minorHAnsi"/>
                <w:lang w:bidi="en-US"/>
              </w:rPr>
              <w:t>73 - 77</w:t>
            </w:r>
          </w:p>
        </w:tc>
        <w:tc>
          <w:tcPr>
            <w:tcW w:w="901" w:type="dxa"/>
            <w:shd w:val="clear" w:color="auto" w:fill="EAF0DD"/>
          </w:tcPr>
          <w:p w14:paraId="6047714C" w14:textId="77777777" w:rsidR="00F84B83" w:rsidRPr="00306663" w:rsidRDefault="00F84B83" w:rsidP="007A56B4">
            <w:pPr>
              <w:autoSpaceDE w:val="0"/>
              <w:autoSpaceDN w:val="0"/>
              <w:spacing w:before="36" w:line="276" w:lineRule="auto"/>
              <w:ind w:left="122" w:right="110"/>
              <w:jc w:val="center"/>
              <w:rPr>
                <w:rFonts w:eastAsia="Calibri" w:cstheme="minorHAnsi"/>
                <w:lang w:bidi="en-US"/>
              </w:rPr>
            </w:pPr>
            <w:r w:rsidRPr="00306663">
              <w:rPr>
                <w:rFonts w:eastAsia="Calibri" w:cstheme="minorHAnsi"/>
                <w:lang w:bidi="en-US"/>
              </w:rPr>
              <w:t>70 - 72</w:t>
            </w:r>
          </w:p>
        </w:tc>
        <w:tc>
          <w:tcPr>
            <w:tcW w:w="900" w:type="dxa"/>
            <w:shd w:val="clear" w:color="auto" w:fill="FAD3B4"/>
          </w:tcPr>
          <w:p w14:paraId="2FD2529E" w14:textId="77777777" w:rsidR="00F84B83" w:rsidRPr="00306663" w:rsidRDefault="00F84B83" w:rsidP="007A56B4">
            <w:pPr>
              <w:autoSpaceDE w:val="0"/>
              <w:autoSpaceDN w:val="0"/>
              <w:spacing w:before="36" w:line="276" w:lineRule="auto"/>
              <w:ind w:left="117" w:right="102"/>
              <w:jc w:val="center"/>
              <w:rPr>
                <w:rFonts w:eastAsia="Calibri" w:cstheme="minorHAnsi"/>
                <w:lang w:bidi="en-US"/>
              </w:rPr>
            </w:pPr>
            <w:r w:rsidRPr="00306663">
              <w:rPr>
                <w:rFonts w:eastAsia="Calibri" w:cstheme="minorHAnsi"/>
                <w:lang w:bidi="en-US"/>
              </w:rPr>
              <w:t>61-69</w:t>
            </w:r>
          </w:p>
        </w:tc>
        <w:tc>
          <w:tcPr>
            <w:tcW w:w="804" w:type="dxa"/>
            <w:shd w:val="clear" w:color="auto" w:fill="FAD3B4"/>
          </w:tcPr>
          <w:p w14:paraId="32B8415B" w14:textId="77777777" w:rsidR="00F84B83" w:rsidRPr="00306663" w:rsidRDefault="00F84B83" w:rsidP="007A56B4">
            <w:pPr>
              <w:autoSpaceDE w:val="0"/>
              <w:autoSpaceDN w:val="0"/>
              <w:spacing w:before="36" w:line="276" w:lineRule="auto"/>
              <w:ind w:left="191" w:right="175"/>
              <w:jc w:val="center"/>
              <w:rPr>
                <w:rFonts w:eastAsia="Calibri" w:cstheme="minorHAnsi"/>
                <w:lang w:bidi="en-US"/>
              </w:rPr>
            </w:pPr>
            <w:r w:rsidRPr="00306663">
              <w:rPr>
                <w:rFonts w:eastAsia="Calibri" w:cstheme="minorHAnsi"/>
                <w:lang w:bidi="en-US"/>
              </w:rPr>
              <w:t>&lt; 60</w:t>
            </w:r>
          </w:p>
        </w:tc>
      </w:tr>
    </w:tbl>
    <w:p w14:paraId="2EF7578E" w14:textId="61E69C94" w:rsidR="00B2506A" w:rsidRDefault="00B2506A" w:rsidP="00B2506A">
      <w:pPr>
        <w:widowControl/>
        <w:spacing w:line="276" w:lineRule="auto"/>
        <w:ind w:left="720" w:right="210"/>
        <w:jc w:val="both"/>
        <w:rPr>
          <w:rFonts w:cstheme="minorHAnsi"/>
        </w:rPr>
      </w:pPr>
    </w:p>
    <w:p w14:paraId="6711CA3B" w14:textId="30882BED" w:rsidR="00B2506A" w:rsidRDefault="00B2506A" w:rsidP="00B2506A">
      <w:pPr>
        <w:widowControl/>
        <w:spacing w:line="276" w:lineRule="auto"/>
        <w:ind w:left="720" w:right="210"/>
        <w:jc w:val="both"/>
        <w:rPr>
          <w:rFonts w:cstheme="minorHAnsi"/>
        </w:rPr>
      </w:pPr>
    </w:p>
    <w:p w14:paraId="7309EB8D" w14:textId="7530D96C" w:rsidR="00B2506A" w:rsidRDefault="00B2506A" w:rsidP="00B2506A">
      <w:pPr>
        <w:widowControl/>
        <w:spacing w:line="276" w:lineRule="auto"/>
        <w:ind w:left="720" w:right="210"/>
        <w:jc w:val="both"/>
        <w:rPr>
          <w:rFonts w:cstheme="minorHAnsi"/>
        </w:rPr>
      </w:pPr>
    </w:p>
    <w:p w14:paraId="6E11EBC8" w14:textId="408F590F" w:rsidR="00B2506A" w:rsidRDefault="00B2506A" w:rsidP="00B2506A">
      <w:pPr>
        <w:widowControl/>
        <w:spacing w:line="276" w:lineRule="auto"/>
        <w:ind w:left="720" w:right="210"/>
        <w:jc w:val="both"/>
        <w:rPr>
          <w:rFonts w:cstheme="minorHAnsi"/>
        </w:rPr>
      </w:pPr>
    </w:p>
    <w:p w14:paraId="56586299" w14:textId="77777777" w:rsidR="00B2506A" w:rsidRPr="00B2506A" w:rsidRDefault="00B2506A" w:rsidP="00B2506A">
      <w:pPr>
        <w:widowControl/>
        <w:spacing w:line="276" w:lineRule="auto"/>
        <w:ind w:left="720" w:right="210"/>
        <w:jc w:val="both"/>
        <w:rPr>
          <w:rFonts w:cstheme="minorHAnsi"/>
        </w:rPr>
      </w:pPr>
    </w:p>
    <w:p w14:paraId="2E2EFC95" w14:textId="6902E425" w:rsidR="007E08C8" w:rsidRPr="00306663" w:rsidRDefault="007E08C8" w:rsidP="007A56B4">
      <w:pPr>
        <w:widowControl/>
        <w:numPr>
          <w:ilvl w:val="0"/>
          <w:numId w:val="3"/>
        </w:numPr>
        <w:spacing w:line="276" w:lineRule="auto"/>
        <w:ind w:right="210"/>
        <w:jc w:val="both"/>
        <w:rPr>
          <w:rFonts w:cstheme="minorHAnsi"/>
        </w:rPr>
      </w:pPr>
      <w:r w:rsidRPr="00306663">
        <w:rPr>
          <w:rFonts w:cstheme="minorHAnsi"/>
          <w:b/>
          <w:color w:val="943634" w:themeColor="accent2" w:themeShade="BF"/>
          <w:spacing w:val="-1"/>
        </w:rPr>
        <w:t>Deadlines:</w:t>
      </w:r>
      <w:r w:rsidRPr="00306663">
        <w:rPr>
          <w:rFonts w:cstheme="minorHAnsi"/>
          <w:color w:val="943634" w:themeColor="accent2" w:themeShade="BF"/>
          <w:spacing w:val="-1"/>
        </w:rPr>
        <w:t xml:space="preserve"> </w:t>
      </w:r>
      <w:r w:rsidRPr="00306663">
        <w:rPr>
          <w:rFonts w:eastAsia="Century Gothic" w:cstheme="minorHAnsi"/>
          <w:color w:val="943634" w:themeColor="accent2" w:themeShade="BF"/>
        </w:rPr>
        <w:t xml:space="preserve"> </w:t>
      </w:r>
      <w:r w:rsidRPr="00306663">
        <w:rPr>
          <w:rFonts w:cstheme="minorHAnsi"/>
          <w:color w:val="000000"/>
          <w:spacing w:val="-1"/>
        </w:rPr>
        <w:t>The weekly schedule will follow this format:</w:t>
      </w:r>
    </w:p>
    <w:p w14:paraId="5B9CAD9A" w14:textId="77777777" w:rsidR="007E08C8" w:rsidRPr="00306663" w:rsidRDefault="007E08C8" w:rsidP="007A56B4">
      <w:pPr>
        <w:widowControl/>
        <w:spacing w:line="276" w:lineRule="auto"/>
        <w:ind w:left="720" w:right="210"/>
        <w:jc w:val="both"/>
        <w:rPr>
          <w:rFonts w:cstheme="minorHAnsi"/>
        </w:rPr>
      </w:pPr>
    </w:p>
    <w:tbl>
      <w:tblPr>
        <w:tblStyle w:val="TableGrid1"/>
        <w:tblW w:w="9000" w:type="dxa"/>
        <w:tblInd w:w="715" w:type="dxa"/>
        <w:tblLook w:val="04A0" w:firstRow="1" w:lastRow="0" w:firstColumn="1" w:lastColumn="0" w:noHBand="0" w:noVBand="1"/>
      </w:tblPr>
      <w:tblGrid>
        <w:gridCol w:w="2453"/>
        <w:gridCol w:w="6547"/>
      </w:tblGrid>
      <w:tr w:rsidR="009E70BC" w:rsidRPr="00306663" w14:paraId="3B40FCFD" w14:textId="77777777" w:rsidTr="00B2506A">
        <w:tc>
          <w:tcPr>
            <w:tcW w:w="2453" w:type="dxa"/>
            <w:tcBorders>
              <w:top w:val="single" w:sz="4" w:space="0" w:color="auto"/>
              <w:left w:val="single" w:sz="4" w:space="0" w:color="auto"/>
              <w:bottom w:val="single" w:sz="4" w:space="0" w:color="auto"/>
              <w:right w:val="single" w:sz="4" w:space="0" w:color="auto"/>
            </w:tcBorders>
            <w:hideMark/>
          </w:tcPr>
          <w:p w14:paraId="2A2A70AE" w14:textId="77777777" w:rsidR="009E70BC" w:rsidRPr="00306663" w:rsidRDefault="009E70BC" w:rsidP="007A56B4">
            <w:pPr>
              <w:spacing w:line="276" w:lineRule="auto"/>
              <w:ind w:right="210"/>
              <w:jc w:val="both"/>
              <w:rPr>
                <w:rFonts w:eastAsia="Century Gothic" w:cstheme="minorHAnsi"/>
              </w:rPr>
            </w:pPr>
            <w:r w:rsidRPr="00306663">
              <w:rPr>
                <w:rFonts w:eastAsia="Century Gothic" w:cstheme="minorHAnsi"/>
              </w:rPr>
              <w:t xml:space="preserve">Sunday        </w:t>
            </w:r>
          </w:p>
        </w:tc>
        <w:tc>
          <w:tcPr>
            <w:tcW w:w="6547" w:type="dxa"/>
            <w:tcBorders>
              <w:top w:val="single" w:sz="4" w:space="0" w:color="auto"/>
              <w:left w:val="single" w:sz="4" w:space="0" w:color="auto"/>
              <w:bottom w:val="single" w:sz="4" w:space="0" w:color="auto"/>
              <w:right w:val="single" w:sz="4" w:space="0" w:color="auto"/>
            </w:tcBorders>
            <w:hideMark/>
          </w:tcPr>
          <w:p w14:paraId="3931817A" w14:textId="77777777" w:rsidR="009E70BC" w:rsidRPr="00306663" w:rsidRDefault="009E70BC" w:rsidP="007A56B4">
            <w:pPr>
              <w:spacing w:line="276" w:lineRule="auto"/>
              <w:ind w:right="210"/>
              <w:jc w:val="both"/>
              <w:rPr>
                <w:rFonts w:eastAsia="Century Gothic" w:cstheme="minorHAnsi"/>
              </w:rPr>
            </w:pPr>
            <w:r w:rsidRPr="00306663">
              <w:rPr>
                <w:rFonts w:eastAsia="Century Gothic" w:cstheme="minorHAnsi"/>
              </w:rPr>
              <w:t xml:space="preserve">Review the week’s work, begin prep work (reading and videos, if applicable), post any assignment or course related question on the </w:t>
            </w:r>
            <w:r w:rsidRPr="00306663">
              <w:rPr>
                <w:rFonts w:eastAsia="Century Gothic" w:cstheme="minorHAnsi"/>
                <w:i/>
              </w:rPr>
              <w:t>Virtual Cafe</w:t>
            </w:r>
            <w:r w:rsidRPr="00306663">
              <w:rPr>
                <w:rFonts w:eastAsia="Century Gothic" w:cstheme="minorHAnsi"/>
              </w:rPr>
              <w:t xml:space="preserve"> discussion board.</w:t>
            </w:r>
          </w:p>
        </w:tc>
      </w:tr>
      <w:tr w:rsidR="009E70BC" w:rsidRPr="00306663" w14:paraId="20F02986" w14:textId="77777777" w:rsidTr="00B2506A">
        <w:tc>
          <w:tcPr>
            <w:tcW w:w="2453" w:type="dxa"/>
            <w:tcBorders>
              <w:top w:val="single" w:sz="4" w:space="0" w:color="auto"/>
              <w:left w:val="single" w:sz="4" w:space="0" w:color="auto"/>
              <w:bottom w:val="single" w:sz="4" w:space="0" w:color="auto"/>
              <w:right w:val="single" w:sz="4" w:space="0" w:color="auto"/>
            </w:tcBorders>
            <w:hideMark/>
          </w:tcPr>
          <w:p w14:paraId="47363D51" w14:textId="77777777" w:rsidR="009E70BC" w:rsidRPr="00306663" w:rsidRDefault="009E70BC" w:rsidP="007A56B4">
            <w:pPr>
              <w:spacing w:line="276" w:lineRule="auto"/>
              <w:ind w:right="210"/>
              <w:jc w:val="both"/>
              <w:rPr>
                <w:rFonts w:eastAsia="Century Gothic" w:cstheme="minorHAnsi"/>
              </w:rPr>
            </w:pPr>
            <w:r w:rsidRPr="00306663">
              <w:rPr>
                <w:rFonts w:eastAsia="Century Gothic" w:cstheme="minorHAnsi"/>
              </w:rPr>
              <w:t>Wednesday, 11:59 pm</w:t>
            </w:r>
          </w:p>
        </w:tc>
        <w:tc>
          <w:tcPr>
            <w:tcW w:w="6547" w:type="dxa"/>
            <w:tcBorders>
              <w:top w:val="single" w:sz="4" w:space="0" w:color="auto"/>
              <w:left w:val="single" w:sz="4" w:space="0" w:color="auto"/>
              <w:bottom w:val="single" w:sz="4" w:space="0" w:color="auto"/>
              <w:right w:val="single" w:sz="4" w:space="0" w:color="auto"/>
            </w:tcBorders>
            <w:hideMark/>
          </w:tcPr>
          <w:p w14:paraId="06DB2A3D" w14:textId="77777777" w:rsidR="009E70BC" w:rsidRPr="00306663" w:rsidRDefault="009E70BC" w:rsidP="007A56B4">
            <w:pPr>
              <w:spacing w:line="276" w:lineRule="auto"/>
              <w:ind w:right="210"/>
              <w:jc w:val="both"/>
              <w:rPr>
                <w:rFonts w:eastAsia="Century Gothic" w:cstheme="minorHAnsi"/>
              </w:rPr>
            </w:pPr>
            <w:r w:rsidRPr="00306663">
              <w:rPr>
                <w:rFonts w:eastAsia="Century Gothic" w:cstheme="minorHAnsi"/>
              </w:rPr>
              <w:t>Your chapter reading and video viewing, if applicable have been completed. Initial discussion post is due.  You will not be able to comment on others’ responses until you complete your first post.</w:t>
            </w:r>
          </w:p>
        </w:tc>
      </w:tr>
      <w:tr w:rsidR="009E70BC" w:rsidRPr="00306663" w14:paraId="0F707EC6" w14:textId="77777777" w:rsidTr="00B2506A">
        <w:tc>
          <w:tcPr>
            <w:tcW w:w="2453" w:type="dxa"/>
            <w:tcBorders>
              <w:top w:val="single" w:sz="4" w:space="0" w:color="auto"/>
              <w:left w:val="single" w:sz="4" w:space="0" w:color="auto"/>
              <w:bottom w:val="single" w:sz="4" w:space="0" w:color="auto"/>
              <w:right w:val="single" w:sz="4" w:space="0" w:color="auto"/>
            </w:tcBorders>
            <w:hideMark/>
          </w:tcPr>
          <w:p w14:paraId="3875B878" w14:textId="77777777" w:rsidR="009E70BC" w:rsidRPr="00306663" w:rsidRDefault="009E70BC" w:rsidP="007A56B4">
            <w:pPr>
              <w:spacing w:line="276" w:lineRule="auto"/>
              <w:ind w:right="210"/>
              <w:jc w:val="both"/>
              <w:rPr>
                <w:rFonts w:eastAsia="Century Gothic" w:cstheme="minorHAnsi"/>
              </w:rPr>
            </w:pPr>
            <w:r w:rsidRPr="00306663">
              <w:rPr>
                <w:rFonts w:eastAsia="Century Gothic" w:cstheme="minorHAnsi"/>
              </w:rPr>
              <w:t>Saturday, 11:59 pm</w:t>
            </w:r>
          </w:p>
        </w:tc>
        <w:tc>
          <w:tcPr>
            <w:tcW w:w="6547" w:type="dxa"/>
            <w:tcBorders>
              <w:top w:val="single" w:sz="4" w:space="0" w:color="auto"/>
              <w:left w:val="single" w:sz="4" w:space="0" w:color="auto"/>
              <w:bottom w:val="single" w:sz="4" w:space="0" w:color="auto"/>
              <w:right w:val="single" w:sz="4" w:space="0" w:color="auto"/>
            </w:tcBorders>
            <w:hideMark/>
          </w:tcPr>
          <w:p w14:paraId="1732B5AD" w14:textId="77777777" w:rsidR="009E70BC" w:rsidRPr="00306663" w:rsidRDefault="009E70BC" w:rsidP="007A56B4">
            <w:pPr>
              <w:spacing w:line="276" w:lineRule="auto"/>
              <w:ind w:right="210"/>
              <w:jc w:val="both"/>
              <w:rPr>
                <w:rFonts w:eastAsia="Century Gothic" w:cstheme="minorHAnsi"/>
              </w:rPr>
            </w:pPr>
            <w:r w:rsidRPr="00306663">
              <w:rPr>
                <w:rFonts w:eastAsia="Century Gothic" w:cstheme="minorHAnsi"/>
              </w:rPr>
              <w:t>All assignments are due – your discussion replies to classmates, quizzes, exams, and written assignments are due.</w:t>
            </w:r>
          </w:p>
        </w:tc>
      </w:tr>
    </w:tbl>
    <w:p w14:paraId="74ADA002" w14:textId="77777777" w:rsidR="007E08C8" w:rsidRPr="00306663" w:rsidRDefault="007E08C8" w:rsidP="007A56B4">
      <w:pPr>
        <w:widowControl/>
        <w:spacing w:line="276" w:lineRule="auto"/>
        <w:ind w:right="210"/>
        <w:jc w:val="both"/>
        <w:rPr>
          <w:rFonts w:cstheme="minorHAnsi"/>
        </w:rPr>
      </w:pPr>
    </w:p>
    <w:p w14:paraId="5032D1C7" w14:textId="7D997C07" w:rsidR="00ED0A35" w:rsidRPr="00306663" w:rsidRDefault="00306663" w:rsidP="00B2506A">
      <w:pPr>
        <w:pStyle w:val="ListParagraph"/>
        <w:numPr>
          <w:ilvl w:val="0"/>
          <w:numId w:val="4"/>
        </w:numPr>
        <w:tabs>
          <w:tab w:val="left" w:pos="1260"/>
        </w:tabs>
        <w:spacing w:line="276" w:lineRule="auto"/>
        <w:ind w:left="1080" w:right="30" w:hanging="450"/>
        <w:jc w:val="both"/>
        <w:rPr>
          <w:rFonts w:eastAsia="Century Gothic" w:cstheme="minorHAnsi"/>
        </w:rPr>
      </w:pPr>
      <w:r>
        <w:rPr>
          <w:rFonts w:cstheme="minorHAnsi"/>
          <w:color w:val="2D3B45"/>
        </w:rPr>
        <w:t>Most weeks</w:t>
      </w:r>
      <w:r w:rsidR="00D175AE" w:rsidRPr="00306663">
        <w:rPr>
          <w:rFonts w:cstheme="minorHAnsi"/>
          <w:color w:val="2D3B45"/>
        </w:rPr>
        <w:t xml:space="preserve"> will have a discussion but </w:t>
      </w:r>
      <w:r w:rsidR="00ED0A35" w:rsidRPr="00306663">
        <w:rPr>
          <w:rFonts w:cstheme="minorHAnsi"/>
          <w:color w:val="2D3B45"/>
        </w:rPr>
        <w:t>otherwise weeks vary.  Y</w:t>
      </w:r>
      <w:r w:rsidR="00ED0A35" w:rsidRPr="00306663">
        <w:rPr>
          <w:rFonts w:cstheme="minorHAnsi"/>
          <w:b/>
          <w:color w:val="2D3B45"/>
        </w:rPr>
        <w:t xml:space="preserve">our Sunday review, therefore, is essential.  </w:t>
      </w:r>
      <w:r w:rsidR="00ED0A35" w:rsidRPr="00306663">
        <w:rPr>
          <w:rFonts w:cstheme="minorHAnsi"/>
          <w:color w:val="2D3B45"/>
        </w:rPr>
        <w:t xml:space="preserve">You don’t want to be surprised with a </w:t>
      </w:r>
      <w:r w:rsidR="001355B4" w:rsidRPr="00306663">
        <w:rPr>
          <w:rFonts w:cstheme="minorHAnsi"/>
          <w:color w:val="2D3B45"/>
        </w:rPr>
        <w:t>lengthier</w:t>
      </w:r>
      <w:r w:rsidR="00ED0A35" w:rsidRPr="00306663">
        <w:rPr>
          <w:rFonts w:cstheme="minorHAnsi"/>
          <w:color w:val="2D3B45"/>
        </w:rPr>
        <w:t xml:space="preserve"> assignment</w:t>
      </w:r>
      <w:r w:rsidR="001355B4" w:rsidRPr="00306663">
        <w:rPr>
          <w:rFonts w:cstheme="minorHAnsi"/>
          <w:color w:val="2D3B45"/>
        </w:rPr>
        <w:t xml:space="preserve">, </w:t>
      </w:r>
      <w:r w:rsidR="00ED0A35" w:rsidRPr="00306663">
        <w:rPr>
          <w:rFonts w:cstheme="minorHAnsi"/>
          <w:color w:val="2D3B45"/>
        </w:rPr>
        <w:t>for example</w:t>
      </w:r>
      <w:r w:rsidR="001355B4" w:rsidRPr="00306663">
        <w:rPr>
          <w:rFonts w:cstheme="minorHAnsi"/>
          <w:color w:val="2D3B45"/>
        </w:rPr>
        <w:t>,</w:t>
      </w:r>
      <w:r w:rsidR="00ED0A35" w:rsidRPr="00306663">
        <w:rPr>
          <w:rFonts w:cstheme="minorHAnsi"/>
          <w:color w:val="2D3B45"/>
        </w:rPr>
        <w:t xml:space="preserve"> just because the previous week’s assignment </w:t>
      </w:r>
      <w:r w:rsidR="001355B4" w:rsidRPr="00306663">
        <w:rPr>
          <w:rFonts w:cstheme="minorHAnsi"/>
          <w:color w:val="2D3B45"/>
        </w:rPr>
        <w:t>was a bit shorter.</w:t>
      </w:r>
    </w:p>
    <w:p w14:paraId="43E05BC5" w14:textId="5F6BA957" w:rsidR="007E08C8" w:rsidRPr="00306663" w:rsidRDefault="007E08C8" w:rsidP="00B2506A">
      <w:pPr>
        <w:pStyle w:val="ListParagraph"/>
        <w:numPr>
          <w:ilvl w:val="0"/>
          <w:numId w:val="4"/>
        </w:numPr>
        <w:tabs>
          <w:tab w:val="left" w:pos="1260"/>
        </w:tabs>
        <w:spacing w:line="276" w:lineRule="auto"/>
        <w:ind w:left="1080" w:right="30" w:hanging="450"/>
        <w:jc w:val="both"/>
        <w:rPr>
          <w:rFonts w:eastAsia="Century Gothic" w:cstheme="minorHAnsi"/>
        </w:rPr>
      </w:pPr>
      <w:r w:rsidRPr="00306663">
        <w:rPr>
          <w:rFonts w:cstheme="minorHAnsi"/>
          <w:b/>
          <w:color w:val="2D3B45"/>
        </w:rPr>
        <w:t>Plan for the unexpected!</w:t>
      </w:r>
      <w:r w:rsidRPr="00306663">
        <w:rPr>
          <w:rFonts w:cstheme="minorHAnsi"/>
          <w:color w:val="2D3B45"/>
        </w:rPr>
        <w:t xml:space="preserve"> You are accountable for staying </w:t>
      </w:r>
      <w:r w:rsidR="001355B4" w:rsidRPr="00306663">
        <w:rPr>
          <w:rFonts w:cstheme="minorHAnsi"/>
          <w:color w:val="2D3B45"/>
        </w:rPr>
        <w:t>current with</w:t>
      </w:r>
      <w:r w:rsidRPr="00306663">
        <w:rPr>
          <w:rFonts w:cstheme="minorHAnsi"/>
          <w:color w:val="2D3B45"/>
        </w:rPr>
        <w:t xml:space="preserve"> the semester schedule </w:t>
      </w:r>
      <w:r w:rsidR="001355B4" w:rsidRPr="00306663">
        <w:rPr>
          <w:rFonts w:cstheme="minorHAnsi"/>
          <w:color w:val="2D3B45"/>
        </w:rPr>
        <w:t xml:space="preserve">even when personal or </w:t>
      </w:r>
      <w:r w:rsidRPr="00306663">
        <w:rPr>
          <w:rFonts w:cstheme="minorHAnsi"/>
          <w:color w:val="2D3B45"/>
        </w:rPr>
        <w:t xml:space="preserve">technological problems arise. If a serious life issue prevents you from staying current in your coursework, contact your instructor as soon as possible and explain your circumstances.  We will work together to see what accommodations can be made, if any. </w:t>
      </w:r>
      <w:r w:rsidR="001355B4" w:rsidRPr="00306663">
        <w:rPr>
          <w:rFonts w:cstheme="minorHAnsi"/>
          <w:color w:val="2D3B45"/>
        </w:rPr>
        <w:t xml:space="preserve"> Remember, the compressed 8-week course makes accommodation difficult.</w:t>
      </w:r>
    </w:p>
    <w:p w14:paraId="7F7A84E8" w14:textId="73853250" w:rsidR="00662E8F" w:rsidRPr="00306663" w:rsidRDefault="00662E8F" w:rsidP="00B2506A">
      <w:pPr>
        <w:numPr>
          <w:ilvl w:val="0"/>
          <w:numId w:val="4"/>
        </w:numPr>
        <w:spacing w:line="276" w:lineRule="auto"/>
        <w:ind w:left="1080" w:right="30"/>
        <w:jc w:val="both"/>
        <w:rPr>
          <w:rFonts w:eastAsia="Century Gothic" w:cstheme="minorHAnsi"/>
        </w:rPr>
      </w:pPr>
      <w:r w:rsidRPr="00306663">
        <w:rPr>
          <w:rFonts w:eastAsia="Century Gothic" w:cstheme="minorHAnsi"/>
        </w:rPr>
        <w:t>Without the visual face-to-face contact a classroom setting provides, I have included assignments which ask you to record yourself in order to practice your social skills.  Even if you prefer solitude, working alone and reflective time, the modern business world requires effective people skills.  Embrace this opportunity to sharpen your communication skills and engage with others. Remember</w:t>
      </w:r>
      <w:r w:rsidR="00306663">
        <w:rPr>
          <w:rFonts w:eastAsia="Century Gothic" w:cstheme="minorHAnsi"/>
        </w:rPr>
        <w:t>,</w:t>
      </w:r>
      <w:r w:rsidRPr="00306663">
        <w:rPr>
          <w:rFonts w:eastAsia="Century Gothic" w:cstheme="minorHAnsi"/>
        </w:rPr>
        <w:t xml:space="preserve"> too</w:t>
      </w:r>
      <w:r w:rsidR="00306663">
        <w:rPr>
          <w:rFonts w:eastAsia="Century Gothic" w:cstheme="minorHAnsi"/>
        </w:rPr>
        <w:t>,</w:t>
      </w:r>
      <w:r w:rsidRPr="00306663">
        <w:rPr>
          <w:rFonts w:eastAsia="Century Gothic" w:cstheme="minorHAnsi"/>
        </w:rPr>
        <w:t xml:space="preserve"> I am providing multiple ways for you to present your best self.  Some students’ strength may be writing, others’ strength may be speaking.  Some may be critical thinkers, others are more creative.  I have designed our syllabus to tap into all these attributes.</w:t>
      </w:r>
    </w:p>
    <w:p w14:paraId="1731D613" w14:textId="1360E50D" w:rsidR="00662E8F" w:rsidRPr="00306663" w:rsidRDefault="00662E8F" w:rsidP="00B2506A">
      <w:pPr>
        <w:numPr>
          <w:ilvl w:val="0"/>
          <w:numId w:val="4"/>
        </w:numPr>
        <w:spacing w:line="276" w:lineRule="auto"/>
        <w:ind w:left="1080" w:right="30"/>
        <w:jc w:val="both"/>
        <w:rPr>
          <w:rFonts w:eastAsia="Century Gothic" w:cstheme="minorHAnsi"/>
        </w:rPr>
      </w:pPr>
      <w:r w:rsidRPr="00306663">
        <w:rPr>
          <w:rFonts w:eastAsia="Century Gothic" w:cstheme="minorHAnsi"/>
        </w:rPr>
        <w:t>When completing the assignments, or participating in conversation, remember to relate your answers to the chapter readings.  All assignments are designed to help clarify the text content.</w:t>
      </w:r>
    </w:p>
    <w:p w14:paraId="6C90BB6A" w14:textId="77777777" w:rsidR="00662E8F" w:rsidRPr="00306663" w:rsidRDefault="00662E8F" w:rsidP="00B2506A">
      <w:pPr>
        <w:numPr>
          <w:ilvl w:val="0"/>
          <w:numId w:val="4"/>
        </w:numPr>
        <w:spacing w:line="276" w:lineRule="auto"/>
        <w:ind w:left="1080" w:right="30"/>
        <w:jc w:val="both"/>
        <w:rPr>
          <w:rFonts w:cstheme="minorHAnsi"/>
          <w:color w:val="000000"/>
          <w:spacing w:val="-1"/>
        </w:rPr>
      </w:pPr>
      <w:r w:rsidRPr="00306663">
        <w:rPr>
          <w:rFonts w:eastAsia="Century Gothic" w:cstheme="minorHAnsi"/>
        </w:rPr>
        <w:t xml:space="preserve">The more you participate, the better the learning process.  </w:t>
      </w:r>
      <w:r w:rsidRPr="00306663">
        <w:rPr>
          <w:rFonts w:cstheme="minorHAnsi"/>
          <w:color w:val="000000"/>
          <w:spacing w:val="-1"/>
        </w:rPr>
        <w:t xml:space="preserve">You will be evaluated on your contribution, comments, and insights to the class discussion. Please take time to think through your questions and comments before you post. </w:t>
      </w:r>
    </w:p>
    <w:p w14:paraId="561B7BF5" w14:textId="77777777" w:rsidR="00662E8F" w:rsidRPr="00306663" w:rsidRDefault="00662E8F" w:rsidP="00B2506A">
      <w:pPr>
        <w:numPr>
          <w:ilvl w:val="0"/>
          <w:numId w:val="4"/>
        </w:numPr>
        <w:spacing w:line="276" w:lineRule="auto"/>
        <w:ind w:left="1080" w:right="30"/>
        <w:jc w:val="both"/>
        <w:rPr>
          <w:rFonts w:eastAsia="Century Gothic" w:cstheme="minorHAnsi"/>
        </w:rPr>
      </w:pPr>
      <w:r w:rsidRPr="00306663">
        <w:rPr>
          <w:rFonts w:cstheme="minorHAnsi"/>
          <w:color w:val="000000"/>
          <w:spacing w:val="-1"/>
        </w:rPr>
        <w:t xml:space="preserve">Your comments should be prompt, unique and original. Comments, especially those posted late in the discussion, are usually repetitious and will not be of high quality.  Therefore, early and repeated input will receive the highest grades.  </w:t>
      </w:r>
    </w:p>
    <w:p w14:paraId="018C77AC" w14:textId="12AE6488" w:rsidR="00662E8F" w:rsidRPr="00306663" w:rsidRDefault="00662E8F" w:rsidP="00B2506A">
      <w:pPr>
        <w:pStyle w:val="ListParagraph"/>
        <w:widowControl/>
        <w:numPr>
          <w:ilvl w:val="0"/>
          <w:numId w:val="4"/>
        </w:numPr>
        <w:spacing w:line="276" w:lineRule="auto"/>
        <w:ind w:left="1080" w:right="30"/>
        <w:jc w:val="both"/>
        <w:rPr>
          <w:rFonts w:eastAsia="Century Gothic" w:cstheme="minorHAnsi"/>
        </w:rPr>
      </w:pPr>
      <w:r w:rsidRPr="00306663">
        <w:rPr>
          <w:rFonts w:cstheme="minorHAnsi"/>
          <w:color w:val="000000"/>
          <w:spacing w:val="-1"/>
        </w:rPr>
        <w:t>Each student must make an initial</w:t>
      </w:r>
      <w:r w:rsidRPr="00306663">
        <w:rPr>
          <w:rFonts w:cstheme="minorHAnsi"/>
          <w:b/>
          <w:color w:val="000000"/>
          <w:spacing w:val="-1"/>
        </w:rPr>
        <w:t xml:space="preserve"> high-quality comment or question to receive credit</w:t>
      </w:r>
      <w:r w:rsidRPr="00306663">
        <w:rPr>
          <w:rFonts w:cstheme="minorHAnsi"/>
          <w:color w:val="000000"/>
          <w:spacing w:val="-1"/>
        </w:rPr>
        <w:t xml:space="preserve">.  </w:t>
      </w:r>
      <w:r w:rsidRPr="00306663">
        <w:rPr>
          <w:rFonts w:cstheme="minorHAnsi"/>
          <w:b/>
          <w:color w:val="000000"/>
          <w:spacing w:val="-1"/>
        </w:rPr>
        <w:t>You must also respond to two of your classmates’ posts in a substantive manner</w:t>
      </w:r>
      <w:r w:rsidRPr="00306663">
        <w:rPr>
          <w:rFonts w:cstheme="minorHAnsi"/>
          <w:color w:val="000000"/>
          <w:spacing w:val="-1"/>
        </w:rPr>
        <w:t xml:space="preserve">. The more frequent and the more substantive the input, the higher the score. Follow-ups are encouraged and will receive higher scores.  </w:t>
      </w:r>
    </w:p>
    <w:p w14:paraId="47537CAA" w14:textId="5E9E72DD" w:rsidR="00F62C95" w:rsidRDefault="00F62C95" w:rsidP="00B2506A">
      <w:pPr>
        <w:widowControl/>
        <w:spacing w:line="276" w:lineRule="auto"/>
        <w:ind w:right="30"/>
        <w:jc w:val="both"/>
        <w:rPr>
          <w:rFonts w:eastAsia="Century Gothic" w:cstheme="minorHAnsi"/>
        </w:rPr>
      </w:pPr>
    </w:p>
    <w:p w14:paraId="7FA95ED3" w14:textId="1FA7BCFD" w:rsidR="00B2506A" w:rsidRDefault="00B2506A" w:rsidP="00B2506A">
      <w:pPr>
        <w:widowControl/>
        <w:spacing w:line="276" w:lineRule="auto"/>
        <w:ind w:right="30"/>
        <w:jc w:val="both"/>
        <w:rPr>
          <w:rFonts w:eastAsia="Century Gothic" w:cstheme="minorHAnsi"/>
        </w:rPr>
      </w:pPr>
    </w:p>
    <w:p w14:paraId="010A04F7" w14:textId="786D1D0B" w:rsidR="00B2506A" w:rsidRDefault="00B2506A" w:rsidP="00B2506A">
      <w:pPr>
        <w:widowControl/>
        <w:spacing w:line="276" w:lineRule="auto"/>
        <w:ind w:right="30"/>
        <w:jc w:val="both"/>
        <w:rPr>
          <w:rFonts w:eastAsia="Century Gothic" w:cstheme="minorHAnsi"/>
        </w:rPr>
      </w:pPr>
    </w:p>
    <w:p w14:paraId="021183DA" w14:textId="6A0D3071" w:rsidR="00F62C95" w:rsidRPr="00306663" w:rsidRDefault="00F62C95" w:rsidP="00B2506A">
      <w:pPr>
        <w:pStyle w:val="Heading2"/>
        <w:spacing w:line="276" w:lineRule="auto"/>
        <w:ind w:left="0" w:right="30"/>
        <w:rPr>
          <w:rFonts w:asciiTheme="minorHAnsi" w:hAnsiTheme="minorHAnsi" w:cstheme="minorHAnsi"/>
          <w:color w:val="933634"/>
          <w:sz w:val="22"/>
          <w:szCs w:val="22"/>
        </w:rPr>
      </w:pPr>
      <w:r w:rsidRPr="00306663">
        <w:rPr>
          <w:rFonts w:asciiTheme="minorHAnsi" w:hAnsiTheme="minorHAnsi" w:cstheme="minorHAnsi"/>
          <w:color w:val="933634"/>
          <w:sz w:val="22"/>
          <w:szCs w:val="22"/>
        </w:rPr>
        <w:lastRenderedPageBreak/>
        <w:t>EVALUATION AND GRADES:</w:t>
      </w:r>
    </w:p>
    <w:p w14:paraId="17085238" w14:textId="3546E8CA" w:rsidR="00F62C95" w:rsidRPr="00306663" w:rsidRDefault="00F62C95" w:rsidP="00B2506A">
      <w:pPr>
        <w:pStyle w:val="Heading2"/>
        <w:spacing w:line="276" w:lineRule="auto"/>
        <w:ind w:left="0" w:right="30"/>
        <w:rPr>
          <w:rFonts w:asciiTheme="minorHAnsi" w:hAnsiTheme="minorHAnsi" w:cstheme="minorHAnsi"/>
          <w:color w:val="933634"/>
          <w:sz w:val="22"/>
          <w:szCs w:val="22"/>
        </w:rPr>
      </w:pPr>
    </w:p>
    <w:p w14:paraId="1AC4031E" w14:textId="5465338C" w:rsidR="00F62C95" w:rsidRPr="00306663" w:rsidRDefault="00F62C95" w:rsidP="00B2506A">
      <w:pPr>
        <w:numPr>
          <w:ilvl w:val="1"/>
          <w:numId w:val="21"/>
        </w:numPr>
        <w:tabs>
          <w:tab w:val="left" w:pos="921"/>
        </w:tabs>
        <w:autoSpaceDE w:val="0"/>
        <w:autoSpaceDN w:val="0"/>
        <w:spacing w:before="41" w:line="276" w:lineRule="auto"/>
        <w:ind w:right="30"/>
        <w:jc w:val="both"/>
        <w:rPr>
          <w:rFonts w:eastAsia="Calibri" w:cstheme="minorHAnsi"/>
        </w:rPr>
      </w:pPr>
      <w:r w:rsidRPr="00306663">
        <w:rPr>
          <w:rFonts w:eastAsia="Calibri" w:cstheme="minorHAnsi"/>
        </w:rPr>
        <w:t xml:space="preserve">The points in the course total 100. That means, at all times, you can see how many points you have accrued so far. You can also deduce how many points are yet to be earned. You can, therefore, always assess how you are doing. </w:t>
      </w:r>
      <w:r w:rsidR="0076704A">
        <w:rPr>
          <w:rFonts w:eastAsia="Calibri" w:cstheme="minorHAnsi"/>
        </w:rPr>
        <w:t xml:space="preserve"> </w:t>
      </w:r>
      <w:r w:rsidRPr="00306663">
        <w:rPr>
          <w:rFonts w:eastAsia="Calibri" w:cstheme="minorHAnsi"/>
        </w:rPr>
        <w:t>Notice, too, that no one assignment carries a lot of weight. You will gradually earn points. This is designed to reduce anxiety and stress in the event of that unforeseen circumstance when you miss a deadline or submit less than optimal</w:t>
      </w:r>
      <w:r w:rsidRPr="00306663">
        <w:rPr>
          <w:rFonts w:eastAsia="Calibri" w:cstheme="minorHAnsi"/>
          <w:spacing w:val="-20"/>
        </w:rPr>
        <w:t xml:space="preserve"> </w:t>
      </w:r>
      <w:r w:rsidRPr="00306663">
        <w:rPr>
          <w:rFonts w:eastAsia="Calibri" w:cstheme="minorHAnsi"/>
        </w:rPr>
        <w:t xml:space="preserve">work. </w:t>
      </w:r>
    </w:p>
    <w:p w14:paraId="6BCAD7B5" w14:textId="77777777" w:rsidR="00F62C95" w:rsidRPr="00306663" w:rsidRDefault="00F62C95" w:rsidP="00B2506A">
      <w:pPr>
        <w:numPr>
          <w:ilvl w:val="0"/>
          <w:numId w:val="21"/>
        </w:numPr>
        <w:tabs>
          <w:tab w:val="left" w:pos="921"/>
        </w:tabs>
        <w:autoSpaceDE w:val="0"/>
        <w:autoSpaceDN w:val="0"/>
        <w:spacing w:before="38" w:line="276" w:lineRule="auto"/>
        <w:ind w:right="30"/>
        <w:rPr>
          <w:rFonts w:eastAsia="Calibri" w:cstheme="minorHAnsi"/>
        </w:rPr>
      </w:pPr>
      <w:r w:rsidRPr="00306663">
        <w:rPr>
          <w:rFonts w:eastAsia="Calibri" w:cstheme="minorHAnsi"/>
        </w:rPr>
        <w:t>Once exam 2 is completed, the class is closed.  No extra credit or exceptions for late work will be accepted.  It is, therefore, imperative that you stay abreast of your class progress throughout the semester.</w:t>
      </w:r>
    </w:p>
    <w:p w14:paraId="7C5D5AEE" w14:textId="77777777" w:rsidR="00F62C95" w:rsidRPr="00306663" w:rsidRDefault="00F62C95" w:rsidP="007A56B4">
      <w:pPr>
        <w:pStyle w:val="Heading2"/>
        <w:spacing w:line="276" w:lineRule="auto"/>
        <w:ind w:left="0"/>
        <w:rPr>
          <w:rFonts w:asciiTheme="minorHAnsi" w:hAnsiTheme="minorHAnsi" w:cstheme="minorHAnsi"/>
          <w:color w:val="933634"/>
          <w:sz w:val="22"/>
          <w:szCs w:val="22"/>
        </w:rPr>
      </w:pPr>
    </w:p>
    <w:tbl>
      <w:tblPr>
        <w:tblStyle w:val="TableGrid"/>
        <w:tblW w:w="0" w:type="auto"/>
        <w:jc w:val="center"/>
        <w:tblLook w:val="04A0" w:firstRow="1" w:lastRow="0" w:firstColumn="1" w:lastColumn="0" w:noHBand="0" w:noVBand="1"/>
      </w:tblPr>
      <w:tblGrid>
        <w:gridCol w:w="4680"/>
        <w:gridCol w:w="2250"/>
      </w:tblGrid>
      <w:tr w:rsidR="009B26CF" w:rsidRPr="00306663" w14:paraId="3003B3E0" w14:textId="77777777" w:rsidTr="006B4613">
        <w:trPr>
          <w:jc w:val="center"/>
        </w:trPr>
        <w:tc>
          <w:tcPr>
            <w:tcW w:w="4680" w:type="dxa"/>
            <w:shd w:val="clear" w:color="auto" w:fill="F2DBDB" w:themeFill="accent2" w:themeFillTint="33"/>
          </w:tcPr>
          <w:p w14:paraId="2AAFF8C4" w14:textId="7ED6AA1D" w:rsidR="009B26CF" w:rsidRPr="00306663" w:rsidRDefault="009B26CF" w:rsidP="006B4613">
            <w:pPr>
              <w:spacing w:line="276" w:lineRule="auto"/>
              <w:ind w:right="-60" w:hanging="104"/>
              <w:jc w:val="both"/>
              <w:rPr>
                <w:rFonts w:eastAsia="Century Gothic" w:cstheme="minorHAnsi"/>
                <w:sz w:val="20"/>
              </w:rPr>
            </w:pPr>
            <w:r w:rsidRPr="00306663">
              <w:rPr>
                <w:rFonts w:eastAsia="Century Gothic" w:cstheme="minorHAnsi"/>
                <w:sz w:val="20"/>
              </w:rPr>
              <w:t>Evaluation Criterio</w:t>
            </w:r>
            <w:r w:rsidR="001A5386">
              <w:rPr>
                <w:rFonts w:eastAsia="Century Gothic" w:cstheme="minorHAnsi"/>
                <w:sz w:val="20"/>
              </w:rPr>
              <w:t>n</w:t>
            </w:r>
          </w:p>
        </w:tc>
        <w:tc>
          <w:tcPr>
            <w:tcW w:w="2250" w:type="dxa"/>
            <w:shd w:val="clear" w:color="auto" w:fill="F2DBDB" w:themeFill="accent2" w:themeFillTint="33"/>
          </w:tcPr>
          <w:p w14:paraId="3BE735B2" w14:textId="77777777" w:rsidR="009B26CF" w:rsidRPr="00306663" w:rsidRDefault="009B26CF" w:rsidP="006B4613">
            <w:pPr>
              <w:tabs>
                <w:tab w:val="left" w:pos="705"/>
                <w:tab w:val="center" w:pos="995"/>
              </w:tabs>
              <w:spacing w:line="276" w:lineRule="auto"/>
              <w:ind w:right="-60" w:hanging="104"/>
              <w:jc w:val="center"/>
              <w:rPr>
                <w:rFonts w:eastAsia="Century Gothic" w:cstheme="minorHAnsi"/>
                <w:sz w:val="20"/>
              </w:rPr>
            </w:pPr>
            <w:r w:rsidRPr="00306663">
              <w:rPr>
                <w:rFonts w:eastAsia="Century Gothic" w:cstheme="minorHAnsi"/>
                <w:sz w:val="20"/>
              </w:rPr>
              <w:t>Points</w:t>
            </w:r>
          </w:p>
        </w:tc>
      </w:tr>
      <w:tr w:rsidR="009B26CF" w:rsidRPr="00306663" w14:paraId="5555D3FE" w14:textId="77777777" w:rsidTr="006B4613">
        <w:trPr>
          <w:jc w:val="center"/>
        </w:trPr>
        <w:tc>
          <w:tcPr>
            <w:tcW w:w="4680" w:type="dxa"/>
          </w:tcPr>
          <w:p w14:paraId="1918536C" w14:textId="1509EF62" w:rsidR="009B26CF" w:rsidRPr="00306663" w:rsidRDefault="009B26CF" w:rsidP="006B4613">
            <w:pPr>
              <w:spacing w:line="276" w:lineRule="auto"/>
              <w:ind w:right="-60" w:hanging="104"/>
              <w:jc w:val="both"/>
              <w:rPr>
                <w:rFonts w:eastAsia="Century Gothic" w:cstheme="minorHAnsi"/>
                <w:sz w:val="20"/>
              </w:rPr>
            </w:pPr>
            <w:r w:rsidRPr="00306663">
              <w:rPr>
                <w:rFonts w:eastAsia="Century Gothic" w:cstheme="minorHAnsi"/>
                <w:sz w:val="20"/>
              </w:rPr>
              <w:t xml:space="preserve">Discussions  </w:t>
            </w:r>
          </w:p>
        </w:tc>
        <w:tc>
          <w:tcPr>
            <w:tcW w:w="2250" w:type="dxa"/>
          </w:tcPr>
          <w:p w14:paraId="55450ECE" w14:textId="325E7322" w:rsidR="009B26CF" w:rsidRPr="00306663" w:rsidRDefault="009B26CF" w:rsidP="001C7E0D">
            <w:pPr>
              <w:spacing w:line="276" w:lineRule="auto"/>
              <w:ind w:right="-60" w:hanging="104"/>
              <w:jc w:val="center"/>
              <w:rPr>
                <w:rFonts w:eastAsia="Century Gothic" w:cstheme="minorHAnsi"/>
                <w:sz w:val="20"/>
              </w:rPr>
            </w:pPr>
            <w:r w:rsidRPr="00306663">
              <w:rPr>
                <w:rFonts w:eastAsia="Century Gothic" w:cstheme="minorHAnsi"/>
                <w:sz w:val="20"/>
              </w:rPr>
              <w:t>2</w:t>
            </w:r>
            <w:r w:rsidR="001A5386">
              <w:rPr>
                <w:rFonts w:eastAsia="Century Gothic" w:cstheme="minorHAnsi"/>
                <w:sz w:val="20"/>
              </w:rPr>
              <w:t>5</w:t>
            </w:r>
          </w:p>
        </w:tc>
      </w:tr>
      <w:tr w:rsidR="009B26CF" w:rsidRPr="00306663" w14:paraId="6912AB60" w14:textId="77777777" w:rsidTr="006B4613">
        <w:trPr>
          <w:jc w:val="center"/>
        </w:trPr>
        <w:tc>
          <w:tcPr>
            <w:tcW w:w="4680" w:type="dxa"/>
          </w:tcPr>
          <w:p w14:paraId="58B2AB56" w14:textId="77777777" w:rsidR="009B26CF" w:rsidRPr="00306663" w:rsidRDefault="009B26CF" w:rsidP="006B4613">
            <w:pPr>
              <w:spacing w:line="276" w:lineRule="auto"/>
              <w:ind w:right="-60" w:hanging="104"/>
              <w:jc w:val="both"/>
              <w:rPr>
                <w:rFonts w:eastAsia="Century Gothic" w:cstheme="minorHAnsi"/>
                <w:sz w:val="20"/>
              </w:rPr>
            </w:pPr>
            <w:r w:rsidRPr="00306663">
              <w:rPr>
                <w:rFonts w:eastAsia="Century Gothic" w:cstheme="minorHAnsi"/>
                <w:sz w:val="20"/>
              </w:rPr>
              <w:t>Exams and Quizzes</w:t>
            </w:r>
          </w:p>
        </w:tc>
        <w:tc>
          <w:tcPr>
            <w:tcW w:w="2250" w:type="dxa"/>
          </w:tcPr>
          <w:p w14:paraId="5963E9F1" w14:textId="5BD8616F" w:rsidR="009B26CF" w:rsidRPr="00306663" w:rsidRDefault="001A5386" w:rsidP="001C7E0D">
            <w:pPr>
              <w:spacing w:line="276" w:lineRule="auto"/>
              <w:ind w:right="-60" w:hanging="104"/>
              <w:jc w:val="center"/>
              <w:rPr>
                <w:rFonts w:eastAsia="Century Gothic" w:cstheme="minorHAnsi"/>
                <w:sz w:val="20"/>
              </w:rPr>
            </w:pPr>
            <w:r>
              <w:rPr>
                <w:rFonts w:eastAsia="Century Gothic" w:cstheme="minorHAnsi"/>
                <w:sz w:val="20"/>
              </w:rPr>
              <w:t>20</w:t>
            </w:r>
          </w:p>
        </w:tc>
      </w:tr>
      <w:tr w:rsidR="009B26CF" w:rsidRPr="00306663" w14:paraId="17C3121C" w14:textId="77777777" w:rsidTr="006B4613">
        <w:trPr>
          <w:jc w:val="center"/>
        </w:trPr>
        <w:tc>
          <w:tcPr>
            <w:tcW w:w="4680" w:type="dxa"/>
          </w:tcPr>
          <w:p w14:paraId="0C456023" w14:textId="60A714E6" w:rsidR="009B26CF" w:rsidRPr="00306663" w:rsidRDefault="001A5386" w:rsidP="006B4613">
            <w:pPr>
              <w:spacing w:line="276" w:lineRule="auto"/>
              <w:ind w:right="-60" w:hanging="104"/>
              <w:jc w:val="both"/>
              <w:rPr>
                <w:rFonts w:eastAsia="Century Gothic" w:cstheme="minorHAnsi"/>
                <w:sz w:val="20"/>
              </w:rPr>
            </w:pPr>
            <w:r>
              <w:rPr>
                <w:rFonts w:eastAsia="Century Gothic" w:cstheme="minorHAnsi"/>
                <w:sz w:val="20"/>
              </w:rPr>
              <w:t xml:space="preserve">Quizzes </w:t>
            </w:r>
          </w:p>
        </w:tc>
        <w:tc>
          <w:tcPr>
            <w:tcW w:w="2250" w:type="dxa"/>
          </w:tcPr>
          <w:p w14:paraId="5C85E585" w14:textId="7251F5CC" w:rsidR="009B26CF" w:rsidRPr="00306663" w:rsidRDefault="001A5386" w:rsidP="001C7E0D">
            <w:pPr>
              <w:spacing w:line="276" w:lineRule="auto"/>
              <w:ind w:right="-60" w:hanging="104"/>
              <w:jc w:val="center"/>
              <w:rPr>
                <w:rFonts w:eastAsia="Century Gothic" w:cstheme="minorHAnsi"/>
                <w:sz w:val="20"/>
              </w:rPr>
            </w:pPr>
            <w:r>
              <w:rPr>
                <w:rFonts w:eastAsia="Century Gothic" w:cstheme="minorHAnsi"/>
                <w:sz w:val="20"/>
              </w:rPr>
              <w:t>21</w:t>
            </w:r>
          </w:p>
        </w:tc>
      </w:tr>
      <w:tr w:rsidR="001A5386" w:rsidRPr="00306663" w14:paraId="0F1C9990" w14:textId="77777777" w:rsidTr="006B4613">
        <w:trPr>
          <w:jc w:val="center"/>
        </w:trPr>
        <w:tc>
          <w:tcPr>
            <w:tcW w:w="4680" w:type="dxa"/>
          </w:tcPr>
          <w:p w14:paraId="062053B8" w14:textId="607C1BD2" w:rsidR="001A5386" w:rsidRPr="00306663" w:rsidRDefault="001A5386" w:rsidP="001A5386">
            <w:pPr>
              <w:spacing w:line="276" w:lineRule="auto"/>
              <w:ind w:right="-60" w:hanging="104"/>
              <w:jc w:val="both"/>
              <w:rPr>
                <w:rFonts w:eastAsia="Century Gothic" w:cstheme="minorHAnsi"/>
                <w:sz w:val="20"/>
              </w:rPr>
            </w:pPr>
            <w:r w:rsidRPr="00306663">
              <w:rPr>
                <w:rFonts w:eastAsia="Century Gothic" w:cstheme="minorHAnsi"/>
                <w:sz w:val="20"/>
              </w:rPr>
              <w:t xml:space="preserve">Lynda. Com Certificates – </w:t>
            </w:r>
            <w:r>
              <w:rPr>
                <w:rFonts w:eastAsia="Century Gothic" w:cstheme="minorHAnsi"/>
                <w:sz w:val="20"/>
              </w:rPr>
              <w:t>3</w:t>
            </w:r>
            <w:r w:rsidRPr="00306663">
              <w:rPr>
                <w:rFonts w:eastAsia="Century Gothic" w:cstheme="minorHAnsi"/>
                <w:sz w:val="20"/>
              </w:rPr>
              <w:t xml:space="preserve"> x 3 pts each</w:t>
            </w:r>
          </w:p>
        </w:tc>
        <w:tc>
          <w:tcPr>
            <w:tcW w:w="2250" w:type="dxa"/>
          </w:tcPr>
          <w:p w14:paraId="21387CE8" w14:textId="571CF6F6" w:rsidR="001A5386" w:rsidRPr="00306663" w:rsidRDefault="001A5386" w:rsidP="001C7E0D">
            <w:pPr>
              <w:spacing w:line="276" w:lineRule="auto"/>
              <w:ind w:right="-60" w:hanging="104"/>
              <w:jc w:val="center"/>
              <w:rPr>
                <w:rFonts w:eastAsia="Century Gothic" w:cstheme="minorHAnsi"/>
                <w:sz w:val="20"/>
              </w:rPr>
            </w:pPr>
            <w:r>
              <w:rPr>
                <w:rFonts w:eastAsia="Century Gothic" w:cstheme="minorHAnsi"/>
                <w:sz w:val="20"/>
              </w:rPr>
              <w:t>9</w:t>
            </w:r>
          </w:p>
        </w:tc>
      </w:tr>
      <w:tr w:rsidR="001A5386" w:rsidRPr="00306663" w14:paraId="25DFACE8" w14:textId="77777777" w:rsidTr="006B4613">
        <w:trPr>
          <w:jc w:val="center"/>
        </w:trPr>
        <w:tc>
          <w:tcPr>
            <w:tcW w:w="4680" w:type="dxa"/>
          </w:tcPr>
          <w:p w14:paraId="319A7A24" w14:textId="77777777" w:rsidR="001A5386" w:rsidRPr="00306663" w:rsidRDefault="001A5386" w:rsidP="001A5386">
            <w:pPr>
              <w:spacing w:line="276" w:lineRule="auto"/>
              <w:ind w:right="-60" w:hanging="104"/>
              <w:jc w:val="both"/>
              <w:rPr>
                <w:rFonts w:eastAsia="Century Gothic" w:cstheme="minorHAnsi"/>
                <w:sz w:val="20"/>
              </w:rPr>
            </w:pPr>
            <w:r w:rsidRPr="00306663">
              <w:rPr>
                <w:rFonts w:eastAsia="Century Gothic" w:cstheme="minorHAnsi"/>
                <w:sz w:val="20"/>
              </w:rPr>
              <w:t>Marketing Plan &amp; components</w:t>
            </w:r>
          </w:p>
        </w:tc>
        <w:tc>
          <w:tcPr>
            <w:tcW w:w="2250" w:type="dxa"/>
          </w:tcPr>
          <w:p w14:paraId="0E4C72E0" w14:textId="5C29C62D" w:rsidR="001A5386" w:rsidRPr="00306663" w:rsidRDefault="001A5386" w:rsidP="001C7E0D">
            <w:pPr>
              <w:spacing w:line="276" w:lineRule="auto"/>
              <w:ind w:right="-60" w:hanging="104"/>
              <w:jc w:val="center"/>
              <w:rPr>
                <w:rFonts w:eastAsia="Century Gothic" w:cstheme="minorHAnsi"/>
                <w:sz w:val="20"/>
              </w:rPr>
            </w:pPr>
            <w:r>
              <w:rPr>
                <w:rFonts w:eastAsia="Century Gothic" w:cstheme="minorHAnsi"/>
                <w:sz w:val="20"/>
              </w:rPr>
              <w:t>25</w:t>
            </w:r>
          </w:p>
        </w:tc>
      </w:tr>
      <w:tr w:rsidR="001A5386" w:rsidRPr="00306663" w14:paraId="5413D096" w14:textId="77777777" w:rsidTr="006B4613">
        <w:trPr>
          <w:jc w:val="center"/>
        </w:trPr>
        <w:tc>
          <w:tcPr>
            <w:tcW w:w="4680" w:type="dxa"/>
            <w:shd w:val="clear" w:color="auto" w:fill="F2DBDB" w:themeFill="accent2" w:themeFillTint="33"/>
          </w:tcPr>
          <w:p w14:paraId="10F8F63C" w14:textId="77777777" w:rsidR="001A5386" w:rsidRPr="00306663" w:rsidRDefault="001A5386" w:rsidP="001A5386">
            <w:pPr>
              <w:spacing w:line="276" w:lineRule="auto"/>
              <w:ind w:right="-60" w:hanging="104"/>
              <w:jc w:val="both"/>
              <w:rPr>
                <w:rFonts w:eastAsia="Century Gothic" w:cstheme="minorHAnsi"/>
                <w:sz w:val="20"/>
              </w:rPr>
            </w:pPr>
            <w:r w:rsidRPr="00306663">
              <w:rPr>
                <w:rFonts w:eastAsia="Century Gothic" w:cstheme="minorHAnsi"/>
                <w:sz w:val="20"/>
              </w:rPr>
              <w:t>Course Grade</w:t>
            </w:r>
          </w:p>
        </w:tc>
        <w:tc>
          <w:tcPr>
            <w:tcW w:w="2250" w:type="dxa"/>
            <w:shd w:val="clear" w:color="auto" w:fill="F2DBDB" w:themeFill="accent2" w:themeFillTint="33"/>
          </w:tcPr>
          <w:p w14:paraId="3A0B06E2" w14:textId="08C64D18" w:rsidR="001A5386" w:rsidRPr="00306663" w:rsidRDefault="001A5386" w:rsidP="001A5386">
            <w:pPr>
              <w:spacing w:line="276" w:lineRule="auto"/>
              <w:ind w:right="-60" w:hanging="104"/>
              <w:rPr>
                <w:rFonts w:eastAsia="Century Gothic" w:cstheme="minorHAnsi"/>
                <w:sz w:val="20"/>
              </w:rPr>
            </w:pPr>
            <w:r w:rsidRPr="00306663">
              <w:rPr>
                <w:rFonts w:eastAsia="Century Gothic" w:cstheme="minorHAnsi"/>
                <w:sz w:val="20"/>
              </w:rPr>
              <w:t xml:space="preserve">         </w:t>
            </w:r>
            <w:r w:rsidR="00BC4293">
              <w:rPr>
                <w:rFonts w:eastAsia="Century Gothic" w:cstheme="minorHAnsi"/>
                <w:sz w:val="20"/>
              </w:rPr>
              <w:t xml:space="preserve"> </w:t>
            </w:r>
            <w:r w:rsidRPr="00306663">
              <w:rPr>
                <w:rFonts w:eastAsia="Century Gothic" w:cstheme="minorHAnsi"/>
                <w:sz w:val="20"/>
              </w:rPr>
              <w:t xml:space="preserve">         100</w:t>
            </w:r>
          </w:p>
        </w:tc>
      </w:tr>
    </w:tbl>
    <w:p w14:paraId="1FF80B40" w14:textId="77777777" w:rsidR="00F62C95" w:rsidRPr="00306663" w:rsidRDefault="00F62C95" w:rsidP="007A56B4">
      <w:pPr>
        <w:widowControl/>
        <w:spacing w:line="276" w:lineRule="auto"/>
        <w:ind w:right="210"/>
        <w:rPr>
          <w:rFonts w:cstheme="minorHAnsi"/>
          <w:color w:val="000000"/>
          <w:spacing w:val="-1"/>
        </w:rPr>
      </w:pPr>
    </w:p>
    <w:p w14:paraId="09D45532" w14:textId="4FFBE3F9" w:rsidR="00F62C95" w:rsidRPr="00306663" w:rsidRDefault="00F62C95" w:rsidP="00B2506A">
      <w:pPr>
        <w:pStyle w:val="ListParagraph"/>
        <w:widowControl/>
        <w:numPr>
          <w:ilvl w:val="0"/>
          <w:numId w:val="15"/>
        </w:numPr>
        <w:spacing w:line="276" w:lineRule="auto"/>
        <w:ind w:left="720" w:right="30"/>
        <w:jc w:val="both"/>
        <w:rPr>
          <w:rFonts w:cstheme="minorHAnsi"/>
          <w:color w:val="000000"/>
          <w:spacing w:val="-1"/>
        </w:rPr>
      </w:pPr>
      <w:r w:rsidRPr="00306663">
        <w:rPr>
          <w:rFonts w:cstheme="minorHAnsi"/>
          <w:color w:val="943634" w:themeColor="accent2" w:themeShade="BF"/>
          <w:spacing w:val="-1"/>
        </w:rPr>
        <w:t xml:space="preserve">Objective Exams: </w:t>
      </w:r>
      <w:r w:rsidRPr="00306663">
        <w:rPr>
          <w:rFonts w:cstheme="minorHAnsi"/>
          <w:color w:val="000000"/>
          <w:spacing w:val="-1"/>
        </w:rPr>
        <w:t>A mid-term</w:t>
      </w:r>
      <w:r w:rsidR="001A5386">
        <w:rPr>
          <w:rFonts w:cstheme="minorHAnsi"/>
          <w:color w:val="000000"/>
          <w:spacing w:val="-1"/>
        </w:rPr>
        <w:t>, and final</w:t>
      </w:r>
      <w:r w:rsidRPr="00306663">
        <w:rPr>
          <w:rFonts w:cstheme="minorHAnsi"/>
          <w:color w:val="000000"/>
          <w:spacing w:val="-1"/>
        </w:rPr>
        <w:t xml:space="preserve"> will be </w:t>
      </w:r>
      <w:r w:rsidR="0076704A">
        <w:rPr>
          <w:rFonts w:cstheme="minorHAnsi"/>
          <w:color w:val="000000"/>
          <w:spacing w:val="-1"/>
        </w:rPr>
        <w:t>administered.</w:t>
      </w:r>
    </w:p>
    <w:p w14:paraId="53CC0B2F" w14:textId="770A9991" w:rsidR="00F62C95" w:rsidRPr="001A5386" w:rsidRDefault="00F62C95" w:rsidP="00B2506A">
      <w:pPr>
        <w:pStyle w:val="ListParagraph"/>
        <w:numPr>
          <w:ilvl w:val="0"/>
          <w:numId w:val="4"/>
        </w:numPr>
        <w:spacing w:line="276" w:lineRule="auto"/>
        <w:ind w:right="30"/>
        <w:jc w:val="both"/>
        <w:rPr>
          <w:rFonts w:eastAsia="Century Gothic" w:cstheme="minorHAnsi"/>
        </w:rPr>
      </w:pPr>
      <w:r w:rsidRPr="00306663">
        <w:rPr>
          <w:rFonts w:cstheme="minorHAnsi"/>
          <w:color w:val="943634" w:themeColor="accent2" w:themeShade="BF"/>
          <w:spacing w:val="-1"/>
        </w:rPr>
        <w:t xml:space="preserve">Discussions: </w:t>
      </w:r>
      <w:r w:rsidRPr="00306663">
        <w:rPr>
          <w:rFonts w:cstheme="minorHAnsi"/>
          <w:color w:val="000000"/>
          <w:spacing w:val="-1"/>
        </w:rPr>
        <w:t xml:space="preserve">Discussions have been created to develop and improve your conceptual and critical thinking skills.  While the exams have purposely been designed to be objective in nature, this section will focus on your opinions and how well you can substantiate and articulate your positions.  Remember opinions need to reflect good reasoning supported by marketing concepts learned in our class. </w:t>
      </w:r>
      <w:r w:rsidR="001A5386">
        <w:rPr>
          <w:rFonts w:cstheme="minorHAnsi"/>
          <w:color w:val="000000"/>
          <w:spacing w:val="-1"/>
        </w:rPr>
        <w:t>These discussions are also designed to practice your communication skills.  Communication is an essential ingredient for effective marketing and a key component in this course.</w:t>
      </w:r>
    </w:p>
    <w:p w14:paraId="6AB64070" w14:textId="17515B35" w:rsidR="001A5386" w:rsidRPr="00306663" w:rsidRDefault="001A5386" w:rsidP="00B2506A">
      <w:pPr>
        <w:pStyle w:val="ListParagraph"/>
        <w:numPr>
          <w:ilvl w:val="0"/>
          <w:numId w:val="4"/>
        </w:numPr>
        <w:spacing w:line="276" w:lineRule="auto"/>
        <w:ind w:right="30"/>
        <w:jc w:val="both"/>
        <w:rPr>
          <w:rFonts w:eastAsia="Century Gothic" w:cstheme="minorHAnsi"/>
        </w:rPr>
      </w:pPr>
      <w:r>
        <w:rPr>
          <w:rFonts w:cstheme="minorHAnsi"/>
          <w:color w:val="943634" w:themeColor="accent2" w:themeShade="BF"/>
          <w:spacing w:val="-1"/>
        </w:rPr>
        <w:t>Quizzes</w:t>
      </w:r>
      <w:r w:rsidRPr="00306663">
        <w:rPr>
          <w:rFonts w:cstheme="minorHAnsi"/>
          <w:color w:val="943634" w:themeColor="accent2" w:themeShade="BF"/>
          <w:spacing w:val="-1"/>
        </w:rPr>
        <w:t xml:space="preserve">: </w:t>
      </w:r>
      <w:r>
        <w:rPr>
          <w:rFonts w:cstheme="minorHAnsi"/>
          <w:color w:val="000000"/>
          <w:spacing w:val="-1"/>
        </w:rPr>
        <w:t>Most topics will include a brief, short-answer quiz.</w:t>
      </w:r>
    </w:p>
    <w:p w14:paraId="4CA1EB5B" w14:textId="3A4DF43C" w:rsidR="001A5386" w:rsidRPr="00306663" w:rsidRDefault="001A5386" w:rsidP="00B2506A">
      <w:pPr>
        <w:pStyle w:val="ListParagraph"/>
        <w:numPr>
          <w:ilvl w:val="0"/>
          <w:numId w:val="4"/>
        </w:numPr>
        <w:spacing w:line="276" w:lineRule="auto"/>
        <w:ind w:right="30"/>
        <w:jc w:val="both"/>
        <w:rPr>
          <w:rFonts w:eastAsia="Century Gothic" w:cstheme="minorHAnsi"/>
        </w:rPr>
      </w:pPr>
      <w:r>
        <w:rPr>
          <w:rFonts w:cstheme="minorHAnsi"/>
          <w:color w:val="943634" w:themeColor="accent2" w:themeShade="BF"/>
          <w:spacing w:val="-1"/>
        </w:rPr>
        <w:t>Lynda Certificates</w:t>
      </w:r>
      <w:r w:rsidRPr="00306663">
        <w:rPr>
          <w:rFonts w:cstheme="minorHAnsi"/>
          <w:color w:val="943634" w:themeColor="accent2" w:themeShade="BF"/>
          <w:spacing w:val="-1"/>
        </w:rPr>
        <w:t xml:space="preserve">: </w:t>
      </w:r>
      <w:r>
        <w:rPr>
          <w:rFonts w:cstheme="minorHAnsi"/>
          <w:color w:val="000000"/>
          <w:spacing w:val="-1"/>
        </w:rPr>
        <w:t>Three certificates will be included to augment our discussion of key topics.</w:t>
      </w:r>
    </w:p>
    <w:p w14:paraId="1C07279F" w14:textId="690BC5B5" w:rsidR="00F62C95" w:rsidRPr="001A5386" w:rsidRDefault="00662E8F" w:rsidP="00B2506A">
      <w:pPr>
        <w:widowControl/>
        <w:numPr>
          <w:ilvl w:val="0"/>
          <w:numId w:val="4"/>
        </w:numPr>
        <w:spacing w:line="276" w:lineRule="auto"/>
        <w:ind w:right="30"/>
        <w:jc w:val="both"/>
        <w:rPr>
          <w:rFonts w:cstheme="minorHAnsi"/>
        </w:rPr>
      </w:pPr>
      <w:r w:rsidRPr="00306663">
        <w:rPr>
          <w:rFonts w:cstheme="minorHAnsi"/>
          <w:color w:val="943634" w:themeColor="accent2" w:themeShade="BF"/>
          <w:spacing w:val="-1"/>
        </w:rPr>
        <w:t xml:space="preserve">Course Project: </w:t>
      </w:r>
      <w:r w:rsidRPr="00306663">
        <w:rPr>
          <w:rFonts w:cstheme="minorHAnsi"/>
          <w:spacing w:val="-1"/>
        </w:rPr>
        <w:t xml:space="preserve">A term project that asks you to apply your newly acquired </w:t>
      </w:r>
      <w:r w:rsidR="0037536E" w:rsidRPr="00306663">
        <w:rPr>
          <w:rFonts w:cstheme="minorHAnsi"/>
          <w:spacing w:val="-1"/>
        </w:rPr>
        <w:t>marketing</w:t>
      </w:r>
      <w:r w:rsidRPr="00306663">
        <w:rPr>
          <w:rFonts w:cstheme="minorHAnsi"/>
          <w:spacing w:val="-1"/>
        </w:rPr>
        <w:t xml:space="preserve"> knowledge will be required.  Details will be provided on Canvas.</w:t>
      </w:r>
    </w:p>
    <w:p w14:paraId="1CC7D0E5" w14:textId="77777777" w:rsidR="00F54977" w:rsidRPr="00306663" w:rsidRDefault="00F54977" w:rsidP="00B2506A">
      <w:pPr>
        <w:pStyle w:val="ListParagraph"/>
        <w:tabs>
          <w:tab w:val="left" w:pos="1260"/>
        </w:tabs>
        <w:spacing w:line="276" w:lineRule="auto"/>
        <w:ind w:left="1170" w:right="30"/>
        <w:jc w:val="both"/>
        <w:rPr>
          <w:rFonts w:eastAsia="Times New Roman" w:cstheme="minorHAnsi"/>
        </w:rPr>
      </w:pPr>
    </w:p>
    <w:p w14:paraId="38A59F62" w14:textId="77777777" w:rsidR="00351A10" w:rsidRPr="00306663" w:rsidRDefault="00351A10" w:rsidP="00B2506A">
      <w:pPr>
        <w:tabs>
          <w:tab w:val="left" w:pos="10170"/>
        </w:tabs>
        <w:spacing w:line="276" w:lineRule="auto"/>
        <w:ind w:left="104" w:right="30"/>
        <w:jc w:val="both"/>
        <w:rPr>
          <w:rFonts w:eastAsia="Century Gothic" w:cstheme="minorHAnsi"/>
          <w:b/>
          <w:i/>
          <w:color w:val="943634" w:themeColor="accent2" w:themeShade="BF"/>
        </w:rPr>
      </w:pPr>
      <w:r w:rsidRPr="00306663">
        <w:rPr>
          <w:rFonts w:eastAsia="Century Gothic" w:cstheme="minorHAnsi"/>
          <w:b/>
          <w:i/>
          <w:color w:val="943634" w:themeColor="accent2" w:themeShade="BF"/>
        </w:rPr>
        <w:t>TIPS FOR SUCCESS:</w:t>
      </w:r>
    </w:p>
    <w:p w14:paraId="44E0434D" w14:textId="77777777" w:rsidR="00351A10" w:rsidRPr="00306663" w:rsidRDefault="00351A10" w:rsidP="00B2506A">
      <w:pPr>
        <w:numPr>
          <w:ilvl w:val="0"/>
          <w:numId w:val="9"/>
        </w:numPr>
        <w:tabs>
          <w:tab w:val="left" w:pos="10170"/>
        </w:tabs>
        <w:spacing w:line="276" w:lineRule="auto"/>
        <w:ind w:right="30"/>
        <w:rPr>
          <w:rFonts w:cstheme="minorHAnsi"/>
        </w:rPr>
      </w:pPr>
      <w:r w:rsidRPr="00306663">
        <w:rPr>
          <w:rFonts w:cstheme="minorHAnsi"/>
        </w:rPr>
        <w:t>Class participation and keeping up with the work are essential.</w:t>
      </w:r>
    </w:p>
    <w:p w14:paraId="6A82AC80" w14:textId="77777777" w:rsidR="00351A10" w:rsidRPr="00306663" w:rsidRDefault="00351A10" w:rsidP="00B2506A">
      <w:pPr>
        <w:numPr>
          <w:ilvl w:val="0"/>
          <w:numId w:val="9"/>
        </w:numPr>
        <w:tabs>
          <w:tab w:val="left" w:pos="10170"/>
        </w:tabs>
        <w:spacing w:line="276" w:lineRule="auto"/>
        <w:ind w:right="30"/>
        <w:rPr>
          <w:rFonts w:cstheme="minorHAnsi"/>
        </w:rPr>
      </w:pPr>
      <w:r w:rsidRPr="00306663">
        <w:rPr>
          <w:rFonts w:cstheme="minorHAnsi"/>
        </w:rPr>
        <w:t xml:space="preserve">On-time submission of assignments </w:t>
      </w:r>
      <w:r w:rsidR="00565785" w:rsidRPr="00306663">
        <w:rPr>
          <w:rFonts w:cstheme="minorHAnsi"/>
        </w:rPr>
        <w:t xml:space="preserve">is </w:t>
      </w:r>
      <w:r w:rsidRPr="00306663">
        <w:rPr>
          <w:rFonts w:cstheme="minorHAnsi"/>
        </w:rPr>
        <w:t>essential.</w:t>
      </w:r>
    </w:p>
    <w:p w14:paraId="322087F0" w14:textId="77777777" w:rsidR="00351A10" w:rsidRPr="00306663" w:rsidRDefault="00351A10" w:rsidP="00B2506A">
      <w:pPr>
        <w:numPr>
          <w:ilvl w:val="0"/>
          <w:numId w:val="9"/>
        </w:numPr>
        <w:tabs>
          <w:tab w:val="left" w:pos="10170"/>
        </w:tabs>
        <w:spacing w:line="276" w:lineRule="auto"/>
        <w:ind w:right="30"/>
        <w:jc w:val="both"/>
        <w:rPr>
          <w:rFonts w:cstheme="minorHAnsi"/>
        </w:rPr>
      </w:pPr>
      <w:r w:rsidRPr="00306663">
        <w:rPr>
          <w:rFonts w:cstheme="minorHAnsi"/>
        </w:rPr>
        <w:t xml:space="preserve">When submitting written </w:t>
      </w:r>
      <w:r w:rsidR="00E02123" w:rsidRPr="00306663">
        <w:rPr>
          <w:rFonts w:cstheme="minorHAnsi"/>
        </w:rPr>
        <w:t>assignments,</w:t>
      </w:r>
      <w:r w:rsidR="005F1603" w:rsidRPr="00306663">
        <w:rPr>
          <w:rFonts w:cstheme="minorHAnsi"/>
        </w:rPr>
        <w:t xml:space="preserve"> or discussing online,</w:t>
      </w:r>
      <w:r w:rsidRPr="00306663">
        <w:rPr>
          <w:rFonts w:cstheme="minorHAnsi"/>
        </w:rPr>
        <w:t xml:space="preserve"> remember to:</w:t>
      </w:r>
    </w:p>
    <w:p w14:paraId="250BC912" w14:textId="77777777" w:rsidR="00351A10" w:rsidRPr="00306663" w:rsidRDefault="00351A10" w:rsidP="00B2506A">
      <w:pPr>
        <w:numPr>
          <w:ilvl w:val="1"/>
          <w:numId w:val="10"/>
        </w:numPr>
        <w:spacing w:line="276" w:lineRule="auto"/>
        <w:ind w:left="1170" w:right="30" w:hanging="450"/>
        <w:jc w:val="both"/>
        <w:rPr>
          <w:rFonts w:cstheme="minorHAnsi"/>
        </w:rPr>
      </w:pPr>
      <w:r w:rsidRPr="00306663">
        <w:rPr>
          <w:rFonts w:cstheme="minorHAnsi"/>
        </w:rPr>
        <w:t xml:space="preserve">Support major points with well thought out ideas and examples. </w:t>
      </w:r>
      <w:r w:rsidR="00653811" w:rsidRPr="00306663">
        <w:rPr>
          <w:rFonts w:cstheme="minorHAnsi"/>
        </w:rPr>
        <w:t>Cite the text if you can.</w:t>
      </w:r>
    </w:p>
    <w:p w14:paraId="502D8AEF" w14:textId="77777777" w:rsidR="00351A10" w:rsidRPr="00306663" w:rsidRDefault="00351A10" w:rsidP="00B2506A">
      <w:pPr>
        <w:numPr>
          <w:ilvl w:val="1"/>
          <w:numId w:val="10"/>
        </w:numPr>
        <w:tabs>
          <w:tab w:val="left" w:pos="10170"/>
        </w:tabs>
        <w:spacing w:line="276" w:lineRule="auto"/>
        <w:ind w:left="1170" w:right="30" w:hanging="450"/>
        <w:jc w:val="both"/>
        <w:rPr>
          <w:rFonts w:cstheme="minorHAnsi"/>
          <w:b/>
        </w:rPr>
      </w:pPr>
      <w:r w:rsidRPr="00306663">
        <w:rPr>
          <w:rFonts w:cstheme="minorHAnsi"/>
        </w:rPr>
        <w:t>Display critical thinking</w:t>
      </w:r>
      <w:r w:rsidR="00DD3046" w:rsidRPr="00306663">
        <w:rPr>
          <w:rFonts w:cstheme="minorHAnsi"/>
        </w:rPr>
        <w:t>.</w:t>
      </w:r>
    </w:p>
    <w:p w14:paraId="7E37D307" w14:textId="77777777" w:rsidR="00351A10" w:rsidRPr="00306663" w:rsidRDefault="00351A10" w:rsidP="00B2506A">
      <w:pPr>
        <w:numPr>
          <w:ilvl w:val="1"/>
          <w:numId w:val="10"/>
        </w:numPr>
        <w:tabs>
          <w:tab w:val="left" w:pos="10170"/>
        </w:tabs>
        <w:spacing w:line="276" w:lineRule="auto"/>
        <w:ind w:left="1170" w:right="30" w:hanging="450"/>
        <w:jc w:val="both"/>
        <w:rPr>
          <w:rFonts w:cstheme="minorHAnsi"/>
          <w:b/>
        </w:rPr>
      </w:pPr>
      <w:r w:rsidRPr="00306663">
        <w:rPr>
          <w:rFonts w:cstheme="minorHAnsi"/>
        </w:rPr>
        <w:t xml:space="preserve">Relate and integrate ideas, insights and examples </w:t>
      </w:r>
      <w:r w:rsidR="005F1603" w:rsidRPr="00306663">
        <w:rPr>
          <w:rFonts w:cstheme="minorHAnsi"/>
        </w:rPr>
        <w:t>from our sessions to make your points.</w:t>
      </w:r>
      <w:r w:rsidRPr="00306663">
        <w:rPr>
          <w:rFonts w:cstheme="minorHAnsi"/>
        </w:rPr>
        <w:t xml:space="preserve">   </w:t>
      </w:r>
    </w:p>
    <w:p w14:paraId="3EA7BC70" w14:textId="30B19C55" w:rsidR="00653811" w:rsidRPr="00306663" w:rsidRDefault="00653811" w:rsidP="00B2506A">
      <w:pPr>
        <w:numPr>
          <w:ilvl w:val="1"/>
          <w:numId w:val="10"/>
        </w:numPr>
        <w:tabs>
          <w:tab w:val="left" w:pos="10170"/>
        </w:tabs>
        <w:spacing w:line="276" w:lineRule="auto"/>
        <w:ind w:left="1170" w:right="30" w:hanging="450"/>
        <w:jc w:val="both"/>
        <w:rPr>
          <w:rFonts w:cstheme="minorHAnsi"/>
          <w:b/>
        </w:rPr>
      </w:pPr>
      <w:r w:rsidRPr="00306663">
        <w:rPr>
          <w:rFonts w:cstheme="minorHAnsi"/>
        </w:rPr>
        <w:t>Don’t forget what has been learned up-to-date.</w:t>
      </w:r>
      <w:r w:rsidR="0097724B" w:rsidRPr="00306663">
        <w:rPr>
          <w:rFonts w:cstheme="minorHAnsi"/>
        </w:rPr>
        <w:t xml:space="preserve"> Integrate that knowledge into your work.</w:t>
      </w:r>
    </w:p>
    <w:p w14:paraId="43F4E922" w14:textId="77777777" w:rsidR="00351A10" w:rsidRPr="00306663" w:rsidRDefault="008B48C9" w:rsidP="00B2506A">
      <w:pPr>
        <w:numPr>
          <w:ilvl w:val="1"/>
          <w:numId w:val="10"/>
        </w:numPr>
        <w:tabs>
          <w:tab w:val="left" w:pos="10170"/>
        </w:tabs>
        <w:spacing w:line="276" w:lineRule="auto"/>
        <w:ind w:left="1170" w:right="30" w:hanging="450"/>
        <w:jc w:val="both"/>
        <w:rPr>
          <w:rFonts w:cstheme="minorHAnsi"/>
        </w:rPr>
      </w:pPr>
      <w:r w:rsidRPr="00306663">
        <w:rPr>
          <w:rFonts w:cstheme="minorHAnsi"/>
        </w:rPr>
        <w:t>Proof read and edit your communications and assignments.</w:t>
      </w:r>
    </w:p>
    <w:p w14:paraId="25A08C07" w14:textId="415B2765" w:rsidR="00351A10" w:rsidRDefault="00351A10" w:rsidP="00B2506A">
      <w:pPr>
        <w:numPr>
          <w:ilvl w:val="1"/>
          <w:numId w:val="10"/>
        </w:numPr>
        <w:tabs>
          <w:tab w:val="left" w:pos="10170"/>
        </w:tabs>
        <w:spacing w:line="276" w:lineRule="auto"/>
        <w:ind w:left="1170" w:right="30" w:hanging="450"/>
        <w:jc w:val="both"/>
        <w:rPr>
          <w:rFonts w:cstheme="minorHAnsi"/>
        </w:rPr>
      </w:pPr>
      <w:r w:rsidRPr="00306663">
        <w:rPr>
          <w:rFonts w:cstheme="minorHAnsi"/>
        </w:rPr>
        <w:t xml:space="preserve">Ensure that rules of grammar and punctuation are followed.  </w:t>
      </w:r>
    </w:p>
    <w:p w14:paraId="61031459" w14:textId="4E307F2F" w:rsidR="00BC4293" w:rsidRDefault="00BC4293" w:rsidP="00BC4293">
      <w:pPr>
        <w:tabs>
          <w:tab w:val="left" w:pos="10170"/>
        </w:tabs>
        <w:spacing w:line="276" w:lineRule="auto"/>
        <w:ind w:right="30"/>
        <w:jc w:val="both"/>
        <w:rPr>
          <w:rFonts w:cstheme="minorHAnsi"/>
        </w:rPr>
      </w:pPr>
    </w:p>
    <w:p w14:paraId="358C1AA5" w14:textId="77777777" w:rsidR="00BC4293" w:rsidRPr="00306663" w:rsidRDefault="00BC4293" w:rsidP="00BC4293">
      <w:pPr>
        <w:tabs>
          <w:tab w:val="left" w:pos="10170"/>
        </w:tabs>
        <w:spacing w:line="276" w:lineRule="auto"/>
        <w:ind w:right="30"/>
        <w:jc w:val="both"/>
        <w:rPr>
          <w:rFonts w:cstheme="minorHAnsi"/>
        </w:rPr>
      </w:pPr>
      <w:bookmarkStart w:id="1" w:name="_GoBack"/>
      <w:bookmarkEnd w:id="1"/>
    </w:p>
    <w:p w14:paraId="1B28B7BF" w14:textId="77777777" w:rsidR="00351A10" w:rsidRPr="00306663" w:rsidRDefault="00351A10" w:rsidP="00B2506A">
      <w:pPr>
        <w:numPr>
          <w:ilvl w:val="1"/>
          <w:numId w:val="10"/>
        </w:numPr>
        <w:tabs>
          <w:tab w:val="left" w:pos="10170"/>
        </w:tabs>
        <w:spacing w:line="276" w:lineRule="auto"/>
        <w:ind w:left="1170" w:right="30" w:hanging="450"/>
        <w:jc w:val="both"/>
        <w:rPr>
          <w:rFonts w:cstheme="minorHAnsi"/>
        </w:rPr>
      </w:pPr>
      <w:r w:rsidRPr="00306663">
        <w:rPr>
          <w:rFonts w:cstheme="minorHAnsi"/>
        </w:rPr>
        <w:t xml:space="preserve">Ensure that each paragraph is clear and contains one major idea and that paragraph transitions maintain the flow of thought. </w:t>
      </w:r>
    </w:p>
    <w:p w14:paraId="041DCDA4" w14:textId="2140161C" w:rsidR="00351A10" w:rsidRPr="00306663" w:rsidRDefault="00351A10" w:rsidP="00B2506A">
      <w:pPr>
        <w:numPr>
          <w:ilvl w:val="1"/>
          <w:numId w:val="10"/>
        </w:numPr>
        <w:tabs>
          <w:tab w:val="left" w:pos="10170"/>
        </w:tabs>
        <w:spacing w:line="276" w:lineRule="auto"/>
        <w:ind w:left="1170" w:right="30" w:hanging="450"/>
        <w:jc w:val="both"/>
        <w:rPr>
          <w:rFonts w:cstheme="minorHAnsi"/>
        </w:rPr>
      </w:pPr>
      <w:r w:rsidRPr="00306663">
        <w:rPr>
          <w:rFonts w:cstheme="minorHAnsi"/>
        </w:rPr>
        <w:t>U</w:t>
      </w:r>
      <w:r w:rsidR="00185EA1" w:rsidRPr="00306663">
        <w:rPr>
          <w:rFonts w:cstheme="minorHAnsi"/>
        </w:rPr>
        <w:t>se</w:t>
      </w:r>
      <w:r w:rsidRPr="00306663">
        <w:rPr>
          <w:rFonts w:cstheme="minorHAnsi"/>
        </w:rPr>
        <w:t xml:space="preserve"> APA or MLA Guidelines for marg</w:t>
      </w:r>
      <w:r w:rsidR="005F1603" w:rsidRPr="00306663">
        <w:rPr>
          <w:rFonts w:cstheme="minorHAnsi"/>
        </w:rPr>
        <w:t xml:space="preserve">ins, pagination, and </w:t>
      </w:r>
      <w:r w:rsidR="008B48C9" w:rsidRPr="00306663">
        <w:rPr>
          <w:rFonts w:cstheme="minorHAnsi"/>
        </w:rPr>
        <w:t>formatting</w:t>
      </w:r>
      <w:r w:rsidR="005F1603" w:rsidRPr="00306663">
        <w:rPr>
          <w:rFonts w:cstheme="minorHAnsi"/>
        </w:rPr>
        <w:t xml:space="preserve"> </w:t>
      </w:r>
      <w:r w:rsidR="00185EA1" w:rsidRPr="00306663">
        <w:rPr>
          <w:rFonts w:cstheme="minorHAnsi"/>
        </w:rPr>
        <w:t xml:space="preserve">your </w:t>
      </w:r>
      <w:r w:rsidR="005F1603" w:rsidRPr="00306663">
        <w:rPr>
          <w:rFonts w:cstheme="minorHAnsi"/>
        </w:rPr>
        <w:t>assignments.</w:t>
      </w:r>
    </w:p>
    <w:p w14:paraId="0666C959" w14:textId="77777777" w:rsidR="00351A10" w:rsidRPr="00306663" w:rsidRDefault="008B48C9" w:rsidP="00B2506A">
      <w:pPr>
        <w:numPr>
          <w:ilvl w:val="1"/>
          <w:numId w:val="10"/>
        </w:numPr>
        <w:tabs>
          <w:tab w:val="left" w:pos="10170"/>
        </w:tabs>
        <w:spacing w:line="276" w:lineRule="auto"/>
        <w:ind w:left="1170" w:right="30" w:hanging="450"/>
        <w:jc w:val="both"/>
        <w:rPr>
          <w:rFonts w:cstheme="minorHAnsi"/>
        </w:rPr>
      </w:pPr>
      <w:r w:rsidRPr="00306663">
        <w:rPr>
          <w:rFonts w:cstheme="minorHAnsi"/>
        </w:rPr>
        <w:t>In t</w:t>
      </w:r>
      <w:r w:rsidR="00351A10" w:rsidRPr="00306663">
        <w:rPr>
          <w:rFonts w:cstheme="minorHAnsi"/>
        </w:rPr>
        <w:t xml:space="preserve">ext citations and works cited page must be presented in accordance with APA or MLA style.  </w:t>
      </w:r>
      <w:r w:rsidR="00653811" w:rsidRPr="00306663">
        <w:rPr>
          <w:rFonts w:cstheme="minorHAnsi"/>
        </w:rPr>
        <w:t>References for your use are provided in our Canvas shell.</w:t>
      </w:r>
    </w:p>
    <w:p w14:paraId="30471AB9" w14:textId="4AB6398B" w:rsidR="008B48C9" w:rsidRPr="00306663" w:rsidRDefault="008B48C9" w:rsidP="00B2506A">
      <w:pPr>
        <w:numPr>
          <w:ilvl w:val="1"/>
          <w:numId w:val="10"/>
        </w:numPr>
        <w:tabs>
          <w:tab w:val="left" w:pos="10170"/>
        </w:tabs>
        <w:spacing w:line="276" w:lineRule="auto"/>
        <w:ind w:left="1170" w:right="30" w:hanging="450"/>
        <w:jc w:val="both"/>
        <w:rPr>
          <w:rFonts w:cstheme="minorHAnsi"/>
        </w:rPr>
      </w:pPr>
      <w:r w:rsidRPr="00306663">
        <w:rPr>
          <w:rFonts w:cstheme="minorHAnsi"/>
        </w:rPr>
        <w:t>Seek help as soon as you need it.  Early resolution of misunderstandings can avoid building upon shaky foundations.</w:t>
      </w:r>
    </w:p>
    <w:p w14:paraId="49F1066E" w14:textId="3E907F75" w:rsidR="009E70BC" w:rsidRPr="00306663" w:rsidRDefault="009E70BC" w:rsidP="007A56B4">
      <w:pPr>
        <w:tabs>
          <w:tab w:val="left" w:pos="10170"/>
        </w:tabs>
        <w:spacing w:line="276" w:lineRule="auto"/>
        <w:ind w:right="210"/>
        <w:jc w:val="both"/>
        <w:rPr>
          <w:rFonts w:cstheme="minorHAnsi"/>
        </w:rPr>
      </w:pPr>
    </w:p>
    <w:p w14:paraId="48767FA6" w14:textId="050BDC79" w:rsidR="009E70BC" w:rsidRPr="00306663" w:rsidRDefault="009E70BC" w:rsidP="007A56B4">
      <w:pPr>
        <w:tabs>
          <w:tab w:val="left" w:pos="10170"/>
        </w:tabs>
        <w:spacing w:line="276" w:lineRule="auto"/>
        <w:ind w:right="210"/>
        <w:jc w:val="both"/>
        <w:rPr>
          <w:rFonts w:cstheme="minorHAnsi"/>
        </w:rPr>
      </w:pPr>
    </w:p>
    <w:p w14:paraId="4CAF5764" w14:textId="7DB8719D" w:rsidR="009E70BC" w:rsidRPr="00306663" w:rsidRDefault="009E70BC" w:rsidP="007A56B4">
      <w:pPr>
        <w:tabs>
          <w:tab w:val="left" w:pos="10170"/>
        </w:tabs>
        <w:spacing w:line="276" w:lineRule="auto"/>
        <w:ind w:right="210"/>
        <w:jc w:val="both"/>
        <w:rPr>
          <w:rFonts w:cstheme="minorHAnsi"/>
        </w:rPr>
      </w:pPr>
    </w:p>
    <w:p w14:paraId="553A3CC4" w14:textId="0CE723F2" w:rsidR="005D34DC" w:rsidRPr="00306663" w:rsidRDefault="005D34DC" w:rsidP="007A56B4">
      <w:pPr>
        <w:tabs>
          <w:tab w:val="left" w:pos="10170"/>
        </w:tabs>
        <w:spacing w:line="276" w:lineRule="auto"/>
        <w:ind w:right="210"/>
        <w:jc w:val="both"/>
        <w:rPr>
          <w:rFonts w:cstheme="minorHAnsi"/>
        </w:rPr>
      </w:pPr>
    </w:p>
    <w:p w14:paraId="1A5ABE0D" w14:textId="77777777" w:rsidR="00BC0A95" w:rsidRPr="00306663" w:rsidRDefault="00BC0A95" w:rsidP="007A56B4">
      <w:pPr>
        <w:tabs>
          <w:tab w:val="left" w:pos="10170"/>
        </w:tabs>
        <w:spacing w:line="276" w:lineRule="auto"/>
        <w:ind w:right="210"/>
        <w:jc w:val="both"/>
        <w:rPr>
          <w:rFonts w:cstheme="minorHAnsi"/>
        </w:rPr>
      </w:pPr>
    </w:p>
    <w:p w14:paraId="363A0305" w14:textId="64160C04" w:rsidR="00EE157A" w:rsidRPr="00306663" w:rsidRDefault="00C575E9" w:rsidP="007A56B4">
      <w:pPr>
        <w:spacing w:line="276" w:lineRule="auto"/>
        <w:ind w:right="210"/>
        <w:jc w:val="center"/>
        <w:rPr>
          <w:rFonts w:eastAsia="Century Gothic" w:cstheme="minorHAnsi"/>
          <w:b/>
          <w:bCs/>
          <w:i/>
        </w:rPr>
      </w:pPr>
      <w:r w:rsidRPr="00306663">
        <w:rPr>
          <w:rFonts w:eastAsia="Century Gothic" w:cstheme="minorHAnsi"/>
          <w:b/>
          <w:bCs/>
          <w:i/>
        </w:rPr>
        <w:t>Spring 20</w:t>
      </w:r>
      <w:r w:rsidR="009E70BC" w:rsidRPr="00306663">
        <w:rPr>
          <w:rFonts w:eastAsia="Century Gothic" w:cstheme="minorHAnsi"/>
          <w:b/>
          <w:bCs/>
          <w:i/>
        </w:rPr>
        <w:t>20</w:t>
      </w:r>
      <w:r w:rsidR="00EE157A" w:rsidRPr="00306663">
        <w:rPr>
          <w:rFonts w:eastAsia="Century Gothic" w:cstheme="minorHAnsi"/>
          <w:b/>
          <w:bCs/>
          <w:i/>
        </w:rPr>
        <w:t xml:space="preserve"> – </w:t>
      </w:r>
      <w:r w:rsidR="00F34E64" w:rsidRPr="00306663">
        <w:rPr>
          <w:rFonts w:eastAsia="Century Gothic" w:cstheme="minorHAnsi"/>
          <w:b/>
          <w:bCs/>
          <w:i/>
        </w:rPr>
        <w:t>MKT 310</w:t>
      </w:r>
      <w:r w:rsidR="00EE157A" w:rsidRPr="00306663">
        <w:rPr>
          <w:rFonts w:eastAsia="Century Gothic" w:cstheme="minorHAnsi"/>
          <w:b/>
          <w:bCs/>
          <w:i/>
        </w:rPr>
        <w:t xml:space="preserve"> COURSE SCHEDULE</w:t>
      </w:r>
    </w:p>
    <w:p w14:paraId="3B9EE986" w14:textId="77777777" w:rsidR="009E70BC" w:rsidRPr="00306663" w:rsidRDefault="009E70BC" w:rsidP="007A56B4">
      <w:pPr>
        <w:pStyle w:val="BodyText"/>
        <w:spacing w:before="39" w:line="276" w:lineRule="auto"/>
        <w:ind w:left="560" w:right="1125"/>
        <w:jc w:val="center"/>
        <w:rPr>
          <w:rFonts w:asciiTheme="minorHAnsi" w:hAnsiTheme="minorHAnsi" w:cstheme="minorHAnsi"/>
          <w:sz w:val="22"/>
          <w:szCs w:val="22"/>
        </w:rPr>
      </w:pPr>
      <w:r w:rsidRPr="00306663">
        <w:rPr>
          <w:rFonts w:asciiTheme="minorHAnsi" w:hAnsiTheme="minorHAnsi" w:cstheme="minorHAnsi"/>
          <w:color w:val="933634"/>
          <w:sz w:val="22"/>
          <w:szCs w:val="22"/>
        </w:rPr>
        <w:t>This syllabus is subject to change. I will notify you in advance about any changes.</w:t>
      </w:r>
    </w:p>
    <w:p w14:paraId="5A719C82" w14:textId="77777777" w:rsidR="009E70BC" w:rsidRPr="00306663" w:rsidRDefault="009E70BC" w:rsidP="007A56B4">
      <w:pPr>
        <w:pStyle w:val="BodyText"/>
        <w:spacing w:before="9" w:line="276" w:lineRule="auto"/>
        <w:ind w:left="560"/>
        <w:rPr>
          <w:rFonts w:asciiTheme="minorHAnsi" w:hAnsiTheme="minorHAnsi" w:cstheme="minorHAnsi"/>
          <w:sz w:val="22"/>
          <w:szCs w:val="22"/>
        </w:rPr>
      </w:pPr>
    </w:p>
    <w:p w14:paraId="538E1778" w14:textId="77777777" w:rsidR="009E70BC" w:rsidRPr="00306663" w:rsidRDefault="009E70BC" w:rsidP="007A56B4">
      <w:pPr>
        <w:pStyle w:val="Heading2"/>
        <w:spacing w:line="276" w:lineRule="auto"/>
        <w:ind w:left="560" w:right="1125"/>
        <w:jc w:val="center"/>
        <w:rPr>
          <w:rFonts w:asciiTheme="minorHAnsi" w:hAnsiTheme="minorHAnsi" w:cstheme="minorHAnsi"/>
          <w:color w:val="365F91" w:themeColor="accent1" w:themeShade="BF"/>
          <w:sz w:val="22"/>
          <w:szCs w:val="22"/>
        </w:rPr>
      </w:pPr>
      <w:r w:rsidRPr="00306663">
        <w:rPr>
          <w:rFonts w:asciiTheme="minorHAnsi" w:hAnsiTheme="minorHAnsi" w:cstheme="minorHAnsi"/>
          <w:color w:val="365F91" w:themeColor="accent1" w:themeShade="BF"/>
          <w:sz w:val="22"/>
          <w:szCs w:val="22"/>
        </w:rPr>
        <w:t>Please note that a detailed schedule with resources and assignments is available on Canvas.</w:t>
      </w:r>
    </w:p>
    <w:p w14:paraId="0D27342F" w14:textId="2F6444AB" w:rsidR="009E70BC" w:rsidRDefault="009E70BC" w:rsidP="007A56B4">
      <w:pPr>
        <w:spacing w:before="39" w:line="276" w:lineRule="auto"/>
        <w:ind w:left="560" w:right="1125"/>
        <w:jc w:val="center"/>
        <w:rPr>
          <w:rFonts w:cstheme="minorHAnsi"/>
          <w:b/>
          <w:i/>
        </w:rPr>
      </w:pPr>
      <w:r w:rsidRPr="00306663">
        <w:rPr>
          <w:rFonts w:cstheme="minorHAnsi"/>
          <w:b/>
          <w:i/>
        </w:rPr>
        <w:t>The details are too numerous for inclusion on the syllabus and an adjustment to this syllabus is possible.  Assignments are due on Canvas before class.</w:t>
      </w:r>
    </w:p>
    <w:p w14:paraId="34AB1011" w14:textId="21941BA4" w:rsidR="000471E5" w:rsidRDefault="000471E5" w:rsidP="007A56B4">
      <w:pPr>
        <w:spacing w:before="39" w:line="276" w:lineRule="auto"/>
        <w:ind w:left="560" w:right="1125"/>
        <w:jc w:val="center"/>
        <w:rPr>
          <w:rFonts w:cstheme="minorHAnsi"/>
          <w:b/>
          <w:i/>
        </w:rPr>
      </w:pPr>
    </w:p>
    <w:tbl>
      <w:tblPr>
        <w:tblW w:w="0" w:type="auto"/>
        <w:tblInd w:w="212"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CellMar>
          <w:left w:w="0" w:type="dxa"/>
          <w:right w:w="0" w:type="dxa"/>
        </w:tblCellMar>
        <w:tblLook w:val="01E0" w:firstRow="1" w:lastRow="1" w:firstColumn="1" w:lastColumn="1" w:noHBand="0" w:noVBand="0"/>
      </w:tblPr>
      <w:tblGrid>
        <w:gridCol w:w="799"/>
        <w:gridCol w:w="1329"/>
        <w:gridCol w:w="7759"/>
      </w:tblGrid>
      <w:tr w:rsidR="000471E5" w14:paraId="7958E7B6" w14:textId="77777777" w:rsidTr="00BC4293">
        <w:trPr>
          <w:trHeight w:val="398"/>
        </w:trPr>
        <w:tc>
          <w:tcPr>
            <w:tcW w:w="799" w:type="dxa"/>
            <w:tcBorders>
              <w:top w:val="nil"/>
              <w:left w:val="nil"/>
              <w:bottom w:val="nil"/>
              <w:right w:val="nil"/>
            </w:tcBorders>
            <w:shd w:val="clear" w:color="auto" w:fill="C0504D"/>
          </w:tcPr>
          <w:p w14:paraId="5F3E5080" w14:textId="77777777" w:rsidR="000471E5" w:rsidRDefault="000471E5" w:rsidP="006274D5">
            <w:pPr>
              <w:pStyle w:val="TableParagraph"/>
              <w:spacing w:before="9"/>
              <w:ind w:left="123" w:right="113"/>
              <w:jc w:val="center"/>
              <w:rPr>
                <w:b/>
                <w:i/>
              </w:rPr>
            </w:pPr>
            <w:r>
              <w:rPr>
                <w:b/>
                <w:i/>
                <w:color w:val="FFFFFF"/>
              </w:rPr>
              <w:t>Week</w:t>
            </w:r>
          </w:p>
        </w:tc>
        <w:tc>
          <w:tcPr>
            <w:tcW w:w="1329" w:type="dxa"/>
            <w:tcBorders>
              <w:top w:val="nil"/>
              <w:left w:val="nil"/>
              <w:bottom w:val="nil"/>
              <w:right w:val="nil"/>
            </w:tcBorders>
            <w:shd w:val="clear" w:color="auto" w:fill="C0504D"/>
          </w:tcPr>
          <w:p w14:paraId="74A3224D" w14:textId="77777777" w:rsidR="000471E5" w:rsidRDefault="000471E5" w:rsidP="006274D5">
            <w:pPr>
              <w:pStyle w:val="TableParagraph"/>
              <w:spacing w:before="9"/>
              <w:ind w:left="448"/>
              <w:rPr>
                <w:b/>
                <w:i/>
              </w:rPr>
            </w:pPr>
            <w:r>
              <w:rPr>
                <w:b/>
                <w:i/>
                <w:color w:val="FFFFFF"/>
              </w:rPr>
              <w:t>Date</w:t>
            </w:r>
          </w:p>
        </w:tc>
        <w:tc>
          <w:tcPr>
            <w:tcW w:w="7759" w:type="dxa"/>
            <w:tcBorders>
              <w:top w:val="nil"/>
              <w:left w:val="nil"/>
              <w:bottom w:val="nil"/>
              <w:right w:val="nil"/>
            </w:tcBorders>
            <w:shd w:val="clear" w:color="auto" w:fill="C0504D"/>
          </w:tcPr>
          <w:p w14:paraId="3167E214" w14:textId="77777777" w:rsidR="000471E5" w:rsidRDefault="000471E5" w:rsidP="006274D5">
            <w:pPr>
              <w:pStyle w:val="TableParagraph"/>
              <w:spacing w:before="9"/>
              <w:ind w:left="3622" w:right="3613"/>
              <w:jc w:val="center"/>
              <w:rPr>
                <w:b/>
                <w:i/>
              </w:rPr>
            </w:pPr>
            <w:r>
              <w:rPr>
                <w:b/>
                <w:i/>
                <w:color w:val="FFFFFF"/>
              </w:rPr>
              <w:t>Topic</w:t>
            </w:r>
          </w:p>
        </w:tc>
      </w:tr>
      <w:tr w:rsidR="000471E5" w14:paraId="2877BFA1" w14:textId="77777777" w:rsidTr="00BC4293">
        <w:trPr>
          <w:trHeight w:val="558"/>
        </w:trPr>
        <w:tc>
          <w:tcPr>
            <w:tcW w:w="799" w:type="dxa"/>
            <w:tcBorders>
              <w:left w:val="single" w:sz="4" w:space="0" w:color="D99493"/>
              <w:bottom w:val="single" w:sz="4" w:space="0" w:color="D99493"/>
              <w:right w:val="single" w:sz="4" w:space="0" w:color="D99493"/>
            </w:tcBorders>
            <w:shd w:val="clear" w:color="auto" w:fill="F1DBDB"/>
          </w:tcPr>
          <w:p w14:paraId="62BE3823" w14:textId="77777777" w:rsidR="000471E5" w:rsidRDefault="000471E5" w:rsidP="000471E5">
            <w:pPr>
              <w:pStyle w:val="TableParagraph"/>
              <w:spacing w:line="263" w:lineRule="exact"/>
              <w:ind w:left="8"/>
              <w:jc w:val="center"/>
              <w:rPr>
                <w:b/>
                <w:i/>
              </w:rPr>
            </w:pPr>
            <w:r>
              <w:rPr>
                <w:b/>
                <w:i/>
              </w:rPr>
              <w:t>1</w:t>
            </w:r>
          </w:p>
        </w:tc>
        <w:tc>
          <w:tcPr>
            <w:tcW w:w="1329" w:type="dxa"/>
            <w:tcBorders>
              <w:left w:val="single" w:sz="4" w:space="0" w:color="D99493"/>
              <w:bottom w:val="single" w:sz="4" w:space="0" w:color="D99493"/>
              <w:right w:val="single" w:sz="4" w:space="0" w:color="D99493"/>
            </w:tcBorders>
            <w:shd w:val="clear" w:color="auto" w:fill="F1DBDB"/>
          </w:tcPr>
          <w:p w14:paraId="60CE340C" w14:textId="1A62EEDD" w:rsidR="000471E5" w:rsidRDefault="000471E5" w:rsidP="000471E5">
            <w:pPr>
              <w:pStyle w:val="TableParagraph"/>
              <w:spacing w:line="263" w:lineRule="exact"/>
              <w:ind w:left="107" w:hanging="33"/>
              <w:jc w:val="both"/>
              <w:rPr>
                <w:i/>
              </w:rPr>
            </w:pPr>
            <w:r>
              <w:rPr>
                <w:i/>
              </w:rPr>
              <w:t>January 2</w:t>
            </w:r>
            <w:r w:rsidR="00BC4293">
              <w:rPr>
                <w:i/>
              </w:rPr>
              <w:t>5</w:t>
            </w:r>
          </w:p>
        </w:tc>
        <w:tc>
          <w:tcPr>
            <w:tcW w:w="7759" w:type="dxa"/>
            <w:tcBorders>
              <w:left w:val="single" w:sz="4" w:space="0" w:color="D99493"/>
              <w:bottom w:val="single" w:sz="4" w:space="0" w:color="D99493"/>
              <w:right w:val="single" w:sz="4" w:space="0" w:color="D99493"/>
            </w:tcBorders>
            <w:shd w:val="clear" w:color="auto" w:fill="F1DBDB"/>
          </w:tcPr>
          <w:p w14:paraId="21353CC4" w14:textId="5F23A2B8" w:rsidR="000471E5" w:rsidRPr="00306663" w:rsidRDefault="000471E5" w:rsidP="000471E5">
            <w:pPr>
              <w:autoSpaceDE w:val="0"/>
              <w:autoSpaceDN w:val="0"/>
              <w:adjustRightInd w:val="0"/>
              <w:spacing w:line="276" w:lineRule="auto"/>
              <w:rPr>
                <w:rFonts w:cstheme="minorHAnsi"/>
                <w:lang w:eastAsia="zh-TW"/>
              </w:rPr>
            </w:pPr>
            <w:r w:rsidRPr="00306663">
              <w:rPr>
                <w:rFonts w:cstheme="minorHAnsi"/>
                <w:lang w:eastAsia="zh-TW"/>
              </w:rPr>
              <w:t xml:space="preserve">Introduction to the Course: </w:t>
            </w:r>
            <w:r w:rsidR="0027179D">
              <w:rPr>
                <w:rFonts w:cstheme="minorHAnsi"/>
                <w:lang w:eastAsia="zh-TW"/>
              </w:rPr>
              <w:t xml:space="preserve"> </w:t>
            </w:r>
            <w:r w:rsidRPr="00306663">
              <w:rPr>
                <w:rFonts w:cstheme="minorHAnsi"/>
                <w:b/>
                <w:lang w:eastAsia="zh-TW"/>
              </w:rPr>
              <w:t>START HERE</w:t>
            </w:r>
          </w:p>
          <w:p w14:paraId="61AF986F" w14:textId="1268FE01" w:rsidR="000471E5" w:rsidRDefault="000471E5" w:rsidP="000471E5">
            <w:pPr>
              <w:pStyle w:val="TableParagraph"/>
              <w:ind w:right="1149"/>
              <w:rPr>
                <w:b/>
              </w:rPr>
            </w:pPr>
            <w:r>
              <w:rPr>
                <w:rFonts w:cstheme="minorHAnsi"/>
                <w:lang w:eastAsia="zh-TW"/>
              </w:rPr>
              <w:t>What is</w:t>
            </w:r>
            <w:r w:rsidRPr="00306663">
              <w:rPr>
                <w:rFonts w:cstheme="minorHAnsi"/>
                <w:lang w:eastAsia="zh-TW"/>
              </w:rPr>
              <w:t xml:space="preserve"> Marketing</w:t>
            </w:r>
            <w:r>
              <w:rPr>
                <w:rFonts w:cstheme="minorHAnsi"/>
                <w:lang w:eastAsia="zh-TW"/>
              </w:rPr>
              <w:t>?</w:t>
            </w:r>
          </w:p>
        </w:tc>
      </w:tr>
      <w:tr w:rsidR="000471E5" w14:paraId="53EC0271" w14:textId="77777777" w:rsidTr="00BC4293">
        <w:trPr>
          <w:trHeight w:val="361"/>
        </w:trPr>
        <w:tc>
          <w:tcPr>
            <w:tcW w:w="799" w:type="dxa"/>
            <w:tcBorders>
              <w:top w:val="single" w:sz="4" w:space="0" w:color="D99493"/>
              <w:left w:val="single" w:sz="4" w:space="0" w:color="D99493"/>
              <w:bottom w:val="single" w:sz="4" w:space="0" w:color="D99493"/>
              <w:right w:val="single" w:sz="4" w:space="0" w:color="D99493"/>
            </w:tcBorders>
          </w:tcPr>
          <w:p w14:paraId="14FF4D25" w14:textId="77777777" w:rsidR="000471E5" w:rsidRDefault="000471E5" w:rsidP="000471E5">
            <w:pPr>
              <w:pStyle w:val="TableParagraph"/>
              <w:ind w:left="8"/>
              <w:jc w:val="center"/>
              <w:rPr>
                <w:b/>
                <w:i/>
              </w:rPr>
            </w:pPr>
            <w:r>
              <w:rPr>
                <w:b/>
                <w:i/>
              </w:rPr>
              <w:t>2</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213F4D20" w14:textId="5739E7FE" w:rsidR="000471E5" w:rsidRDefault="00BC4293" w:rsidP="000471E5">
            <w:pPr>
              <w:pStyle w:val="TableParagraph"/>
              <w:ind w:left="107" w:hanging="33"/>
              <w:jc w:val="both"/>
              <w:rPr>
                <w:i/>
              </w:rPr>
            </w:pPr>
            <w:r>
              <w:rPr>
                <w:i/>
              </w:rPr>
              <w:t>February 2</w:t>
            </w:r>
          </w:p>
        </w:tc>
        <w:tc>
          <w:tcPr>
            <w:tcW w:w="7759" w:type="dxa"/>
            <w:tcBorders>
              <w:top w:val="single" w:sz="4" w:space="0" w:color="D99493"/>
              <w:left w:val="single" w:sz="4" w:space="0" w:color="D99493"/>
              <w:bottom w:val="single" w:sz="4" w:space="0" w:color="D99493"/>
              <w:right w:val="single" w:sz="4" w:space="0" w:color="D99493"/>
            </w:tcBorders>
          </w:tcPr>
          <w:p w14:paraId="4F5CBFCA" w14:textId="6F705DC5" w:rsidR="000471E5" w:rsidRPr="00306663" w:rsidRDefault="000471E5" w:rsidP="000471E5">
            <w:pPr>
              <w:autoSpaceDE w:val="0"/>
              <w:autoSpaceDN w:val="0"/>
              <w:adjustRightInd w:val="0"/>
              <w:spacing w:line="276" w:lineRule="auto"/>
              <w:rPr>
                <w:rFonts w:cstheme="minorHAnsi"/>
                <w:lang w:eastAsia="zh-TW"/>
              </w:rPr>
            </w:pPr>
            <w:r w:rsidRPr="00306663">
              <w:rPr>
                <w:rFonts w:cstheme="minorHAnsi"/>
                <w:lang w:eastAsia="zh-TW"/>
              </w:rPr>
              <w:t>Strategic Planning</w:t>
            </w:r>
            <w:r w:rsidR="0027179D">
              <w:rPr>
                <w:rFonts w:cstheme="minorHAnsi"/>
                <w:lang w:eastAsia="zh-TW"/>
              </w:rPr>
              <w:t xml:space="preserve"> and Consumer Behavior</w:t>
            </w:r>
          </w:p>
          <w:p w14:paraId="147E7F72" w14:textId="2036ED93" w:rsidR="000471E5" w:rsidRPr="0027179D" w:rsidRDefault="000471E5" w:rsidP="0027179D">
            <w:pPr>
              <w:autoSpaceDE w:val="0"/>
              <w:autoSpaceDN w:val="0"/>
              <w:adjustRightInd w:val="0"/>
              <w:spacing w:line="276" w:lineRule="auto"/>
              <w:rPr>
                <w:rFonts w:cstheme="minorHAnsi"/>
                <w:lang w:eastAsia="zh-TW"/>
              </w:rPr>
            </w:pPr>
            <w:r w:rsidRPr="00306663">
              <w:rPr>
                <w:rFonts w:cstheme="minorHAnsi"/>
                <w:lang w:eastAsia="zh-TW"/>
              </w:rPr>
              <w:t>The Marketing Plan</w:t>
            </w:r>
          </w:p>
        </w:tc>
      </w:tr>
      <w:tr w:rsidR="000471E5" w14:paraId="2975D9E9" w14:textId="77777777" w:rsidTr="00BC4293">
        <w:trPr>
          <w:trHeight w:val="323"/>
        </w:trPr>
        <w:tc>
          <w:tcPr>
            <w:tcW w:w="799" w:type="dxa"/>
            <w:tcBorders>
              <w:top w:val="single" w:sz="4" w:space="0" w:color="D99493"/>
              <w:left w:val="single" w:sz="4" w:space="0" w:color="D99493"/>
              <w:bottom w:val="single" w:sz="4" w:space="0" w:color="D99493"/>
              <w:right w:val="single" w:sz="4" w:space="0" w:color="D99493"/>
            </w:tcBorders>
            <w:shd w:val="clear" w:color="auto" w:fill="F1DBDB"/>
          </w:tcPr>
          <w:p w14:paraId="20269493" w14:textId="77777777" w:rsidR="000471E5" w:rsidRDefault="000471E5" w:rsidP="000471E5">
            <w:pPr>
              <w:pStyle w:val="TableParagraph"/>
              <w:ind w:left="8"/>
              <w:jc w:val="center"/>
              <w:rPr>
                <w:b/>
                <w:i/>
              </w:rPr>
            </w:pPr>
            <w:r>
              <w:rPr>
                <w:b/>
                <w:i/>
              </w:rPr>
              <w:t>3</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031E97FC" w14:textId="2497B0CF" w:rsidR="000471E5" w:rsidRDefault="000471E5" w:rsidP="000471E5">
            <w:pPr>
              <w:pStyle w:val="TableParagraph"/>
              <w:ind w:left="107" w:hanging="33"/>
              <w:jc w:val="both"/>
              <w:rPr>
                <w:i/>
              </w:rPr>
            </w:pPr>
            <w:r>
              <w:rPr>
                <w:i/>
              </w:rPr>
              <w:t xml:space="preserve">February </w:t>
            </w:r>
            <w:r w:rsidR="00BC4293">
              <w:rPr>
                <w:i/>
              </w:rPr>
              <w:t>9</w:t>
            </w:r>
          </w:p>
        </w:tc>
        <w:tc>
          <w:tcPr>
            <w:tcW w:w="7759" w:type="dxa"/>
            <w:tcBorders>
              <w:top w:val="single" w:sz="4" w:space="0" w:color="D99493"/>
              <w:left w:val="single" w:sz="4" w:space="0" w:color="D99493"/>
              <w:bottom w:val="single" w:sz="4" w:space="0" w:color="D99493"/>
              <w:right w:val="single" w:sz="4" w:space="0" w:color="D99493"/>
            </w:tcBorders>
            <w:shd w:val="clear" w:color="auto" w:fill="F1DBDB"/>
          </w:tcPr>
          <w:p w14:paraId="47B94416" w14:textId="7D45E7CC" w:rsidR="000471E5" w:rsidRDefault="000471E5" w:rsidP="000471E5">
            <w:pPr>
              <w:pStyle w:val="TableParagraph"/>
              <w:ind w:right="4446"/>
              <w:rPr>
                <w:b/>
              </w:rPr>
            </w:pPr>
            <w:r w:rsidRPr="00306663">
              <w:rPr>
                <w:rFonts w:cstheme="minorHAnsi"/>
                <w:lang w:eastAsia="zh-TW"/>
              </w:rPr>
              <w:t>Marketing Research</w:t>
            </w:r>
          </w:p>
        </w:tc>
      </w:tr>
      <w:tr w:rsidR="000471E5" w14:paraId="2A7D9476" w14:textId="77777777" w:rsidTr="00BC4293">
        <w:trPr>
          <w:trHeight w:val="607"/>
        </w:trPr>
        <w:tc>
          <w:tcPr>
            <w:tcW w:w="799" w:type="dxa"/>
            <w:tcBorders>
              <w:top w:val="single" w:sz="4" w:space="0" w:color="D99493"/>
              <w:left w:val="single" w:sz="4" w:space="0" w:color="D99493"/>
              <w:bottom w:val="single" w:sz="4" w:space="0" w:color="D99493"/>
              <w:right w:val="single" w:sz="4" w:space="0" w:color="D99493"/>
            </w:tcBorders>
          </w:tcPr>
          <w:p w14:paraId="293588ED" w14:textId="77777777" w:rsidR="000471E5" w:rsidRDefault="000471E5" w:rsidP="000471E5">
            <w:pPr>
              <w:pStyle w:val="TableParagraph"/>
              <w:ind w:left="8"/>
              <w:jc w:val="center"/>
              <w:rPr>
                <w:b/>
                <w:i/>
              </w:rPr>
            </w:pPr>
            <w:r>
              <w:rPr>
                <w:b/>
                <w:i/>
              </w:rPr>
              <w:t>4</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05D2B84E" w14:textId="0380B710" w:rsidR="000471E5" w:rsidRDefault="000471E5" w:rsidP="000471E5">
            <w:pPr>
              <w:pStyle w:val="TableParagraph"/>
              <w:ind w:left="107" w:hanging="33"/>
              <w:jc w:val="both"/>
              <w:rPr>
                <w:i/>
              </w:rPr>
            </w:pPr>
            <w:r>
              <w:rPr>
                <w:i/>
              </w:rPr>
              <w:t>February 1</w:t>
            </w:r>
            <w:r w:rsidR="00BC4293">
              <w:rPr>
                <w:i/>
              </w:rPr>
              <w:t>6</w:t>
            </w:r>
          </w:p>
        </w:tc>
        <w:tc>
          <w:tcPr>
            <w:tcW w:w="7759" w:type="dxa"/>
            <w:tcBorders>
              <w:top w:val="single" w:sz="4" w:space="0" w:color="D99493"/>
              <w:left w:val="single" w:sz="4" w:space="0" w:color="D99493"/>
              <w:bottom w:val="single" w:sz="4" w:space="0" w:color="D99493"/>
              <w:right w:val="single" w:sz="4" w:space="0" w:color="D99493"/>
            </w:tcBorders>
          </w:tcPr>
          <w:p w14:paraId="2312B521" w14:textId="77777777" w:rsidR="000471E5" w:rsidRDefault="000471E5" w:rsidP="000471E5">
            <w:pPr>
              <w:pStyle w:val="TableParagraph"/>
              <w:rPr>
                <w:rFonts w:cstheme="minorHAnsi"/>
                <w:lang w:eastAsia="zh-TW"/>
              </w:rPr>
            </w:pPr>
            <w:r w:rsidRPr="00306663">
              <w:rPr>
                <w:rFonts w:cstheme="minorHAnsi"/>
                <w:lang w:eastAsia="zh-TW"/>
              </w:rPr>
              <w:t>Segmenting, Targeting and Positioning</w:t>
            </w:r>
          </w:p>
          <w:p w14:paraId="7C74DE35" w14:textId="52E06A76" w:rsidR="000471E5" w:rsidRDefault="000471E5" w:rsidP="000471E5">
            <w:pPr>
              <w:pStyle w:val="TableParagraph"/>
              <w:rPr>
                <w:b/>
                <w:i/>
              </w:rPr>
            </w:pPr>
            <w:r>
              <w:rPr>
                <w:rFonts w:cstheme="minorHAnsi"/>
                <w:lang w:eastAsia="zh-TW"/>
              </w:rPr>
              <w:t>Mid-term</w:t>
            </w:r>
          </w:p>
        </w:tc>
      </w:tr>
      <w:tr w:rsidR="000471E5" w14:paraId="7417B1BB" w14:textId="77777777" w:rsidTr="00BC4293">
        <w:trPr>
          <w:trHeight w:val="368"/>
        </w:trPr>
        <w:tc>
          <w:tcPr>
            <w:tcW w:w="799" w:type="dxa"/>
            <w:tcBorders>
              <w:top w:val="single" w:sz="4" w:space="0" w:color="D99493"/>
              <w:left w:val="single" w:sz="4" w:space="0" w:color="D99493"/>
              <w:bottom w:val="single" w:sz="4" w:space="0" w:color="D99493"/>
              <w:right w:val="single" w:sz="4" w:space="0" w:color="D99493"/>
            </w:tcBorders>
            <w:shd w:val="clear" w:color="auto" w:fill="F1DBDB"/>
          </w:tcPr>
          <w:p w14:paraId="2EB53A6D" w14:textId="77777777" w:rsidR="000471E5" w:rsidRDefault="000471E5" w:rsidP="000471E5">
            <w:pPr>
              <w:pStyle w:val="TableParagraph"/>
              <w:ind w:left="8"/>
              <w:jc w:val="center"/>
              <w:rPr>
                <w:b/>
                <w:i/>
              </w:rPr>
            </w:pPr>
            <w:r>
              <w:rPr>
                <w:b/>
                <w:i/>
              </w:rPr>
              <w:t>5</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798F2CFA" w14:textId="70B65F6E" w:rsidR="000471E5" w:rsidRDefault="000471E5" w:rsidP="000471E5">
            <w:pPr>
              <w:pStyle w:val="TableParagraph"/>
              <w:ind w:left="107" w:hanging="33"/>
              <w:jc w:val="both"/>
              <w:rPr>
                <w:i/>
              </w:rPr>
            </w:pPr>
            <w:r>
              <w:rPr>
                <w:i/>
              </w:rPr>
              <w:t xml:space="preserve">February </w:t>
            </w:r>
            <w:r w:rsidR="00BC4293">
              <w:rPr>
                <w:i/>
              </w:rPr>
              <w:t>23</w:t>
            </w:r>
          </w:p>
        </w:tc>
        <w:tc>
          <w:tcPr>
            <w:tcW w:w="7759" w:type="dxa"/>
            <w:tcBorders>
              <w:top w:val="single" w:sz="4" w:space="0" w:color="D99493"/>
              <w:left w:val="single" w:sz="4" w:space="0" w:color="D99493"/>
              <w:bottom w:val="single" w:sz="4" w:space="0" w:color="D99493"/>
              <w:right w:val="single" w:sz="4" w:space="0" w:color="D99493"/>
            </w:tcBorders>
            <w:shd w:val="clear" w:color="auto" w:fill="F1DBDB"/>
          </w:tcPr>
          <w:p w14:paraId="04BD7AAB" w14:textId="4E6DFE2D" w:rsidR="000471E5" w:rsidRDefault="000471E5" w:rsidP="000471E5">
            <w:pPr>
              <w:pStyle w:val="TableParagraph"/>
              <w:spacing w:before="1" w:line="237" w:lineRule="auto"/>
              <w:ind w:right="4787"/>
              <w:rPr>
                <w:b/>
              </w:rPr>
            </w:pPr>
            <w:r w:rsidRPr="00306663">
              <w:rPr>
                <w:rFonts w:cstheme="minorHAnsi"/>
                <w:lang w:eastAsia="zh-TW"/>
              </w:rPr>
              <w:t>P for Product - Offering</w:t>
            </w:r>
          </w:p>
        </w:tc>
      </w:tr>
      <w:tr w:rsidR="000471E5" w14:paraId="6C90F67D" w14:textId="77777777" w:rsidTr="00BC4293">
        <w:trPr>
          <w:trHeight w:val="350"/>
        </w:trPr>
        <w:tc>
          <w:tcPr>
            <w:tcW w:w="799" w:type="dxa"/>
            <w:tcBorders>
              <w:top w:val="single" w:sz="4" w:space="0" w:color="D99493"/>
              <w:left w:val="single" w:sz="4" w:space="0" w:color="D99493"/>
              <w:bottom w:val="single" w:sz="4" w:space="0" w:color="D99493"/>
              <w:right w:val="single" w:sz="4" w:space="0" w:color="D99493"/>
            </w:tcBorders>
          </w:tcPr>
          <w:p w14:paraId="4C0A5B4D" w14:textId="77777777" w:rsidR="000471E5" w:rsidRDefault="000471E5" w:rsidP="000471E5">
            <w:pPr>
              <w:pStyle w:val="TableParagraph"/>
              <w:ind w:left="8"/>
              <w:jc w:val="center"/>
              <w:rPr>
                <w:b/>
                <w:i/>
              </w:rPr>
            </w:pPr>
            <w:r>
              <w:rPr>
                <w:b/>
                <w:i/>
              </w:rPr>
              <w:t>6</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445D894A" w14:textId="2F4C25B2" w:rsidR="000471E5" w:rsidRDefault="00BC4293" w:rsidP="000471E5">
            <w:pPr>
              <w:pStyle w:val="TableParagraph"/>
              <w:ind w:left="107" w:hanging="33"/>
              <w:jc w:val="both"/>
              <w:rPr>
                <w:i/>
              </w:rPr>
            </w:pPr>
            <w:r>
              <w:rPr>
                <w:i/>
              </w:rPr>
              <w:t>March 1</w:t>
            </w:r>
          </w:p>
        </w:tc>
        <w:tc>
          <w:tcPr>
            <w:tcW w:w="7759" w:type="dxa"/>
            <w:tcBorders>
              <w:top w:val="single" w:sz="4" w:space="0" w:color="D99493"/>
              <w:left w:val="single" w:sz="4" w:space="0" w:color="D99493"/>
              <w:bottom w:val="single" w:sz="4" w:space="0" w:color="D99493"/>
              <w:right w:val="single" w:sz="4" w:space="0" w:color="D99493"/>
            </w:tcBorders>
          </w:tcPr>
          <w:p w14:paraId="74AB5962" w14:textId="634579B2" w:rsidR="000471E5" w:rsidRPr="0027179D" w:rsidRDefault="000471E5" w:rsidP="0027179D">
            <w:pPr>
              <w:spacing w:line="276" w:lineRule="auto"/>
              <w:ind w:right="210"/>
              <w:rPr>
                <w:rFonts w:eastAsia="Century Gothic" w:cstheme="minorHAnsi"/>
                <w:b/>
                <w:bCs/>
                <w:i/>
                <w:color w:val="C00000"/>
              </w:rPr>
            </w:pPr>
            <w:r w:rsidRPr="00306663">
              <w:rPr>
                <w:rFonts w:cstheme="minorHAnsi"/>
                <w:lang w:eastAsia="zh-TW"/>
              </w:rPr>
              <w:t xml:space="preserve">P for Promotion - </w:t>
            </w:r>
            <w:r>
              <w:rPr>
                <w:rFonts w:cstheme="minorHAnsi"/>
                <w:lang w:eastAsia="zh-TW"/>
              </w:rPr>
              <w:t>Communicating</w:t>
            </w:r>
          </w:p>
        </w:tc>
      </w:tr>
      <w:tr w:rsidR="000471E5" w14:paraId="4F9C2E03" w14:textId="77777777" w:rsidTr="00BC4293">
        <w:trPr>
          <w:trHeight w:val="350"/>
        </w:trPr>
        <w:tc>
          <w:tcPr>
            <w:tcW w:w="799" w:type="dxa"/>
            <w:tcBorders>
              <w:top w:val="single" w:sz="4" w:space="0" w:color="D99493"/>
              <w:left w:val="single" w:sz="4" w:space="0" w:color="D99493"/>
              <w:bottom w:val="single" w:sz="4" w:space="0" w:color="D99493"/>
              <w:right w:val="single" w:sz="4" w:space="0" w:color="D99493"/>
            </w:tcBorders>
            <w:shd w:val="clear" w:color="auto" w:fill="F1DBDB"/>
          </w:tcPr>
          <w:p w14:paraId="104D1D36" w14:textId="77777777" w:rsidR="000471E5" w:rsidRDefault="000471E5" w:rsidP="000471E5">
            <w:pPr>
              <w:pStyle w:val="TableParagraph"/>
              <w:ind w:left="8"/>
              <w:jc w:val="center"/>
              <w:rPr>
                <w:b/>
                <w:i/>
              </w:rPr>
            </w:pPr>
            <w:r>
              <w:rPr>
                <w:b/>
                <w:i/>
              </w:rPr>
              <w:t>7</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79666792" w14:textId="088046B3" w:rsidR="000471E5" w:rsidRDefault="00BC4293" w:rsidP="000471E5">
            <w:pPr>
              <w:pStyle w:val="TableParagraph"/>
              <w:ind w:left="107" w:hanging="33"/>
              <w:jc w:val="both"/>
              <w:rPr>
                <w:i/>
              </w:rPr>
            </w:pPr>
            <w:r>
              <w:rPr>
                <w:i/>
              </w:rPr>
              <w:t>March 8</w:t>
            </w:r>
          </w:p>
        </w:tc>
        <w:tc>
          <w:tcPr>
            <w:tcW w:w="7759" w:type="dxa"/>
            <w:tcBorders>
              <w:top w:val="single" w:sz="4" w:space="0" w:color="D99493"/>
              <w:left w:val="single" w:sz="4" w:space="0" w:color="D99493"/>
              <w:bottom w:val="single" w:sz="4" w:space="0" w:color="D99493"/>
              <w:right w:val="single" w:sz="4" w:space="0" w:color="D99493"/>
            </w:tcBorders>
            <w:shd w:val="clear" w:color="auto" w:fill="F1DBDB"/>
          </w:tcPr>
          <w:p w14:paraId="702ED487" w14:textId="22423F59" w:rsidR="000471E5" w:rsidRPr="009C3F65" w:rsidRDefault="000471E5" w:rsidP="000471E5">
            <w:pPr>
              <w:pStyle w:val="TableParagraph"/>
              <w:rPr>
                <w:b/>
                <w:i/>
              </w:rPr>
            </w:pPr>
            <w:r w:rsidRPr="00306663">
              <w:rPr>
                <w:rFonts w:cstheme="minorHAnsi"/>
                <w:lang w:eastAsia="zh-TW"/>
              </w:rPr>
              <w:t xml:space="preserve">P </w:t>
            </w:r>
            <w:r>
              <w:rPr>
                <w:rFonts w:cstheme="minorHAnsi"/>
                <w:lang w:eastAsia="zh-TW"/>
              </w:rPr>
              <w:t>for Pricing – Exchanging</w:t>
            </w:r>
          </w:p>
        </w:tc>
      </w:tr>
      <w:tr w:rsidR="000471E5" w14:paraId="46078138" w14:textId="77777777" w:rsidTr="00BC4293">
        <w:trPr>
          <w:trHeight w:val="561"/>
        </w:trPr>
        <w:tc>
          <w:tcPr>
            <w:tcW w:w="799" w:type="dxa"/>
            <w:tcBorders>
              <w:top w:val="single" w:sz="4" w:space="0" w:color="D99493"/>
              <w:left w:val="single" w:sz="4" w:space="0" w:color="D99493"/>
              <w:bottom w:val="single" w:sz="4" w:space="0" w:color="D99493"/>
              <w:right w:val="single" w:sz="4" w:space="0" w:color="D99493"/>
            </w:tcBorders>
          </w:tcPr>
          <w:p w14:paraId="359E0361" w14:textId="77777777" w:rsidR="000471E5" w:rsidRDefault="000471E5" w:rsidP="000471E5">
            <w:pPr>
              <w:pStyle w:val="TableParagraph"/>
              <w:ind w:left="8"/>
              <w:jc w:val="center"/>
              <w:rPr>
                <w:b/>
                <w:i/>
              </w:rPr>
            </w:pPr>
            <w:r>
              <w:rPr>
                <w:b/>
                <w:i/>
              </w:rPr>
              <w:t>8</w:t>
            </w:r>
          </w:p>
        </w:tc>
        <w:tc>
          <w:tcPr>
            <w:tcW w:w="1329" w:type="dxa"/>
            <w:tcBorders>
              <w:top w:val="single" w:sz="4" w:space="0" w:color="D99493"/>
              <w:left w:val="single" w:sz="4" w:space="0" w:color="D99493"/>
              <w:bottom w:val="single" w:sz="4" w:space="0" w:color="D99493"/>
              <w:right w:val="single" w:sz="4" w:space="0" w:color="D99493"/>
            </w:tcBorders>
            <w:shd w:val="clear" w:color="auto" w:fill="F1DBDB"/>
          </w:tcPr>
          <w:p w14:paraId="09F4755C" w14:textId="7206BC0C" w:rsidR="000471E5" w:rsidRDefault="000471E5" w:rsidP="000471E5">
            <w:pPr>
              <w:pStyle w:val="TableParagraph"/>
              <w:ind w:left="107" w:hanging="33"/>
              <w:jc w:val="both"/>
              <w:rPr>
                <w:i/>
              </w:rPr>
            </w:pPr>
            <w:r>
              <w:rPr>
                <w:i/>
              </w:rPr>
              <w:t>March 1</w:t>
            </w:r>
            <w:r w:rsidR="00BC4293">
              <w:rPr>
                <w:i/>
              </w:rPr>
              <w:t>5</w:t>
            </w:r>
          </w:p>
        </w:tc>
        <w:tc>
          <w:tcPr>
            <w:tcW w:w="7759" w:type="dxa"/>
            <w:tcBorders>
              <w:top w:val="single" w:sz="4" w:space="0" w:color="D99493"/>
              <w:left w:val="single" w:sz="4" w:space="0" w:color="D99493"/>
              <w:bottom w:val="single" w:sz="4" w:space="0" w:color="D99493"/>
              <w:right w:val="single" w:sz="4" w:space="0" w:color="D99493"/>
            </w:tcBorders>
          </w:tcPr>
          <w:p w14:paraId="1F8D58D9" w14:textId="77777777" w:rsidR="000471E5" w:rsidRDefault="000471E5" w:rsidP="000471E5">
            <w:pPr>
              <w:spacing w:line="276" w:lineRule="auto"/>
              <w:ind w:right="210"/>
              <w:rPr>
                <w:rFonts w:cstheme="minorHAnsi"/>
                <w:lang w:eastAsia="zh-TW"/>
              </w:rPr>
            </w:pPr>
            <w:r w:rsidRPr="00306663">
              <w:rPr>
                <w:rFonts w:cstheme="minorHAnsi"/>
                <w:lang w:eastAsia="zh-TW"/>
              </w:rPr>
              <w:t xml:space="preserve">P for Place - Delivering </w:t>
            </w:r>
          </w:p>
          <w:p w14:paraId="7A811B76" w14:textId="7E4893CD" w:rsidR="000471E5" w:rsidRDefault="00BC4293" w:rsidP="000471E5">
            <w:pPr>
              <w:pStyle w:val="TableParagraph"/>
              <w:rPr>
                <w:b/>
                <w:i/>
              </w:rPr>
            </w:pPr>
            <w:r w:rsidRPr="00BC4293">
              <w:rPr>
                <w:rFonts w:ascii="Times New Roman" w:eastAsia="Century Gothic" w:hAnsi="Times New Roman" w:cs="Times New Roman"/>
                <w:b/>
                <w:bCs/>
                <w:color w:val="C00000"/>
                <w:lang w:bidi="en-US"/>
              </w:rPr>
              <w:t xml:space="preserve">Final; Class closes on </w:t>
            </w:r>
            <w:r>
              <w:rPr>
                <w:rFonts w:ascii="Times New Roman" w:eastAsia="Century Gothic" w:hAnsi="Times New Roman" w:cs="Times New Roman"/>
                <w:b/>
                <w:bCs/>
                <w:color w:val="C00000"/>
                <w:lang w:bidi="en-US"/>
              </w:rPr>
              <w:t>May 20</w:t>
            </w:r>
            <w:r w:rsidRPr="00BC4293">
              <w:rPr>
                <w:rFonts w:ascii="Times New Roman" w:eastAsia="Century Gothic" w:hAnsi="Times New Roman" w:cs="Times New Roman"/>
                <w:b/>
                <w:bCs/>
                <w:color w:val="C00000"/>
                <w:vertAlign w:val="superscript"/>
                <w:lang w:bidi="en-US"/>
              </w:rPr>
              <w:t>th</w:t>
            </w:r>
            <w:r w:rsidRPr="00BC4293">
              <w:rPr>
                <w:rFonts w:ascii="Times New Roman" w:eastAsia="Century Gothic" w:hAnsi="Times New Roman" w:cs="Times New Roman"/>
                <w:b/>
                <w:bCs/>
                <w:color w:val="C00000"/>
                <w:lang w:bidi="en-US"/>
              </w:rPr>
              <w:t xml:space="preserve">                                                </w:t>
            </w:r>
          </w:p>
        </w:tc>
      </w:tr>
    </w:tbl>
    <w:p w14:paraId="49F536A6" w14:textId="77777777" w:rsidR="000471E5" w:rsidRPr="00306663" w:rsidRDefault="000471E5" w:rsidP="007A56B4">
      <w:pPr>
        <w:spacing w:before="39" w:line="276" w:lineRule="auto"/>
        <w:ind w:left="560" w:right="1125"/>
        <w:jc w:val="center"/>
        <w:rPr>
          <w:rFonts w:cstheme="minorHAnsi"/>
          <w:b/>
          <w:i/>
        </w:rPr>
      </w:pPr>
    </w:p>
    <w:p w14:paraId="24D4A5BE" w14:textId="77777777" w:rsidR="00BC0A95" w:rsidRPr="00306663" w:rsidRDefault="00BC0A95" w:rsidP="007A56B4">
      <w:pPr>
        <w:spacing w:line="276" w:lineRule="auto"/>
        <w:ind w:right="210"/>
        <w:jc w:val="center"/>
        <w:rPr>
          <w:rFonts w:eastAsia="Century Gothic" w:cstheme="minorHAnsi"/>
          <w:b/>
          <w:bCs/>
        </w:rPr>
      </w:pPr>
    </w:p>
    <w:p w14:paraId="0CF4893A" w14:textId="1C413277" w:rsidR="000471E5" w:rsidRDefault="000471E5" w:rsidP="00BC4293">
      <w:pPr>
        <w:spacing w:line="276" w:lineRule="auto"/>
        <w:ind w:right="210"/>
        <w:rPr>
          <w:rFonts w:eastAsia="Century Gothic" w:cstheme="minorHAnsi"/>
          <w:b/>
          <w:bCs/>
          <w:color w:val="FFFFFF" w:themeColor="background1"/>
        </w:rPr>
      </w:pPr>
    </w:p>
    <w:p w14:paraId="0C39C225" w14:textId="1ED9C0C9" w:rsidR="000471E5" w:rsidRDefault="000471E5" w:rsidP="007A56B4">
      <w:pPr>
        <w:spacing w:line="276" w:lineRule="auto"/>
        <w:ind w:right="210"/>
        <w:jc w:val="center"/>
        <w:rPr>
          <w:rFonts w:eastAsia="Century Gothic" w:cstheme="minorHAnsi"/>
          <w:b/>
          <w:bCs/>
          <w:color w:val="FFFFFF" w:themeColor="background1"/>
        </w:rPr>
      </w:pPr>
    </w:p>
    <w:p w14:paraId="22C5B377" w14:textId="1582AAE8" w:rsidR="000471E5" w:rsidRDefault="000471E5" w:rsidP="007A56B4">
      <w:pPr>
        <w:spacing w:line="276" w:lineRule="auto"/>
        <w:ind w:right="210"/>
        <w:jc w:val="center"/>
        <w:rPr>
          <w:rFonts w:eastAsia="Century Gothic" w:cstheme="minorHAnsi"/>
          <w:b/>
          <w:bCs/>
          <w:color w:val="FFFFFF" w:themeColor="background1"/>
        </w:rPr>
      </w:pPr>
    </w:p>
    <w:p w14:paraId="50E3557B" w14:textId="3C53294C" w:rsidR="000471E5" w:rsidRDefault="000471E5" w:rsidP="007A56B4">
      <w:pPr>
        <w:spacing w:line="276" w:lineRule="auto"/>
        <w:ind w:right="210"/>
        <w:jc w:val="center"/>
        <w:rPr>
          <w:rFonts w:eastAsia="Century Gothic" w:cstheme="minorHAnsi"/>
          <w:b/>
          <w:bCs/>
          <w:color w:val="FFFFFF" w:themeColor="background1"/>
        </w:rPr>
      </w:pPr>
    </w:p>
    <w:p w14:paraId="5D642BBD" w14:textId="66EED769" w:rsidR="000471E5" w:rsidRDefault="000471E5" w:rsidP="007A56B4">
      <w:pPr>
        <w:spacing w:line="276" w:lineRule="auto"/>
        <w:ind w:right="210"/>
        <w:jc w:val="center"/>
        <w:rPr>
          <w:rFonts w:eastAsia="Century Gothic" w:cstheme="minorHAnsi"/>
          <w:b/>
          <w:bCs/>
          <w:color w:val="FFFFFF" w:themeColor="background1"/>
        </w:rPr>
      </w:pPr>
    </w:p>
    <w:p w14:paraId="73CACA9B" w14:textId="45CB98FD" w:rsidR="000471E5" w:rsidRDefault="000471E5" w:rsidP="007A56B4">
      <w:pPr>
        <w:spacing w:line="276" w:lineRule="auto"/>
        <w:ind w:right="210"/>
        <w:jc w:val="center"/>
        <w:rPr>
          <w:rFonts w:eastAsia="Century Gothic" w:cstheme="minorHAnsi"/>
          <w:b/>
          <w:bCs/>
          <w:color w:val="FFFFFF" w:themeColor="background1"/>
        </w:rPr>
      </w:pPr>
    </w:p>
    <w:sectPr w:rsidR="000471E5" w:rsidSect="007E08C8">
      <w:headerReference w:type="default" r:id="rId16"/>
      <w:footerReference w:type="default" r:id="rId17"/>
      <w:pgSz w:w="12240" w:h="15840"/>
      <w:pgMar w:top="1170" w:right="1170" w:bottom="1440" w:left="960" w:header="1117"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B9A3" w14:textId="77777777" w:rsidR="00BD5052" w:rsidRDefault="00BD5052">
      <w:r>
        <w:separator/>
      </w:r>
    </w:p>
  </w:endnote>
  <w:endnote w:type="continuationSeparator" w:id="0">
    <w:p w14:paraId="371EF6D1" w14:textId="77777777" w:rsidR="00BD5052" w:rsidRDefault="00B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46791"/>
      <w:docPartObj>
        <w:docPartGallery w:val="Page Numbers (Bottom of Page)"/>
        <w:docPartUnique/>
      </w:docPartObj>
    </w:sdtPr>
    <w:sdtEndPr>
      <w:rPr>
        <w:noProof/>
      </w:rPr>
    </w:sdtEndPr>
    <w:sdtContent>
      <w:p w14:paraId="1DF31A5D" w14:textId="77777777" w:rsidR="00F84B83" w:rsidRDefault="00F84B83">
        <w:pPr>
          <w:pStyle w:val="Footer"/>
          <w:jc w:val="center"/>
        </w:pPr>
        <w:r>
          <w:rPr>
            <w:noProof/>
          </w:rPr>
          <mc:AlternateContent>
            <mc:Choice Requires="wps">
              <w:drawing>
                <wp:inline distT="0" distB="0" distL="0" distR="0" wp14:anchorId="4919BC60" wp14:editId="7B5C9B4B">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0514C19"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24730FD" w14:textId="77777777" w:rsidR="00F84B83" w:rsidRDefault="00F84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F0D29" w14:textId="77777777" w:rsidR="00F84B83" w:rsidRPr="002D46D6" w:rsidRDefault="00F84B83" w:rsidP="002D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F2AD" w14:textId="77777777" w:rsidR="00BD5052" w:rsidRDefault="00BD5052">
      <w:r>
        <w:separator/>
      </w:r>
    </w:p>
  </w:footnote>
  <w:footnote w:type="continuationSeparator" w:id="0">
    <w:p w14:paraId="74D22DF7" w14:textId="77777777" w:rsidR="00BD5052" w:rsidRDefault="00B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4B17" w14:textId="77777777" w:rsidR="00F84B83" w:rsidRDefault="00F84B8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8D0"/>
    <w:multiLevelType w:val="hybridMultilevel"/>
    <w:tmpl w:val="9F306FEC"/>
    <w:lvl w:ilvl="0" w:tplc="B122D74E">
      <w:start w:val="1"/>
      <w:numFmt w:val="bullet"/>
      <w:lvlText w:val=""/>
      <w:lvlJc w:val="left"/>
      <w:pPr>
        <w:ind w:left="478" w:hanging="188"/>
      </w:pPr>
      <w:rPr>
        <w:rFonts w:ascii="Symbol" w:eastAsia="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841"/>
    <w:multiLevelType w:val="hybridMultilevel"/>
    <w:tmpl w:val="ED521A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A12A32"/>
    <w:multiLevelType w:val="hybridMultilevel"/>
    <w:tmpl w:val="A9A25C0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A74D3"/>
    <w:multiLevelType w:val="hybridMultilevel"/>
    <w:tmpl w:val="130AD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25FC"/>
    <w:multiLevelType w:val="hybridMultilevel"/>
    <w:tmpl w:val="BFBAB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6E91"/>
    <w:multiLevelType w:val="hybridMultilevel"/>
    <w:tmpl w:val="B7F0E618"/>
    <w:lvl w:ilvl="0" w:tplc="D638C46A">
      <w:start w:val="1"/>
      <w:numFmt w:val="bullet"/>
      <w:lvlText w:val=""/>
      <w:lvlJc w:val="left"/>
      <w:pPr>
        <w:ind w:left="720" w:hanging="360"/>
      </w:pPr>
      <w:rPr>
        <w:rFonts w:ascii="Symbol" w:hAnsi="Symbol" w:hint="default"/>
      </w:rPr>
    </w:lvl>
    <w:lvl w:ilvl="1" w:tplc="CDA2659A" w:tentative="1">
      <w:start w:val="1"/>
      <w:numFmt w:val="bullet"/>
      <w:lvlText w:val="o"/>
      <w:lvlJc w:val="left"/>
      <w:pPr>
        <w:ind w:left="1440" w:hanging="360"/>
      </w:pPr>
      <w:rPr>
        <w:rFonts w:ascii="Courier New" w:hAnsi="Courier New" w:hint="default"/>
      </w:rPr>
    </w:lvl>
    <w:lvl w:ilvl="2" w:tplc="378A399A" w:tentative="1">
      <w:start w:val="1"/>
      <w:numFmt w:val="bullet"/>
      <w:lvlText w:val=""/>
      <w:lvlJc w:val="left"/>
      <w:pPr>
        <w:ind w:left="2160" w:hanging="360"/>
      </w:pPr>
      <w:rPr>
        <w:rFonts w:ascii="Wingdings" w:hAnsi="Wingdings" w:hint="default"/>
      </w:rPr>
    </w:lvl>
    <w:lvl w:ilvl="3" w:tplc="216E057C" w:tentative="1">
      <w:start w:val="1"/>
      <w:numFmt w:val="bullet"/>
      <w:lvlText w:val=""/>
      <w:lvlJc w:val="left"/>
      <w:pPr>
        <w:ind w:left="2880" w:hanging="360"/>
      </w:pPr>
      <w:rPr>
        <w:rFonts w:ascii="Symbol" w:hAnsi="Symbol" w:hint="default"/>
      </w:rPr>
    </w:lvl>
    <w:lvl w:ilvl="4" w:tplc="C75CAEAC" w:tentative="1">
      <w:start w:val="1"/>
      <w:numFmt w:val="bullet"/>
      <w:lvlText w:val="o"/>
      <w:lvlJc w:val="left"/>
      <w:pPr>
        <w:ind w:left="3600" w:hanging="360"/>
      </w:pPr>
      <w:rPr>
        <w:rFonts w:ascii="Courier New" w:hAnsi="Courier New" w:hint="default"/>
      </w:rPr>
    </w:lvl>
    <w:lvl w:ilvl="5" w:tplc="AF9EAE94" w:tentative="1">
      <w:start w:val="1"/>
      <w:numFmt w:val="bullet"/>
      <w:lvlText w:val=""/>
      <w:lvlJc w:val="left"/>
      <w:pPr>
        <w:ind w:left="4320" w:hanging="360"/>
      </w:pPr>
      <w:rPr>
        <w:rFonts w:ascii="Wingdings" w:hAnsi="Wingdings" w:hint="default"/>
      </w:rPr>
    </w:lvl>
    <w:lvl w:ilvl="6" w:tplc="183C2B3E" w:tentative="1">
      <w:start w:val="1"/>
      <w:numFmt w:val="bullet"/>
      <w:lvlText w:val=""/>
      <w:lvlJc w:val="left"/>
      <w:pPr>
        <w:ind w:left="5040" w:hanging="360"/>
      </w:pPr>
      <w:rPr>
        <w:rFonts w:ascii="Symbol" w:hAnsi="Symbol" w:hint="default"/>
      </w:rPr>
    </w:lvl>
    <w:lvl w:ilvl="7" w:tplc="73227E1C" w:tentative="1">
      <w:start w:val="1"/>
      <w:numFmt w:val="bullet"/>
      <w:lvlText w:val="o"/>
      <w:lvlJc w:val="left"/>
      <w:pPr>
        <w:ind w:left="5760" w:hanging="360"/>
      </w:pPr>
      <w:rPr>
        <w:rFonts w:ascii="Courier New" w:hAnsi="Courier New" w:hint="default"/>
      </w:rPr>
    </w:lvl>
    <w:lvl w:ilvl="8" w:tplc="657A642E" w:tentative="1">
      <w:start w:val="1"/>
      <w:numFmt w:val="bullet"/>
      <w:lvlText w:val=""/>
      <w:lvlJc w:val="left"/>
      <w:pPr>
        <w:ind w:left="6480" w:hanging="360"/>
      </w:pPr>
      <w:rPr>
        <w:rFonts w:ascii="Wingdings" w:hAnsi="Wingdings" w:hint="default"/>
      </w:rPr>
    </w:lvl>
  </w:abstractNum>
  <w:abstractNum w:abstractNumId="6" w15:restartNumberingAfterBreak="0">
    <w:nsid w:val="23B50618"/>
    <w:multiLevelType w:val="hybridMultilevel"/>
    <w:tmpl w:val="0BD65D3A"/>
    <w:lvl w:ilvl="0" w:tplc="FCC6F732">
      <w:numFmt w:val="bullet"/>
      <w:lvlText w:val="•"/>
      <w:lvlJc w:val="left"/>
      <w:pPr>
        <w:ind w:left="920" w:hanging="449"/>
      </w:pPr>
      <w:rPr>
        <w:rFonts w:ascii="Calibri" w:eastAsia="Calibri" w:hAnsi="Calibri" w:cs="Calibri" w:hint="default"/>
        <w:w w:val="100"/>
        <w:sz w:val="22"/>
        <w:szCs w:val="22"/>
        <w:lang w:val="en-US" w:eastAsia="en-US" w:bidi="en-US"/>
      </w:rPr>
    </w:lvl>
    <w:lvl w:ilvl="1" w:tplc="C6F64B90">
      <w:numFmt w:val="bullet"/>
      <w:lvlText w:val=""/>
      <w:lvlJc w:val="left"/>
      <w:pPr>
        <w:ind w:left="920" w:hanging="360"/>
      </w:pPr>
      <w:rPr>
        <w:rFonts w:ascii="Symbol" w:eastAsia="Symbol" w:hAnsi="Symbol" w:cs="Symbol" w:hint="default"/>
        <w:w w:val="100"/>
        <w:sz w:val="22"/>
        <w:szCs w:val="22"/>
        <w:lang w:val="en-US" w:eastAsia="en-US" w:bidi="en-US"/>
      </w:rPr>
    </w:lvl>
    <w:lvl w:ilvl="2" w:tplc="618CD0F8">
      <w:numFmt w:val="bullet"/>
      <w:lvlText w:val="•"/>
      <w:lvlJc w:val="left"/>
      <w:pPr>
        <w:ind w:left="2780" w:hanging="360"/>
      </w:pPr>
      <w:rPr>
        <w:rFonts w:hint="default"/>
        <w:lang w:val="en-US" w:eastAsia="en-US" w:bidi="en-US"/>
      </w:rPr>
    </w:lvl>
    <w:lvl w:ilvl="3" w:tplc="41501CD6">
      <w:numFmt w:val="bullet"/>
      <w:lvlText w:val="•"/>
      <w:lvlJc w:val="left"/>
      <w:pPr>
        <w:ind w:left="3710" w:hanging="360"/>
      </w:pPr>
      <w:rPr>
        <w:rFonts w:hint="default"/>
        <w:lang w:val="en-US" w:eastAsia="en-US" w:bidi="en-US"/>
      </w:rPr>
    </w:lvl>
    <w:lvl w:ilvl="4" w:tplc="874E2B82">
      <w:numFmt w:val="bullet"/>
      <w:lvlText w:val="•"/>
      <w:lvlJc w:val="left"/>
      <w:pPr>
        <w:ind w:left="4640" w:hanging="360"/>
      </w:pPr>
      <w:rPr>
        <w:rFonts w:hint="default"/>
        <w:lang w:val="en-US" w:eastAsia="en-US" w:bidi="en-US"/>
      </w:rPr>
    </w:lvl>
    <w:lvl w:ilvl="5" w:tplc="9B4ADD72">
      <w:numFmt w:val="bullet"/>
      <w:lvlText w:val="•"/>
      <w:lvlJc w:val="left"/>
      <w:pPr>
        <w:ind w:left="5570" w:hanging="360"/>
      </w:pPr>
      <w:rPr>
        <w:rFonts w:hint="default"/>
        <w:lang w:val="en-US" w:eastAsia="en-US" w:bidi="en-US"/>
      </w:rPr>
    </w:lvl>
    <w:lvl w:ilvl="6" w:tplc="E8245F38">
      <w:numFmt w:val="bullet"/>
      <w:lvlText w:val="•"/>
      <w:lvlJc w:val="left"/>
      <w:pPr>
        <w:ind w:left="6500" w:hanging="360"/>
      </w:pPr>
      <w:rPr>
        <w:rFonts w:hint="default"/>
        <w:lang w:val="en-US" w:eastAsia="en-US" w:bidi="en-US"/>
      </w:rPr>
    </w:lvl>
    <w:lvl w:ilvl="7" w:tplc="3BB042CE">
      <w:numFmt w:val="bullet"/>
      <w:lvlText w:val="•"/>
      <w:lvlJc w:val="left"/>
      <w:pPr>
        <w:ind w:left="7430" w:hanging="360"/>
      </w:pPr>
      <w:rPr>
        <w:rFonts w:hint="default"/>
        <w:lang w:val="en-US" w:eastAsia="en-US" w:bidi="en-US"/>
      </w:rPr>
    </w:lvl>
    <w:lvl w:ilvl="8" w:tplc="53A2EEA2">
      <w:numFmt w:val="bullet"/>
      <w:lvlText w:val="•"/>
      <w:lvlJc w:val="left"/>
      <w:pPr>
        <w:ind w:left="8360" w:hanging="360"/>
      </w:pPr>
      <w:rPr>
        <w:rFonts w:hint="default"/>
        <w:lang w:val="en-US" w:eastAsia="en-US" w:bidi="en-US"/>
      </w:rPr>
    </w:lvl>
  </w:abstractNum>
  <w:abstractNum w:abstractNumId="7" w15:restartNumberingAfterBreak="0">
    <w:nsid w:val="23CF6BB7"/>
    <w:multiLevelType w:val="hybridMultilevel"/>
    <w:tmpl w:val="2382760A"/>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50F7E"/>
    <w:multiLevelType w:val="hybridMultilevel"/>
    <w:tmpl w:val="162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6599F"/>
    <w:multiLevelType w:val="hybridMultilevel"/>
    <w:tmpl w:val="C52A693C"/>
    <w:lvl w:ilvl="0" w:tplc="87B0F2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32DDB"/>
    <w:multiLevelType w:val="hybridMultilevel"/>
    <w:tmpl w:val="CC127872"/>
    <w:lvl w:ilvl="0" w:tplc="4396642E">
      <w:start w:val="1"/>
      <w:numFmt w:val="bullet"/>
      <w:lvlText w:val="•"/>
      <w:lvlJc w:val="left"/>
      <w:pPr>
        <w:ind w:left="1080" w:hanging="360"/>
      </w:pPr>
      <w:rPr>
        <w:rFonts w:hint="default"/>
      </w:rPr>
    </w:lvl>
    <w:lvl w:ilvl="1" w:tplc="04090003" w:tentative="1">
      <w:start w:val="1"/>
      <w:numFmt w:val="bullet"/>
      <w:lvlText w:val="o"/>
      <w:lvlJc w:val="left"/>
      <w:pPr>
        <w:ind w:left="645" w:hanging="360"/>
      </w:pPr>
      <w:rPr>
        <w:rFonts w:ascii="Courier New" w:hAnsi="Courier New" w:cs="Courier New" w:hint="default"/>
      </w:rPr>
    </w:lvl>
    <w:lvl w:ilvl="2" w:tplc="04090005" w:tentative="1">
      <w:start w:val="1"/>
      <w:numFmt w:val="bullet"/>
      <w:lvlText w:val=""/>
      <w:lvlJc w:val="left"/>
      <w:pPr>
        <w:ind w:left="1365" w:hanging="360"/>
      </w:pPr>
      <w:rPr>
        <w:rFonts w:ascii="Wingdings" w:hAnsi="Wingdings" w:hint="default"/>
      </w:rPr>
    </w:lvl>
    <w:lvl w:ilvl="3" w:tplc="04090001" w:tentative="1">
      <w:start w:val="1"/>
      <w:numFmt w:val="bullet"/>
      <w:lvlText w:val=""/>
      <w:lvlJc w:val="left"/>
      <w:pPr>
        <w:ind w:left="2085" w:hanging="360"/>
      </w:pPr>
      <w:rPr>
        <w:rFonts w:ascii="Symbol" w:hAnsi="Symbol" w:hint="default"/>
      </w:rPr>
    </w:lvl>
    <w:lvl w:ilvl="4" w:tplc="04090003" w:tentative="1">
      <w:start w:val="1"/>
      <w:numFmt w:val="bullet"/>
      <w:lvlText w:val="o"/>
      <w:lvlJc w:val="left"/>
      <w:pPr>
        <w:ind w:left="2805" w:hanging="360"/>
      </w:pPr>
      <w:rPr>
        <w:rFonts w:ascii="Courier New" w:hAnsi="Courier New" w:cs="Courier New" w:hint="default"/>
      </w:rPr>
    </w:lvl>
    <w:lvl w:ilvl="5" w:tplc="04090005" w:tentative="1">
      <w:start w:val="1"/>
      <w:numFmt w:val="bullet"/>
      <w:lvlText w:val=""/>
      <w:lvlJc w:val="left"/>
      <w:pPr>
        <w:ind w:left="3525" w:hanging="360"/>
      </w:pPr>
      <w:rPr>
        <w:rFonts w:ascii="Wingdings" w:hAnsi="Wingdings" w:hint="default"/>
      </w:rPr>
    </w:lvl>
    <w:lvl w:ilvl="6" w:tplc="04090001" w:tentative="1">
      <w:start w:val="1"/>
      <w:numFmt w:val="bullet"/>
      <w:lvlText w:val=""/>
      <w:lvlJc w:val="left"/>
      <w:pPr>
        <w:ind w:left="4245" w:hanging="360"/>
      </w:pPr>
      <w:rPr>
        <w:rFonts w:ascii="Symbol" w:hAnsi="Symbol" w:hint="default"/>
      </w:rPr>
    </w:lvl>
    <w:lvl w:ilvl="7" w:tplc="04090003" w:tentative="1">
      <w:start w:val="1"/>
      <w:numFmt w:val="bullet"/>
      <w:lvlText w:val="o"/>
      <w:lvlJc w:val="left"/>
      <w:pPr>
        <w:ind w:left="4965" w:hanging="360"/>
      </w:pPr>
      <w:rPr>
        <w:rFonts w:ascii="Courier New" w:hAnsi="Courier New" w:cs="Courier New" w:hint="default"/>
      </w:rPr>
    </w:lvl>
    <w:lvl w:ilvl="8" w:tplc="04090005" w:tentative="1">
      <w:start w:val="1"/>
      <w:numFmt w:val="bullet"/>
      <w:lvlText w:val=""/>
      <w:lvlJc w:val="left"/>
      <w:pPr>
        <w:ind w:left="5685" w:hanging="360"/>
      </w:pPr>
      <w:rPr>
        <w:rFonts w:ascii="Wingdings" w:hAnsi="Wingdings" w:hint="default"/>
      </w:rPr>
    </w:lvl>
  </w:abstractNum>
  <w:abstractNum w:abstractNumId="11" w15:restartNumberingAfterBreak="0">
    <w:nsid w:val="3BB3101E"/>
    <w:multiLevelType w:val="hybridMultilevel"/>
    <w:tmpl w:val="4DBA6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36883"/>
    <w:multiLevelType w:val="hybridMultilevel"/>
    <w:tmpl w:val="5718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2099"/>
    <w:multiLevelType w:val="hybridMultilevel"/>
    <w:tmpl w:val="55923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66B6A"/>
    <w:multiLevelType w:val="hybridMultilevel"/>
    <w:tmpl w:val="0C66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04A18"/>
    <w:multiLevelType w:val="hybridMultilevel"/>
    <w:tmpl w:val="960E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F6822"/>
    <w:multiLevelType w:val="hybridMultilevel"/>
    <w:tmpl w:val="6AA6EE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1A2003"/>
    <w:multiLevelType w:val="hybridMultilevel"/>
    <w:tmpl w:val="9084A6A2"/>
    <w:lvl w:ilvl="0" w:tplc="41EED084">
      <w:start w:val="1"/>
      <w:numFmt w:val="bullet"/>
      <w:lvlText w:val=""/>
      <w:lvlJc w:val="left"/>
      <w:pPr>
        <w:ind w:left="720" w:hanging="360"/>
      </w:pPr>
      <w:rPr>
        <w:rFonts w:ascii="Symbol" w:hAnsi="Symbol" w:hint="default"/>
      </w:rPr>
    </w:lvl>
    <w:lvl w:ilvl="1" w:tplc="DFC0446A" w:tentative="1">
      <w:start w:val="1"/>
      <w:numFmt w:val="bullet"/>
      <w:lvlText w:val="o"/>
      <w:lvlJc w:val="left"/>
      <w:pPr>
        <w:ind w:left="1440" w:hanging="360"/>
      </w:pPr>
      <w:rPr>
        <w:rFonts w:ascii="Courier New" w:hAnsi="Courier New" w:cs="Courier New" w:hint="default"/>
      </w:rPr>
    </w:lvl>
    <w:lvl w:ilvl="2" w:tplc="018A73E0" w:tentative="1">
      <w:start w:val="1"/>
      <w:numFmt w:val="bullet"/>
      <w:lvlText w:val=""/>
      <w:lvlJc w:val="left"/>
      <w:pPr>
        <w:ind w:left="2160" w:hanging="360"/>
      </w:pPr>
      <w:rPr>
        <w:rFonts w:ascii="Wingdings" w:hAnsi="Wingdings" w:hint="default"/>
      </w:rPr>
    </w:lvl>
    <w:lvl w:ilvl="3" w:tplc="D018A0CC" w:tentative="1">
      <w:start w:val="1"/>
      <w:numFmt w:val="bullet"/>
      <w:lvlText w:val=""/>
      <w:lvlJc w:val="left"/>
      <w:pPr>
        <w:ind w:left="2880" w:hanging="360"/>
      </w:pPr>
      <w:rPr>
        <w:rFonts w:ascii="Symbol" w:hAnsi="Symbol" w:hint="default"/>
      </w:rPr>
    </w:lvl>
    <w:lvl w:ilvl="4" w:tplc="4B14A308" w:tentative="1">
      <w:start w:val="1"/>
      <w:numFmt w:val="bullet"/>
      <w:lvlText w:val="o"/>
      <w:lvlJc w:val="left"/>
      <w:pPr>
        <w:ind w:left="3600" w:hanging="360"/>
      </w:pPr>
      <w:rPr>
        <w:rFonts w:ascii="Courier New" w:hAnsi="Courier New" w:cs="Courier New" w:hint="default"/>
      </w:rPr>
    </w:lvl>
    <w:lvl w:ilvl="5" w:tplc="EA36C86E" w:tentative="1">
      <w:start w:val="1"/>
      <w:numFmt w:val="bullet"/>
      <w:lvlText w:val=""/>
      <w:lvlJc w:val="left"/>
      <w:pPr>
        <w:ind w:left="4320" w:hanging="360"/>
      </w:pPr>
      <w:rPr>
        <w:rFonts w:ascii="Wingdings" w:hAnsi="Wingdings" w:hint="default"/>
      </w:rPr>
    </w:lvl>
    <w:lvl w:ilvl="6" w:tplc="A8380270" w:tentative="1">
      <w:start w:val="1"/>
      <w:numFmt w:val="bullet"/>
      <w:lvlText w:val=""/>
      <w:lvlJc w:val="left"/>
      <w:pPr>
        <w:ind w:left="5040" w:hanging="360"/>
      </w:pPr>
      <w:rPr>
        <w:rFonts w:ascii="Symbol" w:hAnsi="Symbol" w:hint="default"/>
      </w:rPr>
    </w:lvl>
    <w:lvl w:ilvl="7" w:tplc="F9B428AE" w:tentative="1">
      <w:start w:val="1"/>
      <w:numFmt w:val="bullet"/>
      <w:lvlText w:val="o"/>
      <w:lvlJc w:val="left"/>
      <w:pPr>
        <w:ind w:left="5760" w:hanging="360"/>
      </w:pPr>
      <w:rPr>
        <w:rFonts w:ascii="Courier New" w:hAnsi="Courier New" w:cs="Courier New" w:hint="default"/>
      </w:rPr>
    </w:lvl>
    <w:lvl w:ilvl="8" w:tplc="EBB41C4C" w:tentative="1">
      <w:start w:val="1"/>
      <w:numFmt w:val="bullet"/>
      <w:lvlText w:val=""/>
      <w:lvlJc w:val="left"/>
      <w:pPr>
        <w:ind w:left="6480" w:hanging="360"/>
      </w:pPr>
      <w:rPr>
        <w:rFonts w:ascii="Wingdings" w:hAnsi="Wingdings" w:hint="default"/>
      </w:rPr>
    </w:lvl>
  </w:abstractNum>
  <w:abstractNum w:abstractNumId="18" w15:restartNumberingAfterBreak="0">
    <w:nsid w:val="6C4F645C"/>
    <w:multiLevelType w:val="hybridMultilevel"/>
    <w:tmpl w:val="C484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F4D1A"/>
    <w:multiLevelType w:val="hybridMultilevel"/>
    <w:tmpl w:val="284AE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4009AD"/>
    <w:multiLevelType w:val="hybridMultilevel"/>
    <w:tmpl w:val="BD3A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10"/>
  </w:num>
  <w:num w:numId="6">
    <w:abstractNumId w:val="0"/>
  </w:num>
  <w:num w:numId="7">
    <w:abstractNumId w:val="2"/>
  </w:num>
  <w:num w:numId="8">
    <w:abstractNumId w:val="16"/>
  </w:num>
  <w:num w:numId="9">
    <w:abstractNumId w:val="18"/>
  </w:num>
  <w:num w:numId="10">
    <w:abstractNumId w:val="3"/>
  </w:num>
  <w:num w:numId="11">
    <w:abstractNumId w:val="8"/>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5"/>
  </w:num>
  <w:num w:numId="17">
    <w:abstractNumId w:val="14"/>
  </w:num>
  <w:num w:numId="18">
    <w:abstractNumId w:val="4"/>
  </w:num>
  <w:num w:numId="19">
    <w:abstractNumId w:val="5"/>
  </w:num>
  <w:num w:numId="20">
    <w:abstractNumId w:val="17"/>
  </w:num>
  <w:num w:numId="21">
    <w:abstractNumId w:val="6"/>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E8"/>
    <w:rsid w:val="00010893"/>
    <w:rsid w:val="000127A4"/>
    <w:rsid w:val="0002091D"/>
    <w:rsid w:val="0002392B"/>
    <w:rsid w:val="00023CAA"/>
    <w:rsid w:val="0003696C"/>
    <w:rsid w:val="00044900"/>
    <w:rsid w:val="00046EC0"/>
    <w:rsid w:val="000471E5"/>
    <w:rsid w:val="000544E0"/>
    <w:rsid w:val="0005674E"/>
    <w:rsid w:val="0005767F"/>
    <w:rsid w:val="00065BCB"/>
    <w:rsid w:val="000670E4"/>
    <w:rsid w:val="00072F65"/>
    <w:rsid w:val="00074F5D"/>
    <w:rsid w:val="00077942"/>
    <w:rsid w:val="0008429D"/>
    <w:rsid w:val="00095047"/>
    <w:rsid w:val="000A0CE8"/>
    <w:rsid w:val="000B7D4E"/>
    <w:rsid w:val="000F4A36"/>
    <w:rsid w:val="000F7E64"/>
    <w:rsid w:val="0010304E"/>
    <w:rsid w:val="00103FDA"/>
    <w:rsid w:val="00104BBF"/>
    <w:rsid w:val="001109BA"/>
    <w:rsid w:val="001110F9"/>
    <w:rsid w:val="00112E36"/>
    <w:rsid w:val="00113A0B"/>
    <w:rsid w:val="00114E8C"/>
    <w:rsid w:val="0012397D"/>
    <w:rsid w:val="00124CC4"/>
    <w:rsid w:val="00130FFA"/>
    <w:rsid w:val="001355B4"/>
    <w:rsid w:val="00140CB2"/>
    <w:rsid w:val="00142874"/>
    <w:rsid w:val="001608EB"/>
    <w:rsid w:val="00161E3C"/>
    <w:rsid w:val="00163595"/>
    <w:rsid w:val="0016362B"/>
    <w:rsid w:val="0016447B"/>
    <w:rsid w:val="00166121"/>
    <w:rsid w:val="00171F2D"/>
    <w:rsid w:val="00172F00"/>
    <w:rsid w:val="001757F3"/>
    <w:rsid w:val="00175AD4"/>
    <w:rsid w:val="001773C6"/>
    <w:rsid w:val="00184A19"/>
    <w:rsid w:val="00185EA1"/>
    <w:rsid w:val="0018722E"/>
    <w:rsid w:val="00187A61"/>
    <w:rsid w:val="001908B7"/>
    <w:rsid w:val="001A52D9"/>
    <w:rsid w:val="001A5386"/>
    <w:rsid w:val="001B1362"/>
    <w:rsid w:val="001B5019"/>
    <w:rsid w:val="001C38A3"/>
    <w:rsid w:val="001C7E0D"/>
    <w:rsid w:val="001D20A4"/>
    <w:rsid w:val="001D6DD3"/>
    <w:rsid w:val="001E3960"/>
    <w:rsid w:val="001E4B3E"/>
    <w:rsid w:val="001E5696"/>
    <w:rsid w:val="001F257B"/>
    <w:rsid w:val="00207754"/>
    <w:rsid w:val="002144AD"/>
    <w:rsid w:val="00217905"/>
    <w:rsid w:val="00223B1E"/>
    <w:rsid w:val="0022407E"/>
    <w:rsid w:val="0022544F"/>
    <w:rsid w:val="00236B4A"/>
    <w:rsid w:val="0026384A"/>
    <w:rsid w:val="0027179D"/>
    <w:rsid w:val="00275071"/>
    <w:rsid w:val="002812F2"/>
    <w:rsid w:val="002814D6"/>
    <w:rsid w:val="00284524"/>
    <w:rsid w:val="0029383C"/>
    <w:rsid w:val="00293CEF"/>
    <w:rsid w:val="002979F2"/>
    <w:rsid w:val="002A16F4"/>
    <w:rsid w:val="002B1256"/>
    <w:rsid w:val="002B26BE"/>
    <w:rsid w:val="002B3AEC"/>
    <w:rsid w:val="002B4A9F"/>
    <w:rsid w:val="002C7BF4"/>
    <w:rsid w:val="002D072D"/>
    <w:rsid w:val="002D46D6"/>
    <w:rsid w:val="002E21EE"/>
    <w:rsid w:val="002E4059"/>
    <w:rsid w:val="00301170"/>
    <w:rsid w:val="00303165"/>
    <w:rsid w:val="00304BD6"/>
    <w:rsid w:val="00306663"/>
    <w:rsid w:val="003146D4"/>
    <w:rsid w:val="00315BC6"/>
    <w:rsid w:val="00326EA4"/>
    <w:rsid w:val="00331D89"/>
    <w:rsid w:val="003338F1"/>
    <w:rsid w:val="00342DA4"/>
    <w:rsid w:val="0035054B"/>
    <w:rsid w:val="00351A10"/>
    <w:rsid w:val="003665BA"/>
    <w:rsid w:val="0037536E"/>
    <w:rsid w:val="0038109F"/>
    <w:rsid w:val="003855C9"/>
    <w:rsid w:val="00394444"/>
    <w:rsid w:val="00397747"/>
    <w:rsid w:val="003B1B7A"/>
    <w:rsid w:val="003B29FB"/>
    <w:rsid w:val="003B6A58"/>
    <w:rsid w:val="003C64DF"/>
    <w:rsid w:val="003E28B3"/>
    <w:rsid w:val="003E3705"/>
    <w:rsid w:val="003E7542"/>
    <w:rsid w:val="003F2EC5"/>
    <w:rsid w:val="003F3585"/>
    <w:rsid w:val="003F7EAE"/>
    <w:rsid w:val="00404E77"/>
    <w:rsid w:val="00407687"/>
    <w:rsid w:val="00411B9D"/>
    <w:rsid w:val="00414396"/>
    <w:rsid w:val="00415826"/>
    <w:rsid w:val="00416D75"/>
    <w:rsid w:val="00425BA6"/>
    <w:rsid w:val="00435ACC"/>
    <w:rsid w:val="004366A3"/>
    <w:rsid w:val="00441641"/>
    <w:rsid w:val="0044304A"/>
    <w:rsid w:val="0044398D"/>
    <w:rsid w:val="004440B5"/>
    <w:rsid w:val="00446D24"/>
    <w:rsid w:val="00460671"/>
    <w:rsid w:val="004706C3"/>
    <w:rsid w:val="00470F30"/>
    <w:rsid w:val="00476284"/>
    <w:rsid w:val="004773A7"/>
    <w:rsid w:val="00491CD8"/>
    <w:rsid w:val="00495689"/>
    <w:rsid w:val="0049644E"/>
    <w:rsid w:val="004A3B00"/>
    <w:rsid w:val="004A4581"/>
    <w:rsid w:val="004B4F7D"/>
    <w:rsid w:val="004C0105"/>
    <w:rsid w:val="004C19B0"/>
    <w:rsid w:val="004D3486"/>
    <w:rsid w:val="004D738F"/>
    <w:rsid w:val="004E65B8"/>
    <w:rsid w:val="004E6B9A"/>
    <w:rsid w:val="004E6ECE"/>
    <w:rsid w:val="004F01C5"/>
    <w:rsid w:val="004F17EA"/>
    <w:rsid w:val="004F4C11"/>
    <w:rsid w:val="00500131"/>
    <w:rsid w:val="00507F35"/>
    <w:rsid w:val="005252AB"/>
    <w:rsid w:val="0053424B"/>
    <w:rsid w:val="00534922"/>
    <w:rsid w:val="0053656C"/>
    <w:rsid w:val="00543923"/>
    <w:rsid w:val="005445C0"/>
    <w:rsid w:val="00545837"/>
    <w:rsid w:val="00550F37"/>
    <w:rsid w:val="005519B6"/>
    <w:rsid w:val="00564023"/>
    <w:rsid w:val="00565785"/>
    <w:rsid w:val="00574409"/>
    <w:rsid w:val="00577F39"/>
    <w:rsid w:val="0058579F"/>
    <w:rsid w:val="005A2062"/>
    <w:rsid w:val="005A211F"/>
    <w:rsid w:val="005A3B4D"/>
    <w:rsid w:val="005A70E1"/>
    <w:rsid w:val="005A7123"/>
    <w:rsid w:val="005B2678"/>
    <w:rsid w:val="005C321A"/>
    <w:rsid w:val="005C6009"/>
    <w:rsid w:val="005D2FDE"/>
    <w:rsid w:val="005D34DC"/>
    <w:rsid w:val="005D44B3"/>
    <w:rsid w:val="005E17A9"/>
    <w:rsid w:val="005F1603"/>
    <w:rsid w:val="005F649B"/>
    <w:rsid w:val="005F70A1"/>
    <w:rsid w:val="00601EB9"/>
    <w:rsid w:val="00602065"/>
    <w:rsid w:val="00603F1C"/>
    <w:rsid w:val="006057AD"/>
    <w:rsid w:val="006108E3"/>
    <w:rsid w:val="006109F6"/>
    <w:rsid w:val="00615C78"/>
    <w:rsid w:val="006162FD"/>
    <w:rsid w:val="00620336"/>
    <w:rsid w:val="0062118A"/>
    <w:rsid w:val="00622E45"/>
    <w:rsid w:val="0062595A"/>
    <w:rsid w:val="00631C15"/>
    <w:rsid w:val="00633041"/>
    <w:rsid w:val="006367E6"/>
    <w:rsid w:val="00636B5B"/>
    <w:rsid w:val="006376D3"/>
    <w:rsid w:val="00642B5A"/>
    <w:rsid w:val="006468A5"/>
    <w:rsid w:val="00653811"/>
    <w:rsid w:val="00662E8F"/>
    <w:rsid w:val="0066716F"/>
    <w:rsid w:val="0067240B"/>
    <w:rsid w:val="006745F0"/>
    <w:rsid w:val="00675777"/>
    <w:rsid w:val="006801E1"/>
    <w:rsid w:val="006874C7"/>
    <w:rsid w:val="006A06F9"/>
    <w:rsid w:val="006A1C32"/>
    <w:rsid w:val="006B11F0"/>
    <w:rsid w:val="006B554C"/>
    <w:rsid w:val="006C08BC"/>
    <w:rsid w:val="006C0B73"/>
    <w:rsid w:val="006C1F7F"/>
    <w:rsid w:val="006C2388"/>
    <w:rsid w:val="006C4690"/>
    <w:rsid w:val="006D3A45"/>
    <w:rsid w:val="006D792E"/>
    <w:rsid w:val="006D7C90"/>
    <w:rsid w:val="006E3A22"/>
    <w:rsid w:val="006F2E3D"/>
    <w:rsid w:val="007074A6"/>
    <w:rsid w:val="0071081A"/>
    <w:rsid w:val="00712C8A"/>
    <w:rsid w:val="00715299"/>
    <w:rsid w:val="007172C2"/>
    <w:rsid w:val="00722C7D"/>
    <w:rsid w:val="00723098"/>
    <w:rsid w:val="0072515E"/>
    <w:rsid w:val="00757AF7"/>
    <w:rsid w:val="0076704A"/>
    <w:rsid w:val="0077111C"/>
    <w:rsid w:val="0077458D"/>
    <w:rsid w:val="0077704E"/>
    <w:rsid w:val="007965EE"/>
    <w:rsid w:val="007A56B4"/>
    <w:rsid w:val="007C0A74"/>
    <w:rsid w:val="007C10D2"/>
    <w:rsid w:val="007C3D41"/>
    <w:rsid w:val="007E08C8"/>
    <w:rsid w:val="007E134C"/>
    <w:rsid w:val="007E4EE7"/>
    <w:rsid w:val="007E7C1F"/>
    <w:rsid w:val="007F12B3"/>
    <w:rsid w:val="007F3A78"/>
    <w:rsid w:val="007F4787"/>
    <w:rsid w:val="007F5F27"/>
    <w:rsid w:val="00806349"/>
    <w:rsid w:val="00813438"/>
    <w:rsid w:val="00816832"/>
    <w:rsid w:val="0082442B"/>
    <w:rsid w:val="008313EB"/>
    <w:rsid w:val="00837DF9"/>
    <w:rsid w:val="00840A24"/>
    <w:rsid w:val="00856D7E"/>
    <w:rsid w:val="008638ED"/>
    <w:rsid w:val="008702E2"/>
    <w:rsid w:val="0088652A"/>
    <w:rsid w:val="0089141C"/>
    <w:rsid w:val="008954DD"/>
    <w:rsid w:val="008A55F5"/>
    <w:rsid w:val="008B48C9"/>
    <w:rsid w:val="008B59D0"/>
    <w:rsid w:val="008B6D16"/>
    <w:rsid w:val="008C19A2"/>
    <w:rsid w:val="008C2693"/>
    <w:rsid w:val="008C3C28"/>
    <w:rsid w:val="008C42A6"/>
    <w:rsid w:val="008C4421"/>
    <w:rsid w:val="008D0A52"/>
    <w:rsid w:val="008E226A"/>
    <w:rsid w:val="008E2E7A"/>
    <w:rsid w:val="008E3C9A"/>
    <w:rsid w:val="008E5A32"/>
    <w:rsid w:val="008E6CF7"/>
    <w:rsid w:val="008E7685"/>
    <w:rsid w:val="008F096E"/>
    <w:rsid w:val="008F2023"/>
    <w:rsid w:val="008F507A"/>
    <w:rsid w:val="008F7CDA"/>
    <w:rsid w:val="00905399"/>
    <w:rsid w:val="00907AF6"/>
    <w:rsid w:val="00920937"/>
    <w:rsid w:val="009268A7"/>
    <w:rsid w:val="009308BB"/>
    <w:rsid w:val="00930F2B"/>
    <w:rsid w:val="00940353"/>
    <w:rsid w:val="00952C12"/>
    <w:rsid w:val="00953435"/>
    <w:rsid w:val="009552BA"/>
    <w:rsid w:val="00962633"/>
    <w:rsid w:val="00963416"/>
    <w:rsid w:val="00971C5B"/>
    <w:rsid w:val="0097724B"/>
    <w:rsid w:val="00981295"/>
    <w:rsid w:val="00990179"/>
    <w:rsid w:val="00995830"/>
    <w:rsid w:val="009B26CF"/>
    <w:rsid w:val="009C2D22"/>
    <w:rsid w:val="009D3690"/>
    <w:rsid w:val="009D5A20"/>
    <w:rsid w:val="009D6C29"/>
    <w:rsid w:val="009E70BC"/>
    <w:rsid w:val="009F3EAE"/>
    <w:rsid w:val="00A07BE4"/>
    <w:rsid w:val="00A201EB"/>
    <w:rsid w:val="00A32803"/>
    <w:rsid w:val="00A35E18"/>
    <w:rsid w:val="00A4075D"/>
    <w:rsid w:val="00A41AF8"/>
    <w:rsid w:val="00A506CB"/>
    <w:rsid w:val="00A5180D"/>
    <w:rsid w:val="00A555B8"/>
    <w:rsid w:val="00A55EBB"/>
    <w:rsid w:val="00A572E6"/>
    <w:rsid w:val="00A638B9"/>
    <w:rsid w:val="00A6678B"/>
    <w:rsid w:val="00A70EEB"/>
    <w:rsid w:val="00A84006"/>
    <w:rsid w:val="00A87BE2"/>
    <w:rsid w:val="00A90F33"/>
    <w:rsid w:val="00A93756"/>
    <w:rsid w:val="00A964A4"/>
    <w:rsid w:val="00AA5606"/>
    <w:rsid w:val="00AA5695"/>
    <w:rsid w:val="00AA56E5"/>
    <w:rsid w:val="00AA6B73"/>
    <w:rsid w:val="00AB2699"/>
    <w:rsid w:val="00AC485F"/>
    <w:rsid w:val="00AD2CDA"/>
    <w:rsid w:val="00AD4192"/>
    <w:rsid w:val="00B0008F"/>
    <w:rsid w:val="00B0669A"/>
    <w:rsid w:val="00B075D2"/>
    <w:rsid w:val="00B15223"/>
    <w:rsid w:val="00B20143"/>
    <w:rsid w:val="00B2506A"/>
    <w:rsid w:val="00B3598A"/>
    <w:rsid w:val="00B41E7A"/>
    <w:rsid w:val="00B423C7"/>
    <w:rsid w:val="00B44ED7"/>
    <w:rsid w:val="00B46670"/>
    <w:rsid w:val="00B51762"/>
    <w:rsid w:val="00B517B7"/>
    <w:rsid w:val="00B52E21"/>
    <w:rsid w:val="00B80861"/>
    <w:rsid w:val="00B82E41"/>
    <w:rsid w:val="00B9106D"/>
    <w:rsid w:val="00B912A9"/>
    <w:rsid w:val="00B933A7"/>
    <w:rsid w:val="00BA13A8"/>
    <w:rsid w:val="00BA3F94"/>
    <w:rsid w:val="00BB48EB"/>
    <w:rsid w:val="00BB5005"/>
    <w:rsid w:val="00BB6DE3"/>
    <w:rsid w:val="00BB7EBE"/>
    <w:rsid w:val="00BC0A95"/>
    <w:rsid w:val="00BC4293"/>
    <w:rsid w:val="00BC4E12"/>
    <w:rsid w:val="00BD0509"/>
    <w:rsid w:val="00BD5052"/>
    <w:rsid w:val="00BD755E"/>
    <w:rsid w:val="00BE2D69"/>
    <w:rsid w:val="00BE4993"/>
    <w:rsid w:val="00BF0FB6"/>
    <w:rsid w:val="00BF3830"/>
    <w:rsid w:val="00C0191E"/>
    <w:rsid w:val="00C05E35"/>
    <w:rsid w:val="00C05F05"/>
    <w:rsid w:val="00C12DC8"/>
    <w:rsid w:val="00C14BBB"/>
    <w:rsid w:val="00C2370A"/>
    <w:rsid w:val="00C24003"/>
    <w:rsid w:val="00C30551"/>
    <w:rsid w:val="00C3124B"/>
    <w:rsid w:val="00C31CCB"/>
    <w:rsid w:val="00C54433"/>
    <w:rsid w:val="00C54FC9"/>
    <w:rsid w:val="00C5541D"/>
    <w:rsid w:val="00C575E9"/>
    <w:rsid w:val="00C84EF6"/>
    <w:rsid w:val="00C9325E"/>
    <w:rsid w:val="00C9546C"/>
    <w:rsid w:val="00CA758A"/>
    <w:rsid w:val="00CD4400"/>
    <w:rsid w:val="00CE4029"/>
    <w:rsid w:val="00CF7C13"/>
    <w:rsid w:val="00D00672"/>
    <w:rsid w:val="00D0756E"/>
    <w:rsid w:val="00D175AE"/>
    <w:rsid w:val="00D21833"/>
    <w:rsid w:val="00D23D73"/>
    <w:rsid w:val="00D30403"/>
    <w:rsid w:val="00D31CBC"/>
    <w:rsid w:val="00D337BA"/>
    <w:rsid w:val="00D3399C"/>
    <w:rsid w:val="00D45802"/>
    <w:rsid w:val="00D50420"/>
    <w:rsid w:val="00D5238F"/>
    <w:rsid w:val="00D52474"/>
    <w:rsid w:val="00D52E1F"/>
    <w:rsid w:val="00D5440C"/>
    <w:rsid w:val="00D5489B"/>
    <w:rsid w:val="00D55455"/>
    <w:rsid w:val="00D607D9"/>
    <w:rsid w:val="00D623C4"/>
    <w:rsid w:val="00D758E9"/>
    <w:rsid w:val="00D84884"/>
    <w:rsid w:val="00DA3731"/>
    <w:rsid w:val="00DB50F8"/>
    <w:rsid w:val="00DB5579"/>
    <w:rsid w:val="00DC22F9"/>
    <w:rsid w:val="00DD2773"/>
    <w:rsid w:val="00DD3046"/>
    <w:rsid w:val="00DD3902"/>
    <w:rsid w:val="00DD3947"/>
    <w:rsid w:val="00DF6195"/>
    <w:rsid w:val="00E01B65"/>
    <w:rsid w:val="00E02123"/>
    <w:rsid w:val="00E05666"/>
    <w:rsid w:val="00E109DA"/>
    <w:rsid w:val="00E126DC"/>
    <w:rsid w:val="00E15C33"/>
    <w:rsid w:val="00E17B3C"/>
    <w:rsid w:val="00E22872"/>
    <w:rsid w:val="00E25D57"/>
    <w:rsid w:val="00E26F9E"/>
    <w:rsid w:val="00E3125B"/>
    <w:rsid w:val="00E3184E"/>
    <w:rsid w:val="00E3512C"/>
    <w:rsid w:val="00E50111"/>
    <w:rsid w:val="00E502D3"/>
    <w:rsid w:val="00E6100C"/>
    <w:rsid w:val="00E635FF"/>
    <w:rsid w:val="00E71D0D"/>
    <w:rsid w:val="00E75E71"/>
    <w:rsid w:val="00E8399D"/>
    <w:rsid w:val="00E846C7"/>
    <w:rsid w:val="00E90BAD"/>
    <w:rsid w:val="00EA2AE1"/>
    <w:rsid w:val="00EA4E2B"/>
    <w:rsid w:val="00EA5266"/>
    <w:rsid w:val="00EA7CB7"/>
    <w:rsid w:val="00EB16BF"/>
    <w:rsid w:val="00EB1B1A"/>
    <w:rsid w:val="00EB2E9E"/>
    <w:rsid w:val="00EB6BEF"/>
    <w:rsid w:val="00EC3557"/>
    <w:rsid w:val="00ED042F"/>
    <w:rsid w:val="00ED0A35"/>
    <w:rsid w:val="00ED1037"/>
    <w:rsid w:val="00EE157A"/>
    <w:rsid w:val="00EE43C7"/>
    <w:rsid w:val="00EE45B3"/>
    <w:rsid w:val="00EE6DE7"/>
    <w:rsid w:val="00EE7A16"/>
    <w:rsid w:val="00EF2BBA"/>
    <w:rsid w:val="00EF3153"/>
    <w:rsid w:val="00EF5085"/>
    <w:rsid w:val="00EF5BE6"/>
    <w:rsid w:val="00F05BF5"/>
    <w:rsid w:val="00F1306E"/>
    <w:rsid w:val="00F14750"/>
    <w:rsid w:val="00F2397D"/>
    <w:rsid w:val="00F24900"/>
    <w:rsid w:val="00F25120"/>
    <w:rsid w:val="00F34E64"/>
    <w:rsid w:val="00F40C7F"/>
    <w:rsid w:val="00F500F6"/>
    <w:rsid w:val="00F5477B"/>
    <w:rsid w:val="00F54977"/>
    <w:rsid w:val="00F6144C"/>
    <w:rsid w:val="00F62C95"/>
    <w:rsid w:val="00F723F9"/>
    <w:rsid w:val="00F76F93"/>
    <w:rsid w:val="00F813CE"/>
    <w:rsid w:val="00F84B83"/>
    <w:rsid w:val="00F9678C"/>
    <w:rsid w:val="00F97A4C"/>
    <w:rsid w:val="00FA50AB"/>
    <w:rsid w:val="00FA5A6E"/>
    <w:rsid w:val="00FA5CDC"/>
    <w:rsid w:val="00FB01F5"/>
    <w:rsid w:val="00FB1C75"/>
    <w:rsid w:val="00FC1044"/>
    <w:rsid w:val="00FD1A0D"/>
    <w:rsid w:val="00FD2858"/>
    <w:rsid w:val="00FD2FC8"/>
    <w:rsid w:val="00FD477D"/>
    <w:rsid w:val="00FD4B88"/>
    <w:rsid w:val="00FE0A92"/>
    <w:rsid w:val="00FE2186"/>
    <w:rsid w:val="00FE3CE7"/>
    <w:rsid w:val="00FE4F53"/>
    <w:rsid w:val="00FE66B1"/>
    <w:rsid w:val="00FF367F"/>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5559"/>
  <w15:docId w15:val="{CD883186-634F-4A0E-A163-DDF0B5A4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2"/>
      <w:outlineLvl w:val="0"/>
    </w:pPr>
    <w:rPr>
      <w:rFonts w:ascii="Calibri" w:eastAsia="Calibri" w:hAnsi="Calibri"/>
      <w:b/>
      <w:bCs/>
      <w:sz w:val="24"/>
      <w:szCs w:val="24"/>
    </w:rPr>
  </w:style>
  <w:style w:type="paragraph" w:styleId="Heading2">
    <w:name w:val="heading 2"/>
    <w:basedOn w:val="Normal"/>
    <w:link w:val="Heading2Char"/>
    <w:uiPriority w:val="1"/>
    <w:qFormat/>
    <w:pPr>
      <w:ind w:left="104"/>
      <w:outlineLvl w:val="1"/>
    </w:pPr>
    <w:rPr>
      <w:rFonts w:ascii="Century Gothic" w:eastAsia="Century Gothic" w:hAnsi="Century Gothic"/>
      <w:b/>
      <w:bCs/>
      <w:sz w:val="20"/>
      <w:szCs w:val="20"/>
    </w:rPr>
  </w:style>
  <w:style w:type="paragraph" w:styleId="Heading3">
    <w:name w:val="heading 3"/>
    <w:basedOn w:val="Normal"/>
    <w:link w:val="Heading3Char"/>
    <w:uiPriority w:val="1"/>
    <w:qFormat/>
    <w:rsid w:val="0002392B"/>
    <w:pPr>
      <w:ind w:left="10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1"/>
    <w:unhideWhenUsed/>
    <w:qFormat/>
    <w:rsid w:val="000239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67E6"/>
    <w:rPr>
      <w:color w:val="0000FF" w:themeColor="hyperlink"/>
      <w:u w:val="single"/>
    </w:rPr>
  </w:style>
  <w:style w:type="character" w:customStyle="1" w:styleId="Heading4Char">
    <w:name w:val="Heading 4 Char"/>
    <w:basedOn w:val="DefaultParagraphFont"/>
    <w:link w:val="Heading4"/>
    <w:uiPriority w:val="1"/>
    <w:rsid w:val="0002392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02392B"/>
    <w:rPr>
      <w:rFonts w:ascii="Times New Roman" w:eastAsia="Times New Roman" w:hAnsi="Times New Roman"/>
      <w:b/>
      <w:bCs/>
      <w:sz w:val="24"/>
      <w:szCs w:val="24"/>
    </w:rPr>
  </w:style>
  <w:style w:type="paragraph" w:styleId="Header">
    <w:name w:val="header"/>
    <w:basedOn w:val="Normal"/>
    <w:link w:val="HeaderChar"/>
    <w:uiPriority w:val="99"/>
    <w:unhideWhenUsed/>
    <w:rsid w:val="0002392B"/>
    <w:pPr>
      <w:tabs>
        <w:tab w:val="center" w:pos="4680"/>
        <w:tab w:val="right" w:pos="9360"/>
      </w:tabs>
    </w:pPr>
  </w:style>
  <w:style w:type="character" w:customStyle="1" w:styleId="HeaderChar">
    <w:name w:val="Header Char"/>
    <w:basedOn w:val="DefaultParagraphFont"/>
    <w:link w:val="Header"/>
    <w:uiPriority w:val="99"/>
    <w:rsid w:val="0002392B"/>
  </w:style>
  <w:style w:type="paragraph" w:styleId="Footer">
    <w:name w:val="footer"/>
    <w:basedOn w:val="Normal"/>
    <w:link w:val="FooterChar"/>
    <w:uiPriority w:val="99"/>
    <w:unhideWhenUsed/>
    <w:rsid w:val="0002392B"/>
    <w:pPr>
      <w:tabs>
        <w:tab w:val="center" w:pos="4680"/>
        <w:tab w:val="right" w:pos="9360"/>
      </w:tabs>
    </w:pPr>
  </w:style>
  <w:style w:type="character" w:customStyle="1" w:styleId="FooterChar">
    <w:name w:val="Footer Char"/>
    <w:basedOn w:val="DefaultParagraphFont"/>
    <w:link w:val="Footer"/>
    <w:uiPriority w:val="99"/>
    <w:rsid w:val="0002392B"/>
  </w:style>
  <w:style w:type="character" w:customStyle="1" w:styleId="Heading2Char">
    <w:name w:val="Heading 2 Char"/>
    <w:basedOn w:val="DefaultParagraphFont"/>
    <w:link w:val="Heading2"/>
    <w:uiPriority w:val="1"/>
    <w:rsid w:val="0008429D"/>
    <w:rPr>
      <w:rFonts w:ascii="Century Gothic" w:eastAsia="Century Gothic" w:hAnsi="Century Gothic"/>
      <w:b/>
      <w:bCs/>
      <w:sz w:val="20"/>
      <w:szCs w:val="20"/>
    </w:rPr>
  </w:style>
  <w:style w:type="character" w:customStyle="1" w:styleId="BodyTextChar">
    <w:name w:val="Body Text Char"/>
    <w:basedOn w:val="DefaultParagraphFont"/>
    <w:link w:val="BodyText"/>
    <w:uiPriority w:val="1"/>
    <w:rsid w:val="0008429D"/>
    <w:rPr>
      <w:rFonts w:ascii="Century Gothic" w:eastAsia="Century Gothic" w:hAnsi="Century Gothic"/>
      <w:sz w:val="20"/>
      <w:szCs w:val="20"/>
    </w:rPr>
  </w:style>
  <w:style w:type="table" w:styleId="TableGrid">
    <w:name w:val="Table Grid"/>
    <w:basedOn w:val="TableNormal"/>
    <w:rsid w:val="00FD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8C"/>
    <w:rPr>
      <w:rFonts w:ascii="Segoe UI" w:hAnsi="Segoe UI" w:cs="Segoe UI"/>
      <w:sz w:val="18"/>
      <w:szCs w:val="18"/>
    </w:rPr>
  </w:style>
  <w:style w:type="character" w:customStyle="1" w:styleId="hscoswrapper">
    <w:name w:val="hs_cos_wrapper"/>
    <w:basedOn w:val="DefaultParagraphFont"/>
    <w:rsid w:val="00397747"/>
  </w:style>
  <w:style w:type="character" w:styleId="FollowedHyperlink">
    <w:name w:val="FollowedHyperlink"/>
    <w:basedOn w:val="DefaultParagraphFont"/>
    <w:uiPriority w:val="99"/>
    <w:semiHidden/>
    <w:unhideWhenUsed/>
    <w:rsid w:val="007F3A78"/>
    <w:rPr>
      <w:color w:val="800080" w:themeColor="followedHyperlink"/>
      <w:u w:val="single"/>
    </w:rPr>
  </w:style>
  <w:style w:type="paragraph" w:styleId="NormalWeb">
    <w:name w:val="Normal (Web)"/>
    <w:basedOn w:val="Normal"/>
    <w:uiPriority w:val="99"/>
    <w:semiHidden/>
    <w:unhideWhenUsed/>
    <w:rsid w:val="004C0105"/>
    <w:pPr>
      <w:widowControl/>
      <w:spacing w:before="100" w:beforeAutospacing="1" w:after="100" w:afterAutospacing="1"/>
    </w:pPr>
    <w:rPr>
      <w:rFonts w:ascii="Times New Roman" w:eastAsia="Times New Roman" w:hAnsi="Times New Roman" w:cs="Times New Roman"/>
      <w:sz w:val="24"/>
      <w:szCs w:val="24"/>
    </w:rPr>
  </w:style>
  <w:style w:type="character" w:customStyle="1" w:styleId="screenreader-only">
    <w:name w:val="screenreader-only"/>
    <w:basedOn w:val="DefaultParagraphFont"/>
    <w:rsid w:val="004C0105"/>
  </w:style>
  <w:style w:type="character" w:styleId="UnresolvedMention">
    <w:name w:val="Unresolved Mention"/>
    <w:basedOn w:val="DefaultParagraphFont"/>
    <w:uiPriority w:val="99"/>
    <w:semiHidden/>
    <w:unhideWhenUsed/>
    <w:rsid w:val="004C0105"/>
    <w:rPr>
      <w:color w:val="808080"/>
      <w:shd w:val="clear" w:color="auto" w:fill="E6E6E6"/>
    </w:rPr>
  </w:style>
  <w:style w:type="character" w:styleId="CommentReference">
    <w:name w:val="annotation reference"/>
    <w:basedOn w:val="DefaultParagraphFont"/>
    <w:rsid w:val="0005674E"/>
    <w:rPr>
      <w:sz w:val="16"/>
      <w:szCs w:val="16"/>
    </w:rPr>
  </w:style>
  <w:style w:type="table" w:styleId="GridTable5Dark-Accent2">
    <w:name w:val="Grid Table 5 Dark Accent 2"/>
    <w:basedOn w:val="TableNormal"/>
    <w:uiPriority w:val="50"/>
    <w:rsid w:val="00EA7C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7Colorful-Accent2">
    <w:name w:val="Grid Table 7 Colorful Accent 2"/>
    <w:basedOn w:val="TableNormal"/>
    <w:uiPriority w:val="52"/>
    <w:rsid w:val="00EA7C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EA7C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E05666"/>
    <w:rPr>
      <w:b/>
      <w:bCs/>
    </w:rPr>
  </w:style>
  <w:style w:type="character" w:customStyle="1" w:styleId="CommentSubjectChar">
    <w:name w:val="Comment Subject Char"/>
    <w:basedOn w:val="CommentTextChar"/>
    <w:link w:val="CommentSubject"/>
    <w:uiPriority w:val="99"/>
    <w:semiHidden/>
    <w:rsid w:val="00E05666"/>
    <w:rPr>
      <w:b/>
      <w:bCs/>
      <w:sz w:val="20"/>
      <w:szCs w:val="20"/>
    </w:rPr>
  </w:style>
  <w:style w:type="paragraph" w:styleId="Revision">
    <w:name w:val="Revision"/>
    <w:hidden/>
    <w:uiPriority w:val="99"/>
    <w:semiHidden/>
    <w:rsid w:val="00E05666"/>
    <w:pPr>
      <w:widowControl/>
    </w:pPr>
  </w:style>
  <w:style w:type="table" w:customStyle="1" w:styleId="TableGrid1">
    <w:name w:val="Table Grid1"/>
    <w:basedOn w:val="TableNormal"/>
    <w:next w:val="TableGrid"/>
    <w:rsid w:val="009E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1599">
      <w:bodyDiv w:val="1"/>
      <w:marLeft w:val="0"/>
      <w:marRight w:val="0"/>
      <w:marTop w:val="0"/>
      <w:marBottom w:val="0"/>
      <w:divBdr>
        <w:top w:val="none" w:sz="0" w:space="0" w:color="auto"/>
        <w:left w:val="none" w:sz="0" w:space="0" w:color="auto"/>
        <w:bottom w:val="none" w:sz="0" w:space="0" w:color="auto"/>
        <w:right w:val="none" w:sz="0" w:space="0" w:color="auto"/>
      </w:divBdr>
    </w:div>
    <w:div w:id="520247723">
      <w:bodyDiv w:val="1"/>
      <w:marLeft w:val="0"/>
      <w:marRight w:val="0"/>
      <w:marTop w:val="0"/>
      <w:marBottom w:val="0"/>
      <w:divBdr>
        <w:top w:val="none" w:sz="0" w:space="0" w:color="auto"/>
        <w:left w:val="none" w:sz="0" w:space="0" w:color="auto"/>
        <w:bottom w:val="none" w:sz="0" w:space="0" w:color="auto"/>
        <w:right w:val="none" w:sz="0" w:space="0" w:color="auto"/>
      </w:divBdr>
    </w:div>
    <w:div w:id="551582198">
      <w:bodyDiv w:val="1"/>
      <w:marLeft w:val="0"/>
      <w:marRight w:val="0"/>
      <w:marTop w:val="0"/>
      <w:marBottom w:val="0"/>
      <w:divBdr>
        <w:top w:val="none" w:sz="0" w:space="0" w:color="auto"/>
        <w:left w:val="none" w:sz="0" w:space="0" w:color="auto"/>
        <w:bottom w:val="none" w:sz="0" w:space="0" w:color="auto"/>
        <w:right w:val="none" w:sz="0" w:space="0" w:color="auto"/>
      </w:divBdr>
    </w:div>
    <w:div w:id="592056030">
      <w:bodyDiv w:val="1"/>
      <w:marLeft w:val="0"/>
      <w:marRight w:val="0"/>
      <w:marTop w:val="0"/>
      <w:marBottom w:val="0"/>
      <w:divBdr>
        <w:top w:val="none" w:sz="0" w:space="0" w:color="auto"/>
        <w:left w:val="none" w:sz="0" w:space="0" w:color="auto"/>
        <w:bottom w:val="none" w:sz="0" w:space="0" w:color="auto"/>
        <w:right w:val="none" w:sz="0" w:space="0" w:color="auto"/>
      </w:divBdr>
    </w:div>
    <w:div w:id="634989208">
      <w:bodyDiv w:val="1"/>
      <w:marLeft w:val="0"/>
      <w:marRight w:val="0"/>
      <w:marTop w:val="0"/>
      <w:marBottom w:val="0"/>
      <w:divBdr>
        <w:top w:val="none" w:sz="0" w:space="0" w:color="auto"/>
        <w:left w:val="none" w:sz="0" w:space="0" w:color="auto"/>
        <w:bottom w:val="none" w:sz="0" w:space="0" w:color="auto"/>
        <w:right w:val="none" w:sz="0" w:space="0" w:color="auto"/>
      </w:divBdr>
      <w:divsChild>
        <w:div w:id="1626111221">
          <w:marLeft w:val="0"/>
          <w:marRight w:val="0"/>
          <w:marTop w:val="0"/>
          <w:marBottom w:val="0"/>
          <w:divBdr>
            <w:top w:val="none" w:sz="0" w:space="0" w:color="auto"/>
            <w:left w:val="none" w:sz="0" w:space="0" w:color="auto"/>
            <w:bottom w:val="none" w:sz="0" w:space="0" w:color="auto"/>
            <w:right w:val="none" w:sz="0" w:space="0" w:color="auto"/>
          </w:divBdr>
        </w:div>
        <w:div w:id="1742093432">
          <w:marLeft w:val="0"/>
          <w:marRight w:val="0"/>
          <w:marTop w:val="0"/>
          <w:marBottom w:val="0"/>
          <w:divBdr>
            <w:top w:val="none" w:sz="0" w:space="0" w:color="auto"/>
            <w:left w:val="none" w:sz="0" w:space="0" w:color="auto"/>
            <w:bottom w:val="none" w:sz="0" w:space="0" w:color="auto"/>
            <w:right w:val="none" w:sz="0" w:space="0" w:color="auto"/>
          </w:divBdr>
        </w:div>
        <w:div w:id="1781140226">
          <w:marLeft w:val="0"/>
          <w:marRight w:val="0"/>
          <w:marTop w:val="0"/>
          <w:marBottom w:val="0"/>
          <w:divBdr>
            <w:top w:val="none" w:sz="0" w:space="0" w:color="auto"/>
            <w:left w:val="none" w:sz="0" w:space="0" w:color="auto"/>
            <w:bottom w:val="none" w:sz="0" w:space="0" w:color="auto"/>
            <w:right w:val="none" w:sz="0" w:space="0" w:color="auto"/>
          </w:divBdr>
        </w:div>
        <w:div w:id="1168131666">
          <w:marLeft w:val="0"/>
          <w:marRight w:val="0"/>
          <w:marTop w:val="0"/>
          <w:marBottom w:val="0"/>
          <w:divBdr>
            <w:top w:val="none" w:sz="0" w:space="0" w:color="auto"/>
            <w:left w:val="none" w:sz="0" w:space="0" w:color="auto"/>
            <w:bottom w:val="none" w:sz="0" w:space="0" w:color="auto"/>
            <w:right w:val="none" w:sz="0" w:space="0" w:color="auto"/>
          </w:divBdr>
        </w:div>
        <w:div w:id="1430925601">
          <w:marLeft w:val="0"/>
          <w:marRight w:val="0"/>
          <w:marTop w:val="0"/>
          <w:marBottom w:val="0"/>
          <w:divBdr>
            <w:top w:val="none" w:sz="0" w:space="0" w:color="auto"/>
            <w:left w:val="none" w:sz="0" w:space="0" w:color="auto"/>
            <w:bottom w:val="none" w:sz="0" w:space="0" w:color="auto"/>
            <w:right w:val="none" w:sz="0" w:space="0" w:color="auto"/>
          </w:divBdr>
        </w:div>
        <w:div w:id="1626546948">
          <w:marLeft w:val="0"/>
          <w:marRight w:val="0"/>
          <w:marTop w:val="0"/>
          <w:marBottom w:val="0"/>
          <w:divBdr>
            <w:top w:val="none" w:sz="0" w:space="0" w:color="auto"/>
            <w:left w:val="none" w:sz="0" w:space="0" w:color="auto"/>
            <w:bottom w:val="none" w:sz="0" w:space="0" w:color="auto"/>
            <w:right w:val="none" w:sz="0" w:space="0" w:color="auto"/>
          </w:divBdr>
        </w:div>
        <w:div w:id="1434738238">
          <w:marLeft w:val="0"/>
          <w:marRight w:val="0"/>
          <w:marTop w:val="0"/>
          <w:marBottom w:val="0"/>
          <w:divBdr>
            <w:top w:val="none" w:sz="0" w:space="0" w:color="auto"/>
            <w:left w:val="none" w:sz="0" w:space="0" w:color="auto"/>
            <w:bottom w:val="none" w:sz="0" w:space="0" w:color="auto"/>
            <w:right w:val="none" w:sz="0" w:space="0" w:color="auto"/>
          </w:divBdr>
        </w:div>
      </w:divsChild>
    </w:div>
    <w:div w:id="1069041802">
      <w:bodyDiv w:val="1"/>
      <w:marLeft w:val="0"/>
      <w:marRight w:val="0"/>
      <w:marTop w:val="0"/>
      <w:marBottom w:val="0"/>
      <w:divBdr>
        <w:top w:val="none" w:sz="0" w:space="0" w:color="auto"/>
        <w:left w:val="none" w:sz="0" w:space="0" w:color="auto"/>
        <w:bottom w:val="none" w:sz="0" w:space="0" w:color="auto"/>
        <w:right w:val="none" w:sz="0" w:space="0" w:color="auto"/>
      </w:divBdr>
    </w:div>
    <w:div w:id="1166090183">
      <w:bodyDiv w:val="1"/>
      <w:marLeft w:val="0"/>
      <w:marRight w:val="0"/>
      <w:marTop w:val="0"/>
      <w:marBottom w:val="0"/>
      <w:divBdr>
        <w:top w:val="none" w:sz="0" w:space="0" w:color="auto"/>
        <w:left w:val="none" w:sz="0" w:space="0" w:color="auto"/>
        <w:bottom w:val="none" w:sz="0" w:space="0" w:color="auto"/>
        <w:right w:val="none" w:sz="0" w:space="0" w:color="auto"/>
      </w:divBdr>
    </w:div>
    <w:div w:id="1214079714">
      <w:bodyDiv w:val="1"/>
      <w:marLeft w:val="0"/>
      <w:marRight w:val="0"/>
      <w:marTop w:val="0"/>
      <w:marBottom w:val="0"/>
      <w:divBdr>
        <w:top w:val="none" w:sz="0" w:space="0" w:color="auto"/>
        <w:left w:val="none" w:sz="0" w:space="0" w:color="auto"/>
        <w:bottom w:val="none" w:sz="0" w:space="0" w:color="auto"/>
        <w:right w:val="none" w:sz="0" w:space="0" w:color="auto"/>
      </w:divBdr>
    </w:div>
    <w:div w:id="1521435030">
      <w:bodyDiv w:val="1"/>
      <w:marLeft w:val="0"/>
      <w:marRight w:val="0"/>
      <w:marTop w:val="0"/>
      <w:marBottom w:val="0"/>
      <w:divBdr>
        <w:top w:val="none" w:sz="0" w:space="0" w:color="auto"/>
        <w:left w:val="none" w:sz="0" w:space="0" w:color="auto"/>
        <w:bottom w:val="none" w:sz="0" w:space="0" w:color="auto"/>
        <w:right w:val="none" w:sz="0" w:space="0" w:color="auto"/>
      </w:divBdr>
    </w:div>
    <w:div w:id="1532452612">
      <w:bodyDiv w:val="1"/>
      <w:marLeft w:val="0"/>
      <w:marRight w:val="0"/>
      <w:marTop w:val="0"/>
      <w:marBottom w:val="0"/>
      <w:divBdr>
        <w:top w:val="none" w:sz="0" w:space="0" w:color="auto"/>
        <w:left w:val="none" w:sz="0" w:space="0" w:color="auto"/>
        <w:bottom w:val="none" w:sz="0" w:space="0" w:color="auto"/>
        <w:right w:val="none" w:sz="0" w:space="0" w:color="auto"/>
      </w:divBdr>
    </w:div>
    <w:div w:id="1681618873">
      <w:bodyDiv w:val="1"/>
      <w:marLeft w:val="0"/>
      <w:marRight w:val="0"/>
      <w:marTop w:val="0"/>
      <w:marBottom w:val="0"/>
      <w:divBdr>
        <w:top w:val="none" w:sz="0" w:space="0" w:color="auto"/>
        <w:left w:val="none" w:sz="0" w:space="0" w:color="auto"/>
        <w:bottom w:val="none" w:sz="0" w:space="0" w:color="auto"/>
        <w:right w:val="none" w:sz="0" w:space="0" w:color="auto"/>
      </w:divBdr>
    </w:div>
    <w:div w:id="1795949957">
      <w:bodyDiv w:val="1"/>
      <w:marLeft w:val="0"/>
      <w:marRight w:val="0"/>
      <w:marTop w:val="0"/>
      <w:marBottom w:val="0"/>
      <w:divBdr>
        <w:top w:val="none" w:sz="0" w:space="0" w:color="auto"/>
        <w:left w:val="none" w:sz="0" w:space="0" w:color="auto"/>
        <w:bottom w:val="none" w:sz="0" w:space="0" w:color="auto"/>
        <w:right w:val="none" w:sz="0" w:space="0" w:color="auto"/>
      </w:divBdr>
    </w:div>
    <w:div w:id="1814370829">
      <w:bodyDiv w:val="1"/>
      <w:marLeft w:val="0"/>
      <w:marRight w:val="0"/>
      <w:marTop w:val="0"/>
      <w:marBottom w:val="0"/>
      <w:divBdr>
        <w:top w:val="none" w:sz="0" w:space="0" w:color="auto"/>
        <w:left w:val="none" w:sz="0" w:space="0" w:color="auto"/>
        <w:bottom w:val="none" w:sz="0" w:space="0" w:color="auto"/>
        <w:right w:val="none" w:sz="0" w:space="0" w:color="auto"/>
      </w:divBdr>
    </w:div>
    <w:div w:id="21157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41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flatworldknowledge.com/catalog/editions/tanner_2-0-principles-of-marketing-2-0" TargetMode="External"/><Relationship Id="rId5" Type="http://schemas.openxmlformats.org/officeDocument/2006/relationships/webSettings" Target="webSettings.xml"/><Relationship Id="rId15" Type="http://schemas.openxmlformats.org/officeDocument/2006/relationships/hyperlink" Target="http://www.csuci.edu/campuslife/student-conduct/academic-dishonesty.htm" TargetMode="External"/><Relationship Id="rId10" Type="http://schemas.openxmlformats.org/officeDocument/2006/relationships/hyperlink" Target="http://www.saylor.org/site/textbooks/Principles%20of%20Market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suci.edu/dass/students/apply-for-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AF20-838B-46FC-9F6B-51FE9CA4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CSUN - BUS 104-02 Fall 2015 - Syllabus.docx</vt:lpstr>
    </vt:vector>
  </TitlesOfParts>
  <Company>AVC</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CSUN - BUS 104-02 Fall 2015 - Syllabus.docx</dc:title>
  <dc:creator>OBN</dc:creator>
  <cp:lastModifiedBy>Violet</cp:lastModifiedBy>
  <cp:revision>4</cp:revision>
  <cp:lastPrinted>2020-01-09T19:18:00Z</cp:lastPrinted>
  <dcterms:created xsi:type="dcterms:W3CDTF">2020-01-14T18:55:00Z</dcterms:created>
  <dcterms:modified xsi:type="dcterms:W3CDTF">2020-01-14T19:01:00Z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LastSaved">
    <vt:filetime>2016-06-29T00:00:00Z</vt:filetime>
  </property>
</Properties>
</file>